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DD008" w14:textId="77777777" w:rsidR="00CC5BF8" w:rsidRDefault="00CC5BF8" w:rsidP="00CC5BF8">
      <w:pPr>
        <w:pStyle w:val="Sous-titre"/>
        <w:rPr>
          <w:rFonts w:ascii="Times New Roman" w:hAnsi="Times New Roman"/>
          <w:b/>
          <w:sz w:val="28"/>
          <w:szCs w:val="28"/>
        </w:rPr>
      </w:pPr>
      <w:r w:rsidRPr="002F3A88">
        <w:rPr>
          <w:rFonts w:ascii="Times New Roman" w:hAnsi="Times New Roman"/>
          <w:b/>
          <w:sz w:val="28"/>
          <w:szCs w:val="28"/>
        </w:rPr>
        <w:t xml:space="preserve">Avent 2020 - Retraite en ligne avec </w:t>
      </w:r>
      <w:r>
        <w:rPr>
          <w:rFonts w:ascii="Times New Roman" w:hAnsi="Times New Roman"/>
          <w:b/>
          <w:sz w:val="28"/>
          <w:szCs w:val="28"/>
        </w:rPr>
        <w:t>« </w:t>
      </w:r>
      <w:r w:rsidRPr="00395E6A">
        <w:rPr>
          <w:rFonts w:ascii="Times New Roman" w:hAnsi="Times New Roman"/>
          <w:b/>
          <w:i/>
          <w:sz w:val="28"/>
          <w:szCs w:val="28"/>
        </w:rPr>
        <w:t>la Belle Acarie</w:t>
      </w:r>
      <w:r>
        <w:rPr>
          <w:rFonts w:ascii="Times New Roman" w:hAnsi="Times New Roman"/>
          <w:b/>
          <w:sz w:val="28"/>
          <w:szCs w:val="28"/>
        </w:rPr>
        <w:t> »</w:t>
      </w:r>
      <w:r w:rsidRPr="002F3A88">
        <w:rPr>
          <w:rFonts w:ascii="Times New Roman" w:hAnsi="Times New Roman"/>
          <w:b/>
          <w:sz w:val="28"/>
          <w:szCs w:val="28"/>
        </w:rPr>
        <w:t xml:space="preserve"> </w:t>
      </w:r>
    </w:p>
    <w:p w14:paraId="7F929C24" w14:textId="25BA5703" w:rsidR="00CC5BF8" w:rsidRPr="00627F0F" w:rsidRDefault="00CC5BF8" w:rsidP="00CC5BF8">
      <w:pPr>
        <w:jc w:val="center"/>
        <w:rPr>
          <w:b/>
        </w:rPr>
      </w:pPr>
      <w:r w:rsidRPr="00627F0F">
        <w:rPr>
          <w:b/>
        </w:rPr>
        <w:t>Mystique et femme d’action, la foi en l’impossible</w:t>
      </w:r>
    </w:p>
    <w:p w14:paraId="367D1E18" w14:textId="77777777" w:rsidR="00CC5BF8" w:rsidRDefault="00CC5BF8" w:rsidP="00CC5BF8"/>
    <w:p w14:paraId="78F852DC" w14:textId="77777777" w:rsidR="00CC5BF8" w:rsidRPr="00944E6E" w:rsidRDefault="00CC5BF8" w:rsidP="00CC5BF8">
      <w:pPr>
        <w:tabs>
          <w:tab w:val="left" w:pos="1465"/>
          <w:tab w:val="left" w:pos="1530"/>
          <w:tab w:val="center" w:pos="4536"/>
        </w:tabs>
        <w:spacing w:line="360" w:lineRule="auto"/>
        <w:contextualSpacing/>
        <w:jc w:val="center"/>
        <w:rPr>
          <w:rFonts w:ascii="Calibri" w:hAnsi="Calibri"/>
          <w:b/>
        </w:rPr>
      </w:pPr>
      <w:r w:rsidRPr="00944E6E">
        <w:rPr>
          <w:rFonts w:ascii="Calibri" w:hAnsi="Calibri"/>
          <w:b/>
        </w:rPr>
        <w:t>2</w:t>
      </w:r>
      <w:r w:rsidRPr="00944E6E">
        <w:rPr>
          <w:rFonts w:ascii="Calibri" w:hAnsi="Calibri"/>
          <w:b/>
          <w:vertAlign w:val="superscript"/>
        </w:rPr>
        <w:t>ème</w:t>
      </w:r>
      <w:r w:rsidRPr="00944E6E">
        <w:rPr>
          <w:rFonts w:ascii="Calibri" w:hAnsi="Calibri"/>
          <w:b/>
        </w:rPr>
        <w:t xml:space="preserve"> Dimanche : « </w:t>
      </w:r>
      <w:r w:rsidRPr="00944E6E">
        <w:rPr>
          <w:rFonts w:ascii="Calibri" w:hAnsi="Calibri"/>
          <w:b/>
          <w:i/>
        </w:rPr>
        <w:t>Lui, vous baptisera dans l’Esprit Saint.</w:t>
      </w:r>
      <w:r w:rsidRPr="00944E6E">
        <w:rPr>
          <w:rFonts w:ascii="Calibri" w:hAnsi="Calibri"/>
          <w:b/>
        </w:rPr>
        <w:t> »</w:t>
      </w:r>
    </w:p>
    <w:p w14:paraId="4AFD389C" w14:textId="77777777" w:rsidR="00B25C95" w:rsidRDefault="00B25C95" w:rsidP="00B25C95">
      <w:pPr>
        <w:jc w:val="both"/>
      </w:pPr>
      <w:r>
        <w:tab/>
        <w:t>« </w:t>
      </w:r>
      <w:r w:rsidRPr="00B25C95">
        <w:rPr>
          <w:i/>
        </w:rPr>
        <w:t xml:space="preserve">Je vous offre mon Dieu, ma volonté susdite, que je ne veux plus faire et suivre, mais la remettre totalement à la vôtre, afin que je n'en </w:t>
      </w:r>
      <w:proofErr w:type="spellStart"/>
      <w:r w:rsidRPr="00B25C95">
        <w:rPr>
          <w:i/>
        </w:rPr>
        <w:t>aie</w:t>
      </w:r>
      <w:proofErr w:type="spellEnd"/>
      <w:r w:rsidRPr="00B25C95">
        <w:rPr>
          <w:i/>
        </w:rPr>
        <w:t xml:space="preserve"> plus du tout. Je m'offre à vouloir effectuer tout ce que le béni Saint Esprit demande de moi</w:t>
      </w:r>
      <w:r>
        <w:t>. » (</w:t>
      </w:r>
      <w:r w:rsidR="00CC5BF8">
        <w:t>Vrais</w:t>
      </w:r>
      <w:r>
        <w:t xml:space="preserve"> exercices)</w:t>
      </w:r>
    </w:p>
    <w:p w14:paraId="6F719EB9" w14:textId="77777777" w:rsidR="00B25C95" w:rsidRPr="009F3226" w:rsidRDefault="00B25C95" w:rsidP="00B25C95">
      <w:pPr>
        <w:jc w:val="both"/>
      </w:pPr>
    </w:p>
    <w:p w14:paraId="74E3082E" w14:textId="77777777" w:rsidR="008678C9" w:rsidRDefault="008678C9" w:rsidP="00D6102C">
      <w:pPr>
        <w:pStyle w:val="Titre3"/>
        <w:numPr>
          <w:ilvl w:val="0"/>
          <w:numId w:val="3"/>
        </w:numPr>
      </w:pPr>
      <w:r>
        <w:t>Obéissance et liberté</w:t>
      </w:r>
    </w:p>
    <w:p w14:paraId="44BDB8FB" w14:textId="77777777" w:rsidR="009D7510" w:rsidRDefault="00701A7F" w:rsidP="008678C9">
      <w:pPr>
        <w:pStyle w:val="Titre4"/>
      </w:pPr>
      <w:r>
        <w:t>Être</w:t>
      </w:r>
      <w:r w:rsidR="00506EB3">
        <w:t xml:space="preserve"> épouse</w:t>
      </w:r>
    </w:p>
    <w:p w14:paraId="3D6E6128" w14:textId="77777777" w:rsidR="00547078" w:rsidRDefault="00D4483F" w:rsidP="003D335D">
      <w:pPr>
        <w:ind w:firstLine="708"/>
        <w:jc w:val="both"/>
      </w:pPr>
      <w:r>
        <w:t>L</w:t>
      </w:r>
      <w:r w:rsidR="00C21331">
        <w:t xml:space="preserve">a vie de Barbe </w:t>
      </w:r>
      <w:r w:rsidR="00BC67A3">
        <w:t xml:space="preserve">s’oriente </w:t>
      </w:r>
      <w:r>
        <w:t xml:space="preserve">de manière décisive </w:t>
      </w:r>
      <w:r w:rsidR="00BC67A3">
        <w:t xml:space="preserve">à travers </w:t>
      </w:r>
      <w:r>
        <w:t>l’</w:t>
      </w:r>
      <w:r w:rsidR="00C21331">
        <w:t>acte d’</w:t>
      </w:r>
      <w:r w:rsidR="00D42F0A">
        <w:t>obéissance</w:t>
      </w:r>
      <w:r>
        <w:t xml:space="preserve"> qu’elle pose </w:t>
      </w:r>
      <w:r w:rsidR="00BC67A3">
        <w:t xml:space="preserve">à 16 ans </w:t>
      </w:r>
      <w:r>
        <w:t>en</w:t>
      </w:r>
      <w:r w:rsidR="00C21331">
        <w:t xml:space="preserve"> </w:t>
      </w:r>
      <w:r w:rsidR="00BC67A3">
        <w:t>épousant</w:t>
      </w:r>
      <w:r w:rsidR="0029328E">
        <w:t xml:space="preserve"> </w:t>
      </w:r>
      <w:r w:rsidR="0029328E" w:rsidRPr="00732B77">
        <w:t>Pierre Acarie</w:t>
      </w:r>
      <w:r w:rsidR="0029328E">
        <w:t>,</w:t>
      </w:r>
      <w:r w:rsidR="0029328E" w:rsidRPr="001D0060">
        <w:t xml:space="preserve"> </w:t>
      </w:r>
      <w:r w:rsidR="0029328E" w:rsidRPr="00732B77">
        <w:t xml:space="preserve">vicomte de </w:t>
      </w:r>
      <w:proofErr w:type="spellStart"/>
      <w:r w:rsidR="0029328E" w:rsidRPr="00732B77">
        <w:t>Villemore</w:t>
      </w:r>
      <w:proofErr w:type="spellEnd"/>
      <w:r w:rsidR="0029328E" w:rsidRPr="00732B77">
        <w:t xml:space="preserve">, seigneur de </w:t>
      </w:r>
      <w:proofErr w:type="spellStart"/>
      <w:r w:rsidR="0029328E" w:rsidRPr="00732B77">
        <w:t>Montbrost</w:t>
      </w:r>
      <w:proofErr w:type="spellEnd"/>
      <w:r w:rsidR="0029328E" w:rsidRPr="00732B77">
        <w:t xml:space="preserve"> et de Roncenay</w:t>
      </w:r>
      <w:r w:rsidR="0029328E">
        <w:t>.</w:t>
      </w:r>
      <w:r w:rsidR="0029328E" w:rsidRPr="00732B77">
        <w:t xml:space="preserve"> </w:t>
      </w:r>
      <w:r w:rsidR="00D42F0A">
        <w:t xml:space="preserve">Cette </w:t>
      </w:r>
      <w:r w:rsidR="00C21331">
        <w:t xml:space="preserve">décision </w:t>
      </w:r>
      <w:r>
        <w:t>est</w:t>
      </w:r>
      <w:r w:rsidR="00C21331">
        <w:t xml:space="preserve"> le fruit d’un cheminement</w:t>
      </w:r>
      <w:r w:rsidR="003D335D">
        <w:t xml:space="preserve"> </w:t>
      </w:r>
      <w:r>
        <w:t xml:space="preserve">spirituel </w:t>
      </w:r>
      <w:r w:rsidR="003D335D">
        <w:t>comme en témoigne la résistance qu’el</w:t>
      </w:r>
      <w:r w:rsidR="00C21331">
        <w:t xml:space="preserve">le a d’abord opposée à sa mère : </w:t>
      </w:r>
      <w:r w:rsidR="00C21331" w:rsidRPr="00ED1701">
        <w:rPr>
          <w:b/>
        </w:rPr>
        <w:t>e</w:t>
      </w:r>
      <w:r w:rsidR="003D335D" w:rsidRPr="00ED1701">
        <w:rPr>
          <w:b/>
        </w:rPr>
        <w:t xml:space="preserve">lle </w:t>
      </w:r>
      <w:r w:rsidR="00C21331" w:rsidRPr="00ED1701">
        <w:rPr>
          <w:b/>
        </w:rPr>
        <w:t xml:space="preserve">parvient à </w:t>
      </w:r>
      <w:r w:rsidR="003D335D" w:rsidRPr="00ED1701">
        <w:rPr>
          <w:b/>
        </w:rPr>
        <w:t>reconnaît</w:t>
      </w:r>
      <w:r w:rsidR="00C21331" w:rsidRPr="00ED1701">
        <w:rPr>
          <w:b/>
        </w:rPr>
        <w:t>re</w:t>
      </w:r>
      <w:r w:rsidR="003D335D" w:rsidRPr="00ED1701">
        <w:rPr>
          <w:b/>
        </w:rPr>
        <w:t xml:space="preserve"> la volonté de Dieu dans celle de ses parents, transformant ainsi la soumission aux hommes en libre obéissance à Dieu</w:t>
      </w:r>
      <w:r w:rsidR="003D335D">
        <w:t xml:space="preserve">. Devenue </w:t>
      </w:r>
      <w:r>
        <w:t xml:space="preserve">finalement </w:t>
      </w:r>
      <w:r w:rsidR="003D335D" w:rsidRPr="00C57375">
        <w:t>moniale</w:t>
      </w:r>
      <w:r>
        <w:t xml:space="preserve"> à la fin de sa vie</w:t>
      </w:r>
      <w:r w:rsidR="003D335D">
        <w:t>, e</w:t>
      </w:r>
      <w:r w:rsidR="003D335D" w:rsidRPr="00C57375">
        <w:t xml:space="preserve">lle </w:t>
      </w:r>
      <w:r w:rsidR="003D335D">
        <w:t xml:space="preserve">confiera combien cela lui a coûté : </w:t>
      </w:r>
      <w:r w:rsidR="003D335D" w:rsidRPr="00C57375">
        <w:t>«</w:t>
      </w:r>
      <w:r w:rsidR="003D335D">
        <w:t> </w:t>
      </w:r>
      <w:r w:rsidR="003D335D" w:rsidRPr="00C57375">
        <w:rPr>
          <w:i/>
        </w:rPr>
        <w:t>Entr</w:t>
      </w:r>
      <w:r w:rsidR="003D335D">
        <w:rPr>
          <w:i/>
        </w:rPr>
        <w:t>er</w:t>
      </w:r>
      <w:r w:rsidR="003D335D" w:rsidRPr="00C57375">
        <w:rPr>
          <w:i/>
        </w:rPr>
        <w:t xml:space="preserve"> en religion</w:t>
      </w:r>
      <w:r w:rsidR="003D335D">
        <w:rPr>
          <w:i/>
        </w:rPr>
        <w:t xml:space="preserve">, </w:t>
      </w:r>
      <w:r w:rsidR="003D335D" w:rsidRPr="00C57375">
        <w:rPr>
          <w:i/>
        </w:rPr>
        <w:t>c’est beaucoup recevoir de Dieu. Mais demeurer au siècle avec les dispositions et désirs qu’il vous a donnés,</w:t>
      </w:r>
      <w:r w:rsidR="003D335D">
        <w:rPr>
          <w:i/>
        </w:rPr>
        <w:t xml:space="preserve"> </w:t>
      </w:r>
      <w:r w:rsidR="003D335D" w:rsidRPr="00C57375">
        <w:rPr>
          <w:i/>
        </w:rPr>
        <w:t>je confesse que c’est beaucoup lui donner</w:t>
      </w:r>
      <w:r w:rsidR="003D335D">
        <w:rPr>
          <w:i/>
        </w:rPr>
        <w:t> </w:t>
      </w:r>
      <w:r w:rsidR="003D335D" w:rsidRPr="00C57375">
        <w:t xml:space="preserve">». </w:t>
      </w:r>
      <w:r w:rsidR="00BC67A3">
        <w:t>Toute sa vie spirituelle sera marquée par cet acte de renoncement à soi dans la confiance en Dieu dont e</w:t>
      </w:r>
      <w:r>
        <w:t>lle expérimente</w:t>
      </w:r>
      <w:r w:rsidR="00BC67A3">
        <w:t>ra</w:t>
      </w:r>
      <w:r w:rsidR="006E19C7">
        <w:t xml:space="preserve"> </w:t>
      </w:r>
      <w:r>
        <w:t>la fécondité</w:t>
      </w:r>
      <w:r w:rsidR="003D335D">
        <w:t xml:space="preserve">. </w:t>
      </w:r>
      <w:r w:rsidR="00547078">
        <w:t xml:space="preserve">Cet acte </w:t>
      </w:r>
      <w:r w:rsidR="005F63D2">
        <w:t>fu</w:t>
      </w:r>
      <w:r w:rsidR="006E19C7">
        <w:t xml:space="preserve">t </w:t>
      </w:r>
      <w:r w:rsidR="00547078">
        <w:t xml:space="preserve">réellement libre comme en témoigne </w:t>
      </w:r>
      <w:r w:rsidR="00D42F0A">
        <w:t>l</w:t>
      </w:r>
      <w:r w:rsidR="003D335D">
        <w:t xml:space="preserve">’amour sincère qu’elle </w:t>
      </w:r>
      <w:r w:rsidR="00F93482">
        <w:t>éprouve</w:t>
      </w:r>
      <w:r w:rsidR="00D42F0A">
        <w:t xml:space="preserve"> pour </w:t>
      </w:r>
      <w:r w:rsidR="003D335D">
        <w:t>son époux</w:t>
      </w:r>
      <w:r w:rsidR="00BC67A3">
        <w:t> :</w:t>
      </w:r>
      <w:r w:rsidR="00D42F0A">
        <w:t xml:space="preserve"> </w:t>
      </w:r>
      <w:r w:rsidR="003D335D">
        <w:t>Pierre et Barbe</w:t>
      </w:r>
      <w:r w:rsidR="003D335D" w:rsidRPr="00A62C1F">
        <w:t xml:space="preserve"> </w:t>
      </w:r>
      <w:r w:rsidR="003D335D">
        <w:t>apprennent à s’aimer en construisant leur union</w:t>
      </w:r>
      <w:r w:rsidR="00E46016">
        <w:t>,</w:t>
      </w:r>
      <w:r w:rsidR="003D335D">
        <w:t xml:space="preserve"> non pas</w:t>
      </w:r>
      <w:r w:rsidR="00D42F0A">
        <w:t xml:space="preserve"> sur une passion spontanée</w:t>
      </w:r>
      <w:r w:rsidR="003D335D">
        <w:t xml:space="preserve">, mais </w:t>
      </w:r>
      <w:r w:rsidR="00D42F0A">
        <w:t>sur un engagement</w:t>
      </w:r>
      <w:r w:rsidR="00F93482">
        <w:t xml:space="preserve"> réciproque</w:t>
      </w:r>
      <w:r w:rsidR="006E19C7">
        <w:t>.</w:t>
      </w:r>
    </w:p>
    <w:p w14:paraId="4E920B8E" w14:textId="77777777" w:rsidR="00AA5815" w:rsidRDefault="003D335D" w:rsidP="007C053F">
      <w:pPr>
        <w:jc w:val="both"/>
      </w:pPr>
      <w:r>
        <w:tab/>
      </w:r>
      <w:r w:rsidR="00547078">
        <w:t xml:space="preserve">Pierre, âgé </w:t>
      </w:r>
      <w:r w:rsidR="0029328E">
        <w:t xml:space="preserve">de </w:t>
      </w:r>
      <w:r w:rsidR="00547078">
        <w:t xml:space="preserve">vingt-deux ans, </w:t>
      </w:r>
      <w:r>
        <w:t>offre à son épouse une</w:t>
      </w:r>
      <w:r w:rsidR="0029328E" w:rsidRPr="00732B77">
        <w:t xml:space="preserve"> </w:t>
      </w:r>
      <w:r w:rsidRPr="00212172">
        <w:t>vie agréable</w:t>
      </w:r>
      <w:r w:rsidR="0029328E" w:rsidRPr="00732B77">
        <w:t xml:space="preserve"> dans </w:t>
      </w:r>
      <w:r>
        <w:t xml:space="preserve">leur </w:t>
      </w:r>
      <w:r w:rsidR="0029328E">
        <w:t>hôtel particulier</w:t>
      </w:r>
      <w:r w:rsidR="0029328E" w:rsidRPr="00E16C36">
        <w:t xml:space="preserve"> </w:t>
      </w:r>
      <w:r w:rsidR="0029328E">
        <w:t xml:space="preserve">du </w:t>
      </w:r>
      <w:r w:rsidR="0029328E" w:rsidRPr="00732B77">
        <w:t>Marais</w:t>
      </w:r>
      <w:r w:rsidR="0029328E">
        <w:t>,</w:t>
      </w:r>
      <w:r w:rsidR="0029328E" w:rsidRPr="00732B77">
        <w:t xml:space="preserve"> </w:t>
      </w:r>
      <w:r>
        <w:t>où elle</w:t>
      </w:r>
      <w:r w:rsidR="0029328E" w:rsidRPr="00732B77">
        <w:t xml:space="preserve"> </w:t>
      </w:r>
      <w:r w:rsidR="0029328E">
        <w:t>dispose de</w:t>
      </w:r>
      <w:r w:rsidR="0029328E" w:rsidRPr="00732B77">
        <w:t xml:space="preserve"> nombreux domestiques</w:t>
      </w:r>
      <w:r w:rsidR="0029328E">
        <w:t xml:space="preserve">. </w:t>
      </w:r>
      <w:r>
        <w:t xml:space="preserve">En outre, Barbe est </w:t>
      </w:r>
      <w:r w:rsidRPr="00212172">
        <w:t>chéri</w:t>
      </w:r>
      <w:r>
        <w:t xml:space="preserve">e </w:t>
      </w:r>
      <w:proofErr w:type="gramStart"/>
      <w:r>
        <w:t>par</w:t>
      </w:r>
      <w:proofErr w:type="gramEnd"/>
      <w:r>
        <w:t xml:space="preserve"> sa belle-mère au po</w:t>
      </w:r>
      <w:r w:rsidR="00D42F0A">
        <w:t>i</w:t>
      </w:r>
      <w:r>
        <w:t xml:space="preserve">nt d’en rendre parfois son mari jaloux. Elle jouit à présent d’une affection qu’elle n’avait pas connue dans sa propre famille ! </w:t>
      </w:r>
      <w:r w:rsidR="00D42F0A">
        <w:t>Cette</w:t>
      </w:r>
      <w:r w:rsidR="007C053F">
        <w:t xml:space="preserve"> jeune épouse </w:t>
      </w:r>
      <w:r w:rsidR="007C053F" w:rsidRPr="00732B77">
        <w:t>comblée</w:t>
      </w:r>
      <w:r w:rsidR="007C053F">
        <w:t xml:space="preserve"> </w:t>
      </w:r>
      <w:r w:rsidR="007C053F" w:rsidRPr="00732B77">
        <w:t>mène une vie brillante</w:t>
      </w:r>
      <w:r w:rsidR="007C053F">
        <w:t xml:space="preserve"> dans </w:t>
      </w:r>
      <w:r w:rsidR="007C053F" w:rsidRPr="00732B77">
        <w:t>les salons de la capitale</w:t>
      </w:r>
      <w:r w:rsidR="007C053F">
        <w:t xml:space="preserve"> où elle est surnommée</w:t>
      </w:r>
      <w:r w:rsidR="007C053F" w:rsidRPr="00732B77">
        <w:t xml:space="preserve"> </w:t>
      </w:r>
      <w:r w:rsidR="00D42F0A">
        <w:t>« </w:t>
      </w:r>
      <w:r w:rsidR="007C053F" w:rsidRPr="00D42F0A">
        <w:rPr>
          <w:i/>
        </w:rPr>
        <w:t xml:space="preserve">la </w:t>
      </w:r>
      <w:r w:rsidR="00CC5BF8">
        <w:rPr>
          <w:i/>
        </w:rPr>
        <w:t>B</w:t>
      </w:r>
      <w:r w:rsidR="007C053F" w:rsidRPr="00D42F0A">
        <w:rPr>
          <w:i/>
        </w:rPr>
        <w:t>elle Acarie</w:t>
      </w:r>
      <w:r w:rsidR="00D42F0A">
        <w:t> »</w:t>
      </w:r>
      <w:r w:rsidR="007C053F" w:rsidRPr="00732B77">
        <w:t xml:space="preserve">. </w:t>
      </w:r>
      <w:r w:rsidR="007C053F">
        <w:t>M</w:t>
      </w:r>
      <w:r w:rsidR="007C053F" w:rsidRPr="00732B77">
        <w:t>aîtresse de maison accomplie</w:t>
      </w:r>
      <w:r w:rsidR="007C053F">
        <w:t>,</w:t>
      </w:r>
      <w:r w:rsidR="007C053F" w:rsidRPr="00732B77">
        <w:t xml:space="preserve"> </w:t>
      </w:r>
      <w:r w:rsidR="007C053F">
        <w:t>e</w:t>
      </w:r>
      <w:r w:rsidR="007C053F" w:rsidRPr="00732B77">
        <w:t xml:space="preserve">lle partage </w:t>
      </w:r>
      <w:r w:rsidR="007C053F">
        <w:t xml:space="preserve">ses exercices </w:t>
      </w:r>
      <w:r w:rsidR="007C053F" w:rsidRPr="00732B77">
        <w:t>de piété avec</w:t>
      </w:r>
      <w:r w:rsidR="007C053F" w:rsidRPr="008D3381">
        <w:t xml:space="preserve"> </w:t>
      </w:r>
      <w:r w:rsidR="00AA5815">
        <w:t>son amie de pension</w:t>
      </w:r>
      <w:r w:rsidR="00D42F0A">
        <w:t>,</w:t>
      </w:r>
      <w:r w:rsidR="00AA5815">
        <w:t xml:space="preserve"> </w:t>
      </w:r>
      <w:r w:rsidR="00D42F0A" w:rsidRPr="008D3381">
        <w:t xml:space="preserve">Andrée </w:t>
      </w:r>
      <w:proofErr w:type="spellStart"/>
      <w:r w:rsidR="00D42F0A" w:rsidRPr="008D3381">
        <w:t>Levoix</w:t>
      </w:r>
      <w:proofErr w:type="spellEnd"/>
      <w:r w:rsidR="00D42F0A">
        <w:t xml:space="preserve">, </w:t>
      </w:r>
      <w:r w:rsidR="00AA5815">
        <w:t>engagée comme</w:t>
      </w:r>
      <w:r w:rsidR="00D42F0A">
        <w:t xml:space="preserve"> femme de chambre. Leur communion spirituelle est si profonde </w:t>
      </w:r>
      <w:r w:rsidR="007C053F">
        <w:t xml:space="preserve">qu’elles </w:t>
      </w:r>
      <w:r w:rsidR="00CC5BF8">
        <w:t xml:space="preserve">se disent mutuellement </w:t>
      </w:r>
      <w:r w:rsidR="007C053F">
        <w:t>leurs fautes.</w:t>
      </w:r>
      <w:r w:rsidR="007C053F" w:rsidRPr="006C7B9D">
        <w:t xml:space="preserve"> </w:t>
      </w:r>
      <w:r w:rsidR="00AA5815">
        <w:t xml:space="preserve">Andrée </w:t>
      </w:r>
      <w:r w:rsidR="00AA5815" w:rsidRPr="008D3381">
        <w:t xml:space="preserve">sera la première carmélite </w:t>
      </w:r>
      <w:r w:rsidR="00CC5BF8">
        <w:t xml:space="preserve">déchaussée </w:t>
      </w:r>
      <w:r w:rsidR="00AA5815" w:rsidRPr="008D3381">
        <w:t>française</w:t>
      </w:r>
      <w:r w:rsidR="00AA5815">
        <w:t xml:space="preserve">, mais pour le moment elle </w:t>
      </w:r>
      <w:r w:rsidR="00547078">
        <w:t xml:space="preserve">va </w:t>
      </w:r>
      <w:r w:rsidR="00AA5815">
        <w:t>seconde</w:t>
      </w:r>
      <w:r w:rsidR="00547078">
        <w:t>r</w:t>
      </w:r>
      <w:r w:rsidR="00AA5815">
        <w:t xml:space="preserve"> Barbe dans l’éducation de ses enfants.</w:t>
      </w:r>
    </w:p>
    <w:p w14:paraId="53D22020" w14:textId="77777777" w:rsidR="007C053F" w:rsidRDefault="00506EB3" w:rsidP="008678C9">
      <w:pPr>
        <w:pStyle w:val="Titre4"/>
      </w:pPr>
      <w:r>
        <w:t>Transmettre la vie</w:t>
      </w:r>
    </w:p>
    <w:p w14:paraId="3F2747CA" w14:textId="77777777" w:rsidR="00AA5815" w:rsidRDefault="00302E83" w:rsidP="00AA5815">
      <w:pPr>
        <w:ind w:firstLine="708"/>
        <w:jc w:val="both"/>
      </w:pPr>
      <w:r>
        <w:t>L</w:t>
      </w:r>
      <w:r w:rsidR="00F93482">
        <w:t>e</w:t>
      </w:r>
      <w:r w:rsidR="00D42F0A">
        <w:t xml:space="preserve"> </w:t>
      </w:r>
      <w:r w:rsidR="00AA5815">
        <w:t xml:space="preserve">soin que Madame Acarie prend </w:t>
      </w:r>
      <w:r w:rsidR="007C053F" w:rsidRPr="00667CD8">
        <w:t xml:space="preserve">des </w:t>
      </w:r>
      <w:r w:rsidR="00AA5815">
        <w:t xml:space="preserve">six </w:t>
      </w:r>
      <w:r w:rsidR="007C053F" w:rsidRPr="00667CD8">
        <w:t xml:space="preserve">enfants </w:t>
      </w:r>
      <w:r w:rsidR="00AA5815">
        <w:t>qu’elle donne à son époux en l’espace de</w:t>
      </w:r>
      <w:r w:rsidR="007C053F" w:rsidRPr="00667CD8">
        <w:t xml:space="preserve"> huit ans</w:t>
      </w:r>
      <w:r w:rsidR="00F93482">
        <w:t xml:space="preserve"> est singulier</w:t>
      </w:r>
      <w:r>
        <w:t xml:space="preserve"> </w:t>
      </w:r>
      <w:r w:rsidR="00AA5815">
        <w:t xml:space="preserve">à une époque où les grands </w:t>
      </w:r>
      <w:r w:rsidR="00E37A33">
        <w:t>s’en déchargeaient sur</w:t>
      </w:r>
      <w:r w:rsidR="00AA5815">
        <w:t xml:space="preserve"> des précepteurs. </w:t>
      </w:r>
      <w:r w:rsidR="00D42F0A">
        <w:t xml:space="preserve">Sa pédagogie </w:t>
      </w:r>
      <w:r w:rsidR="00F93482">
        <w:t xml:space="preserve">sévère </w:t>
      </w:r>
      <w:r w:rsidR="00E37A33">
        <w:t>s’inscrit dans la ligne de</w:t>
      </w:r>
      <w:r w:rsidR="00455EBA">
        <w:t xml:space="preserve"> l’éducation qu’elle a reçue, mais à en juger par l’amour que l</w:t>
      </w:r>
      <w:r w:rsidR="00D42F0A">
        <w:t xml:space="preserve">ui témoigneront ses enfants, </w:t>
      </w:r>
      <w:r w:rsidR="00F93482">
        <w:t>cela</w:t>
      </w:r>
      <w:r w:rsidR="00455EBA">
        <w:t xml:space="preserve"> a été compensé par l’affection qu’elle leur a manifestée. </w:t>
      </w:r>
      <w:r w:rsidR="005764A3">
        <w:t xml:space="preserve">Elle est exigeante vis à vis d’eux spécialement quant à l’obéissance et au renoncement à la volonté propre, au sens du don </w:t>
      </w:r>
      <w:r w:rsidR="00E37A33">
        <w:t xml:space="preserve">de soi </w:t>
      </w:r>
      <w:r w:rsidR="005764A3">
        <w:t>et à l’</w:t>
      </w:r>
      <w:r w:rsidR="005764A3" w:rsidRPr="00A62C1F">
        <w:t>attachement à</w:t>
      </w:r>
      <w:r w:rsidR="005764A3">
        <w:t xml:space="preserve"> la vérité. Cependant, elle </w:t>
      </w:r>
      <w:r w:rsidR="00E37A33">
        <w:t xml:space="preserve">les </w:t>
      </w:r>
      <w:r w:rsidR="005764A3" w:rsidRPr="00667CD8">
        <w:t xml:space="preserve">élève </w:t>
      </w:r>
      <w:r w:rsidR="005764A3">
        <w:t>avec le souci de respecter leur liberté « </w:t>
      </w:r>
      <w:r w:rsidR="005764A3" w:rsidRPr="00AA5815">
        <w:rPr>
          <w:i/>
        </w:rPr>
        <w:t>de manière à ce qu’ils puissent suivre leur vocation à quelque état que la Providence les appelle.</w:t>
      </w:r>
      <w:r w:rsidR="00E37A33">
        <w:t> »</w:t>
      </w:r>
      <w:r w:rsidR="005764A3">
        <w:t xml:space="preserve"> </w:t>
      </w:r>
      <w:r w:rsidR="006E19C7">
        <w:t>L</w:t>
      </w:r>
      <w:r w:rsidR="00E37A33">
        <w:t>ibre à l’égard de ce</w:t>
      </w:r>
      <w:r w:rsidR="00E46016">
        <w:t xml:space="preserve"> dont elle a elle-même souffert</w:t>
      </w:r>
      <w:r w:rsidR="00E37A33">
        <w:t>, elle</w:t>
      </w:r>
      <w:r w:rsidR="005764A3">
        <w:t xml:space="preserve"> </w:t>
      </w:r>
      <w:r w:rsidR="004563E2">
        <w:t>laisse c</w:t>
      </w:r>
      <w:r w:rsidR="00455EBA">
        <w:t xml:space="preserve">hacun </w:t>
      </w:r>
      <w:r w:rsidR="004563E2">
        <w:t>choisir</w:t>
      </w:r>
      <w:r w:rsidR="00455EBA">
        <w:t xml:space="preserve"> son chemi</w:t>
      </w:r>
      <w:r w:rsidR="00E37A33">
        <w:t>n.</w:t>
      </w:r>
    </w:p>
    <w:p w14:paraId="60F9D3E4" w14:textId="77777777" w:rsidR="00455EBA" w:rsidRPr="00667CD8" w:rsidRDefault="00E46016" w:rsidP="00455EBA">
      <w:pPr>
        <w:ind w:firstLine="708"/>
        <w:jc w:val="both"/>
      </w:pPr>
      <w:r>
        <w:t>Nicolas se mariera</w:t>
      </w:r>
      <w:r w:rsidR="00455EBA" w:rsidRPr="00A62C1F">
        <w:t xml:space="preserve"> avec Marie d’</w:t>
      </w:r>
      <w:proofErr w:type="spellStart"/>
      <w:r w:rsidR="00455EBA" w:rsidRPr="00A62C1F">
        <w:t>Huguenat</w:t>
      </w:r>
      <w:proofErr w:type="spellEnd"/>
      <w:r w:rsidR="00455EBA" w:rsidRPr="00A62C1F">
        <w:t xml:space="preserve"> </w:t>
      </w:r>
      <w:r w:rsidR="004829DD">
        <w:t xml:space="preserve">en </w:t>
      </w:r>
      <w:r w:rsidR="00455EBA" w:rsidRPr="00A62C1F">
        <w:t xml:space="preserve">1606. </w:t>
      </w:r>
      <w:r w:rsidR="004829DD">
        <w:t>Le couple</w:t>
      </w:r>
      <w:r w:rsidR="00455EBA" w:rsidRPr="00A62C1F">
        <w:t xml:space="preserve"> aura une petite Marie que sa grand-mère affectionnera particulièrement.</w:t>
      </w:r>
      <w:r w:rsidR="00455EBA">
        <w:t xml:space="preserve"> </w:t>
      </w:r>
      <w:r w:rsidR="00455EBA" w:rsidRPr="00667CD8">
        <w:t>Pierre</w:t>
      </w:r>
      <w:r w:rsidR="00455EBA">
        <w:t xml:space="preserve"> </w:t>
      </w:r>
      <w:r w:rsidR="00455EBA" w:rsidRPr="00667CD8">
        <w:t>devi</w:t>
      </w:r>
      <w:r w:rsidR="00D2113F">
        <w:t>e</w:t>
      </w:r>
      <w:r>
        <w:t>ndra</w:t>
      </w:r>
      <w:r w:rsidR="00455EBA" w:rsidRPr="00667CD8">
        <w:t xml:space="preserve"> </w:t>
      </w:r>
      <w:r w:rsidR="00455EBA">
        <w:t xml:space="preserve">à Pontoise </w:t>
      </w:r>
      <w:r w:rsidR="00D2113F">
        <w:t xml:space="preserve">l’official </w:t>
      </w:r>
      <w:r w:rsidR="00D2113F" w:rsidRPr="00667CD8">
        <w:t>de l’archevêque de Rouen</w:t>
      </w:r>
      <w:r w:rsidR="00455EBA" w:rsidRPr="00667CD8">
        <w:t>. Jean</w:t>
      </w:r>
      <w:bookmarkStart w:id="0" w:name="103"/>
      <w:bookmarkEnd w:id="0"/>
      <w:r w:rsidR="00455EBA" w:rsidRPr="00667CD8">
        <w:t xml:space="preserve"> entr</w:t>
      </w:r>
      <w:r w:rsidR="00D2113F">
        <w:t>e</w:t>
      </w:r>
      <w:r>
        <w:t>ra</w:t>
      </w:r>
      <w:r w:rsidR="00455EBA" w:rsidRPr="00667CD8">
        <w:t xml:space="preserve"> dans l</w:t>
      </w:r>
      <w:r w:rsidR="00D2113F">
        <w:t xml:space="preserve">’ordre érémitique de Grandmont et sera prieur du Prieuré de </w:t>
      </w:r>
      <w:proofErr w:type="spellStart"/>
      <w:r w:rsidR="00D2113F">
        <w:t>Meynel</w:t>
      </w:r>
      <w:proofErr w:type="spellEnd"/>
      <w:r w:rsidR="00D2113F">
        <w:t>-lez-</w:t>
      </w:r>
      <w:proofErr w:type="spellStart"/>
      <w:r w:rsidR="00D2113F">
        <w:t>Mafflier</w:t>
      </w:r>
      <w:proofErr w:type="spellEnd"/>
      <w:r w:rsidR="00D2113F">
        <w:t xml:space="preserve"> de 1610 à 1645</w:t>
      </w:r>
      <w:r w:rsidR="00455EBA" w:rsidRPr="00667CD8">
        <w:t xml:space="preserve">. </w:t>
      </w:r>
      <w:r>
        <w:t>Chacune des trois filles choisira</w:t>
      </w:r>
      <w:r w:rsidR="00D2113F">
        <w:t xml:space="preserve"> le Carmel, </w:t>
      </w:r>
      <w:r w:rsidR="00D2113F">
        <w:lastRenderedPageBreak/>
        <w:t>voie à laquelle leur éducation quasi monacale les a</w:t>
      </w:r>
      <w:r w:rsidR="005F63D2">
        <w:t>vait</w:t>
      </w:r>
      <w:r w:rsidR="00D2113F">
        <w:t xml:space="preserve"> prédisposées</w:t>
      </w:r>
      <w:r w:rsidR="00455EBA" w:rsidRPr="00667CD8">
        <w:t> : Marie</w:t>
      </w:r>
      <w:bookmarkStart w:id="1" w:name="104"/>
      <w:bookmarkEnd w:id="1"/>
      <w:r w:rsidR="00455EBA" w:rsidRPr="00667CD8">
        <w:t xml:space="preserve"> de Jésus</w:t>
      </w:r>
      <w:r w:rsidR="00D2113F" w:rsidRPr="00667CD8">
        <w:t xml:space="preserve"> </w:t>
      </w:r>
      <w:r>
        <w:t>sera</w:t>
      </w:r>
      <w:r w:rsidR="00D2113F">
        <w:t xml:space="preserve"> </w:t>
      </w:r>
      <w:r w:rsidR="00D2113F" w:rsidRPr="00667CD8">
        <w:t xml:space="preserve">sous-prieure </w:t>
      </w:r>
      <w:r w:rsidR="00455EBA" w:rsidRPr="00667CD8">
        <w:t>au Carmel d’Amiens en 1615 lorsque sa propre mère y f</w:t>
      </w:r>
      <w:r>
        <w:t>era</w:t>
      </w:r>
      <w:r w:rsidR="00455EBA" w:rsidRPr="00667CD8">
        <w:t xml:space="preserve"> profession. Marguerite</w:t>
      </w:r>
      <w:hyperlink r:id="rId8" w:anchor="5" w:history="1"/>
      <w:r w:rsidR="00455EBA" w:rsidRPr="00667CD8">
        <w:t xml:space="preserve"> du Saint-Sacrement </w:t>
      </w:r>
      <w:r>
        <w:t>fera</w:t>
      </w:r>
      <w:r w:rsidR="00D2113F">
        <w:t xml:space="preserve"> profession au Carmel de Paris en 1607.</w:t>
      </w:r>
      <w:r w:rsidR="00455EBA" w:rsidRPr="00667CD8">
        <w:t xml:space="preserve"> Geneviève </w:t>
      </w:r>
      <w:r>
        <w:t>de Saint Bernard y fera</w:t>
      </w:r>
      <w:r w:rsidR="00D2113F">
        <w:t xml:space="preserve"> profession en </w:t>
      </w:r>
      <w:r w:rsidR="00455EBA" w:rsidRPr="00667CD8">
        <w:t xml:space="preserve">1609 et </w:t>
      </w:r>
      <w:r w:rsidR="00D2113F">
        <w:t>sera ensuite sous-prieure de la deuxième fondation parisienne,</w:t>
      </w:r>
      <w:r w:rsidR="00455EBA" w:rsidRPr="00667CD8">
        <w:t xml:space="preserve"> rue Chapon. </w:t>
      </w:r>
    </w:p>
    <w:p w14:paraId="6B42C4EA" w14:textId="77777777" w:rsidR="007C053F" w:rsidRDefault="0038255F" w:rsidP="008678C9">
      <w:pPr>
        <w:pStyle w:val="Titre4"/>
      </w:pPr>
      <w:r>
        <w:t>Choisir d’aimer</w:t>
      </w:r>
    </w:p>
    <w:p w14:paraId="7B894535" w14:textId="1EF8920E" w:rsidR="00890965" w:rsidRDefault="004829DD" w:rsidP="00737646">
      <w:pPr>
        <w:jc w:val="both"/>
      </w:pPr>
      <w:r>
        <w:tab/>
      </w:r>
      <w:r w:rsidR="00E46016">
        <w:t xml:space="preserve">Pour le moment, </w:t>
      </w:r>
      <w:r w:rsidR="00302E83">
        <w:t>Madame Acarie</w:t>
      </w:r>
      <w:r w:rsidR="00CC5BF8">
        <w:t>,</w:t>
      </w:r>
      <w:r w:rsidR="00302E83">
        <w:t xml:space="preserve"> </w:t>
      </w:r>
      <w:r w:rsidR="00CC5BF8">
        <w:t xml:space="preserve">n’ayant pas oublié son désir d’adolescente d’être sœur Augustine, se met au service des pauvres et des prostituées. </w:t>
      </w:r>
      <w:r w:rsidR="00EF7A59">
        <w:t>Mais la suite de son existence lui offrira encore d’incessantes occasions de</w:t>
      </w:r>
      <w:r w:rsidR="00EA3C96">
        <w:t xml:space="preserve"> </w:t>
      </w:r>
      <w:r w:rsidR="00EF7A59">
        <w:t>renoncer</w:t>
      </w:r>
      <w:r w:rsidR="00EA3C96">
        <w:t xml:space="preserve"> à</w:t>
      </w:r>
      <w:r w:rsidR="00EF7A59">
        <w:t xml:space="preserve"> elle-même </w:t>
      </w:r>
      <w:r w:rsidR="007A6D75">
        <w:t>moyennant</w:t>
      </w:r>
      <w:r w:rsidR="00EF7A59">
        <w:t xml:space="preserve"> l’obéissance aux événements : l</w:t>
      </w:r>
      <w:r w:rsidR="00890965">
        <w:t xml:space="preserve">’échec de la </w:t>
      </w:r>
      <w:r w:rsidR="00CC5BF8">
        <w:t>« </w:t>
      </w:r>
      <w:r w:rsidR="00CC5BF8" w:rsidRPr="00CC5BF8">
        <w:rPr>
          <w:i/>
        </w:rPr>
        <w:t>Saint</w:t>
      </w:r>
      <w:r w:rsidR="00CC5BF8">
        <w:rPr>
          <w:i/>
        </w:rPr>
        <w:t>e</w:t>
      </w:r>
      <w:r w:rsidR="00CC5BF8" w:rsidRPr="00CC5BF8">
        <w:rPr>
          <w:i/>
        </w:rPr>
        <w:t xml:space="preserve"> </w:t>
      </w:r>
      <w:r w:rsidR="00890965" w:rsidRPr="00CC5BF8">
        <w:rPr>
          <w:i/>
        </w:rPr>
        <w:t>Ligu</w:t>
      </w:r>
      <w:r w:rsidR="00CC5BF8" w:rsidRPr="00CC5BF8">
        <w:rPr>
          <w:i/>
        </w:rPr>
        <w:t>e</w:t>
      </w:r>
      <w:r w:rsidR="00CC5BF8">
        <w:t> »</w:t>
      </w:r>
      <w:r w:rsidR="00CC5BF8">
        <w:rPr>
          <w:rStyle w:val="Appelnotedebasdep"/>
        </w:rPr>
        <w:footnoteReference w:id="1"/>
      </w:r>
      <w:r w:rsidR="00890965">
        <w:t xml:space="preserve"> </w:t>
      </w:r>
      <w:r w:rsidR="00E46016">
        <w:t xml:space="preserve">en 1594 </w:t>
      </w:r>
      <w:r w:rsidR="00EF7A59">
        <w:t>provoquera l’exil de son mari et la saisie de ses biens de sorte qu’</w:t>
      </w:r>
      <w:r w:rsidR="00737646">
        <w:t>elle se trouve</w:t>
      </w:r>
      <w:r w:rsidR="00EF7A59">
        <w:t>ra</w:t>
      </w:r>
      <w:r w:rsidR="00737646">
        <w:t xml:space="preserve"> </w:t>
      </w:r>
      <w:r w:rsidR="00E46016">
        <w:t xml:space="preserve">plongée </w:t>
      </w:r>
      <w:r w:rsidR="00D4336E">
        <w:t xml:space="preserve">brutalement </w:t>
      </w:r>
      <w:r w:rsidR="00890965">
        <w:t xml:space="preserve">dans </w:t>
      </w:r>
      <w:r w:rsidR="00737646">
        <w:t>la misère</w:t>
      </w:r>
      <w:r w:rsidR="00EF7A59">
        <w:t> ;</w:t>
      </w:r>
      <w:r w:rsidR="00737646">
        <w:t xml:space="preserve"> </w:t>
      </w:r>
      <w:r w:rsidR="00EF7A59">
        <w:t>u</w:t>
      </w:r>
      <w:r w:rsidR="00737646">
        <w:t xml:space="preserve">n </w:t>
      </w:r>
      <w:r>
        <w:t>accident</w:t>
      </w:r>
      <w:r w:rsidR="003D335D">
        <w:t xml:space="preserve"> de cheval la </w:t>
      </w:r>
      <w:r>
        <w:t>rend</w:t>
      </w:r>
      <w:r w:rsidR="00EF7A59">
        <w:t>ra</w:t>
      </w:r>
      <w:r>
        <w:t xml:space="preserve"> </w:t>
      </w:r>
      <w:r w:rsidR="003D335D">
        <w:t>infirme</w:t>
      </w:r>
      <w:r w:rsidR="00EF7A59">
        <w:t> ;</w:t>
      </w:r>
      <w:r w:rsidR="003D335D">
        <w:t xml:space="preserve"> </w:t>
      </w:r>
      <w:r w:rsidR="00EF7A59">
        <w:t>l</w:t>
      </w:r>
      <w:r w:rsidR="003D335D">
        <w:t>ors</w:t>
      </w:r>
      <w:r w:rsidR="00302E83">
        <w:t xml:space="preserve"> du rétablissement de sa situation</w:t>
      </w:r>
      <w:r w:rsidR="00EF7A59">
        <w:t xml:space="preserve"> sociale</w:t>
      </w:r>
      <w:r w:rsidR="00302E83">
        <w:t xml:space="preserve">, </w:t>
      </w:r>
      <w:r w:rsidR="00890965">
        <w:t xml:space="preserve">elle </w:t>
      </w:r>
      <w:r w:rsidR="00D4336E">
        <w:t>se</w:t>
      </w:r>
      <w:r w:rsidR="00EF7A59">
        <w:t>ra</w:t>
      </w:r>
      <w:r w:rsidR="00D4336E">
        <w:t xml:space="preserve"> </w:t>
      </w:r>
      <w:r w:rsidR="00890965">
        <w:t xml:space="preserve">entrainée dans une aventure inattendue au service de la réforme </w:t>
      </w:r>
      <w:r w:rsidR="00302E83">
        <w:t>de l’Eglise</w:t>
      </w:r>
      <w:r w:rsidR="00EF7A59">
        <w:t> ;</w:t>
      </w:r>
      <w:r w:rsidR="00302E83">
        <w:t xml:space="preserve"> </w:t>
      </w:r>
      <w:r w:rsidR="00EF7A59">
        <w:t>e</w:t>
      </w:r>
      <w:r w:rsidR="00302E83">
        <w:t xml:space="preserve">nfin, </w:t>
      </w:r>
      <w:r w:rsidR="00890965">
        <w:t xml:space="preserve">suite à une révélation, elle </w:t>
      </w:r>
      <w:r w:rsidR="00EF7A59">
        <w:t>sera</w:t>
      </w:r>
      <w:r w:rsidR="00890965">
        <w:t xml:space="preserve"> appelée par </w:t>
      </w:r>
      <w:r w:rsidR="00ED1701">
        <w:t xml:space="preserve">sainte </w:t>
      </w:r>
      <w:r w:rsidR="00890965">
        <w:t>Thérèse d’</w:t>
      </w:r>
      <w:r w:rsidR="00763A75" w:rsidRPr="00763A75">
        <w:t xml:space="preserve"> </w:t>
      </w:r>
      <w:r w:rsidR="00763A75">
        <w:t>Á</w:t>
      </w:r>
      <w:r w:rsidR="00890965">
        <w:t xml:space="preserve">vila à devenir carmélite, </w:t>
      </w:r>
      <w:r w:rsidR="00EF7A59">
        <w:t>et qui plus est</w:t>
      </w:r>
      <w:r w:rsidR="007A6D75">
        <w:t>,</w:t>
      </w:r>
      <w:r w:rsidR="00890965">
        <w:t xml:space="preserve"> en tant qu</w:t>
      </w:r>
      <w:r w:rsidR="00302E83">
        <w:t>e sœur converse</w:t>
      </w:r>
      <w:r w:rsidR="00EF7A59">
        <w:t> !</w:t>
      </w:r>
      <w:r w:rsidR="003D335D">
        <w:t xml:space="preserve"> </w:t>
      </w:r>
      <w:r w:rsidR="00302E83">
        <w:t>E</w:t>
      </w:r>
      <w:r w:rsidR="00EF7A59">
        <w:t>n tout cela, e</w:t>
      </w:r>
      <w:r w:rsidR="00302E83">
        <w:t xml:space="preserve">lle </w:t>
      </w:r>
      <w:r w:rsidR="00EF7A59">
        <w:t>aura comme principale ambition d’</w:t>
      </w:r>
      <w:r w:rsidR="005F63D2">
        <w:t xml:space="preserve">être détachée d’elle-même pour </w:t>
      </w:r>
      <w:r w:rsidR="00890965">
        <w:t xml:space="preserve">travailler </w:t>
      </w:r>
      <w:r w:rsidR="005F63D2">
        <w:t xml:space="preserve">exclusivement </w:t>
      </w:r>
      <w:r w:rsidR="00890965">
        <w:t xml:space="preserve">à l’œuvre de Dieu : </w:t>
      </w:r>
      <w:r w:rsidR="0051226D" w:rsidRPr="00A62C1F">
        <w:t>«</w:t>
      </w:r>
      <w:r w:rsidR="0051226D">
        <w:t> </w:t>
      </w:r>
      <w:r w:rsidR="0051226D">
        <w:rPr>
          <w:i/>
        </w:rPr>
        <w:t>ê</w:t>
      </w:r>
      <w:r w:rsidR="0051226D" w:rsidRPr="00D947F0">
        <w:rPr>
          <w:i/>
        </w:rPr>
        <w:t>tre attentive à Dieu, marcher avec le plus de simplicité et franchise, apercevant ses imperfections, se convertir à Dieu, ne pas se faire sage par soi-même</w:t>
      </w:r>
      <w:r w:rsidR="0051226D">
        <w:rPr>
          <w:i/>
        </w:rPr>
        <w:t>,</w:t>
      </w:r>
      <w:r w:rsidR="0051226D" w:rsidRPr="00D947F0">
        <w:rPr>
          <w:i/>
        </w:rPr>
        <w:t xml:space="preserve"> mais donner lieu à la grâce</w:t>
      </w:r>
      <w:r w:rsidR="0051226D">
        <w:t> </w:t>
      </w:r>
      <w:r w:rsidR="0051226D" w:rsidRPr="00A62C1F">
        <w:t>».</w:t>
      </w:r>
    </w:p>
    <w:p w14:paraId="5C30FA5D" w14:textId="28B829E9" w:rsidR="00D4336E" w:rsidRDefault="003D335D" w:rsidP="003D335D">
      <w:pPr>
        <w:jc w:val="both"/>
      </w:pPr>
      <w:r>
        <w:tab/>
      </w:r>
      <w:r w:rsidR="00340668">
        <w:t xml:space="preserve">Le consentement de </w:t>
      </w:r>
      <w:r>
        <w:t>Ma</w:t>
      </w:r>
      <w:r w:rsidR="0051226D">
        <w:t xml:space="preserve">dame Acarie </w:t>
      </w:r>
      <w:r w:rsidR="00340668">
        <w:t xml:space="preserve">à l’égard du mariage a </w:t>
      </w:r>
      <w:r w:rsidR="00E46016">
        <w:t xml:space="preserve">ainsi </w:t>
      </w:r>
      <w:r w:rsidR="00340668">
        <w:t xml:space="preserve">constitué le point de départ d’une existence </w:t>
      </w:r>
      <w:r w:rsidR="00E46016">
        <w:t xml:space="preserve">placée sous le signe de la </w:t>
      </w:r>
      <w:r w:rsidR="00340668">
        <w:t xml:space="preserve">désappropriation de soi. </w:t>
      </w:r>
      <w:r w:rsidR="00CA0D95">
        <w:rPr>
          <w:b/>
        </w:rPr>
        <w:t>C</w:t>
      </w:r>
      <w:r w:rsidR="00340668" w:rsidRPr="007A5753">
        <w:rPr>
          <w:b/>
        </w:rPr>
        <w:t>et acte</w:t>
      </w:r>
      <w:r w:rsidR="00BC67A3">
        <w:rPr>
          <w:b/>
        </w:rPr>
        <w:t xml:space="preserve"> a été décisif pour </w:t>
      </w:r>
      <w:r w:rsidR="00CA0D95">
        <w:rPr>
          <w:b/>
        </w:rPr>
        <w:t xml:space="preserve">l’élaboration de </w:t>
      </w:r>
      <w:r w:rsidR="00340668" w:rsidRPr="007A5753">
        <w:rPr>
          <w:b/>
        </w:rPr>
        <w:t>sa personnalité spirituelle</w:t>
      </w:r>
      <w:r w:rsidR="00340668">
        <w:t xml:space="preserve">. </w:t>
      </w:r>
      <w:r w:rsidR="00BC67A3">
        <w:t>Ce</w:t>
      </w:r>
      <w:r w:rsidR="00CA0D95">
        <w:t>l</w:t>
      </w:r>
      <w:r w:rsidR="00BC67A3">
        <w:t>a</w:t>
      </w:r>
      <w:r w:rsidR="00CA0D95">
        <w:t xml:space="preserve"> nous interroge en un temps où </w:t>
      </w:r>
      <w:r w:rsidR="00340668">
        <w:t>la liberté est volontiers comprise</w:t>
      </w:r>
      <w:r w:rsidR="00F13187">
        <w:t xml:space="preserve"> </w:t>
      </w:r>
      <w:r w:rsidR="00340668">
        <w:t>comme affranchissement de toute</w:t>
      </w:r>
      <w:r w:rsidR="00992936">
        <w:t xml:space="preserve"> contrainte</w:t>
      </w:r>
      <w:r w:rsidR="00340668">
        <w:t xml:space="preserve">. </w:t>
      </w:r>
      <w:r w:rsidR="00992936">
        <w:t xml:space="preserve">En réalité, il convient de distinguer </w:t>
      </w:r>
      <w:r w:rsidR="00325324">
        <w:t xml:space="preserve">trois degrés </w:t>
      </w:r>
      <w:r w:rsidR="00992936">
        <w:t xml:space="preserve">dans l’exercice de </w:t>
      </w:r>
      <w:r w:rsidR="00325324">
        <w:t xml:space="preserve">la liberté. Le premier réside dans </w:t>
      </w:r>
      <w:r w:rsidR="00325324" w:rsidRPr="00B24FCF">
        <w:rPr>
          <w:u w:val="single"/>
        </w:rPr>
        <w:t>la possibilité de choisir</w:t>
      </w:r>
      <w:r w:rsidR="00325324">
        <w:t xml:space="preserve"> ce qui nous concerne. Le deuxième </w:t>
      </w:r>
      <w:r w:rsidR="00992936">
        <w:t xml:space="preserve">correspond à </w:t>
      </w:r>
      <w:r w:rsidR="00B24FCF" w:rsidRPr="00B24FCF">
        <w:rPr>
          <w:u w:val="single"/>
        </w:rPr>
        <w:t>la capacité de</w:t>
      </w:r>
      <w:r w:rsidR="00325324" w:rsidRPr="00B24FCF">
        <w:rPr>
          <w:u w:val="single"/>
        </w:rPr>
        <w:t xml:space="preserve"> </w:t>
      </w:r>
      <w:r w:rsidR="00992936" w:rsidRPr="00B24FCF">
        <w:rPr>
          <w:u w:val="single"/>
        </w:rPr>
        <w:t>prendre</w:t>
      </w:r>
      <w:r w:rsidR="00325324" w:rsidRPr="00B24FCF">
        <w:rPr>
          <w:u w:val="single"/>
        </w:rPr>
        <w:t xml:space="preserve"> des responsabilités</w:t>
      </w:r>
      <w:r w:rsidR="00325324">
        <w:t xml:space="preserve"> en vue du bien d’autrui </w:t>
      </w:r>
      <w:r w:rsidR="00992936">
        <w:t xml:space="preserve">et </w:t>
      </w:r>
      <w:r w:rsidR="005F63D2">
        <w:t>d’</w:t>
      </w:r>
      <w:r w:rsidR="00325324">
        <w:t xml:space="preserve">assumer le devoir d’état qui en résulte. Nous </w:t>
      </w:r>
      <w:r w:rsidR="00992936">
        <w:t>passons</w:t>
      </w:r>
      <w:r w:rsidR="00325324">
        <w:t xml:space="preserve"> alors d’une liberté autoréférencée à une liberté relationnelle. </w:t>
      </w:r>
      <w:r w:rsidR="00924EF2">
        <w:t>L</w:t>
      </w:r>
      <w:r w:rsidR="0034075F">
        <w:t xml:space="preserve">a liberté </w:t>
      </w:r>
      <w:r w:rsidR="00924EF2">
        <w:t xml:space="preserve">exercée </w:t>
      </w:r>
      <w:r w:rsidR="005F63D2">
        <w:t xml:space="preserve">soit </w:t>
      </w:r>
      <w:r w:rsidR="00924EF2">
        <w:t xml:space="preserve">à travers </w:t>
      </w:r>
      <w:r w:rsidR="0034075F">
        <w:t>de</w:t>
      </w:r>
      <w:r w:rsidR="00924EF2">
        <w:t>s</w:t>
      </w:r>
      <w:r w:rsidR="0034075F">
        <w:t xml:space="preserve"> choi</w:t>
      </w:r>
      <w:r w:rsidR="00924EF2">
        <w:t>x</w:t>
      </w:r>
      <w:r w:rsidR="005F63D2">
        <w:t>, soit</w:t>
      </w:r>
      <w:r w:rsidR="0034075F">
        <w:t xml:space="preserve"> </w:t>
      </w:r>
      <w:r w:rsidR="00924EF2">
        <w:t xml:space="preserve">moyennant </w:t>
      </w:r>
      <w:r w:rsidR="0034075F">
        <w:t>de</w:t>
      </w:r>
      <w:r w:rsidR="00924EF2">
        <w:t>s réponses</w:t>
      </w:r>
      <w:r w:rsidR="006E19C7">
        <w:t xml:space="preserve"> aux </w:t>
      </w:r>
      <w:r w:rsidR="005F63D2">
        <w:t xml:space="preserve">sollicitations </w:t>
      </w:r>
      <w:r w:rsidR="006E19C7">
        <w:t>d’autrui</w:t>
      </w:r>
      <w:r w:rsidR="0034075F">
        <w:t>,</w:t>
      </w:r>
      <w:r w:rsidR="006E19C7">
        <w:t xml:space="preserve"> transforme notre personnalité</w:t>
      </w:r>
      <w:r w:rsidR="0034075F">
        <w:t xml:space="preserve">, mais en </w:t>
      </w:r>
      <w:r w:rsidR="00325324">
        <w:t>s’inscri</w:t>
      </w:r>
      <w:r w:rsidR="0034075F">
        <w:t>vant</w:t>
      </w:r>
      <w:r w:rsidR="006E19C7">
        <w:t xml:space="preserve"> malgré</w:t>
      </w:r>
      <w:r w:rsidR="00325324">
        <w:t xml:space="preserve"> </w:t>
      </w:r>
      <w:r w:rsidR="006E19C7">
        <w:t xml:space="preserve">tout </w:t>
      </w:r>
      <w:r w:rsidR="00325324">
        <w:t>dans la continuité d’</w:t>
      </w:r>
      <w:r w:rsidR="00992936">
        <w:t>un devenir dont nous</w:t>
      </w:r>
      <w:r w:rsidR="00325324">
        <w:t xml:space="preserve"> gard</w:t>
      </w:r>
      <w:r w:rsidR="00992936">
        <w:t>ons</w:t>
      </w:r>
      <w:r w:rsidR="00325324">
        <w:t xml:space="preserve"> le contrôle.</w:t>
      </w:r>
      <w:r w:rsidR="007C509F">
        <w:t xml:space="preserve"> </w:t>
      </w:r>
      <w:r w:rsidR="0034075F">
        <w:t xml:space="preserve">Le troisième degré </w:t>
      </w:r>
      <w:r w:rsidR="005F63D2">
        <w:t xml:space="preserve">constitue </w:t>
      </w:r>
      <w:r w:rsidR="00F85F84">
        <w:t>en</w:t>
      </w:r>
      <w:r w:rsidR="00A5264B">
        <w:t xml:space="preserve"> revanche </w:t>
      </w:r>
      <w:r w:rsidR="005F63D2">
        <w:t xml:space="preserve">une rupture, dans la mesure où il </w:t>
      </w:r>
      <w:r w:rsidR="00924EF2">
        <w:t xml:space="preserve">est </w:t>
      </w:r>
      <w:r w:rsidR="00924EF2" w:rsidRPr="00924EF2">
        <w:rPr>
          <w:u w:val="single"/>
        </w:rPr>
        <w:t>dessaisissement de soi par</w:t>
      </w:r>
      <w:r w:rsidR="00A5264B" w:rsidRPr="00924EF2">
        <w:rPr>
          <w:u w:val="single"/>
        </w:rPr>
        <w:t xml:space="preserve"> </w:t>
      </w:r>
      <w:r w:rsidR="00F85F84" w:rsidRPr="00F85F84">
        <w:rPr>
          <w:u w:val="single"/>
        </w:rPr>
        <w:t xml:space="preserve">la grâce </w:t>
      </w:r>
      <w:r w:rsidR="00924EF2">
        <w:rPr>
          <w:u w:val="single"/>
        </w:rPr>
        <w:t>et</w:t>
      </w:r>
      <w:r w:rsidR="00A5264B">
        <w:rPr>
          <w:u w:val="single"/>
        </w:rPr>
        <w:t xml:space="preserve"> </w:t>
      </w:r>
      <w:r w:rsidR="0034075F" w:rsidRPr="00F85F84">
        <w:rPr>
          <w:u w:val="single"/>
        </w:rPr>
        <w:t>répon</w:t>
      </w:r>
      <w:r w:rsidR="00924EF2">
        <w:rPr>
          <w:u w:val="single"/>
        </w:rPr>
        <w:t>s</w:t>
      </w:r>
      <w:r w:rsidR="0034075F" w:rsidRPr="00F85F84">
        <w:rPr>
          <w:u w:val="single"/>
        </w:rPr>
        <w:t>e à l’initiative de Dieu</w:t>
      </w:r>
      <w:r w:rsidR="00924EF2">
        <w:t>.</w:t>
      </w:r>
      <w:r w:rsidR="0034075F">
        <w:t xml:space="preserve"> </w:t>
      </w:r>
      <w:r w:rsidR="00924EF2">
        <w:t xml:space="preserve">L’exercice de cette liberté suppose de consentir à </w:t>
      </w:r>
      <w:r w:rsidR="007A6D75">
        <w:t xml:space="preserve">dire </w:t>
      </w:r>
      <w:r w:rsidR="00924EF2">
        <w:t>simplement « </w:t>
      </w:r>
      <w:r w:rsidR="00924EF2" w:rsidRPr="00A5264B">
        <w:rPr>
          <w:b/>
          <w:i/>
        </w:rPr>
        <w:t>me voici !</w:t>
      </w:r>
      <w:r w:rsidR="00924EF2">
        <w:t> » en s’abandonnant à Dieu pour que s’accomplisse sa volonté.</w:t>
      </w:r>
      <w:r w:rsidR="007A6D75">
        <w:t xml:space="preserve"> Il se poursuit moyennant</w:t>
      </w:r>
      <w:r w:rsidR="0034075F">
        <w:t xml:space="preserve"> la </w:t>
      </w:r>
      <w:r w:rsidR="0034075F" w:rsidRPr="00F85F84">
        <w:rPr>
          <w:b/>
        </w:rPr>
        <w:t>liberté de croire</w:t>
      </w:r>
      <w:r w:rsidR="0034075F">
        <w:t xml:space="preserve"> </w:t>
      </w:r>
      <w:r w:rsidR="00924EF2">
        <w:t xml:space="preserve">en son amour </w:t>
      </w:r>
      <w:r w:rsidR="0034075F">
        <w:t>infini</w:t>
      </w:r>
      <w:r w:rsidR="00924EF2">
        <w:t xml:space="preserve">, </w:t>
      </w:r>
      <w:r w:rsidR="0034075F" w:rsidRPr="00F85F84">
        <w:rPr>
          <w:b/>
        </w:rPr>
        <w:t>d’espérer</w:t>
      </w:r>
      <w:r w:rsidR="0034075F">
        <w:t xml:space="preserve"> la communion plénière avec </w:t>
      </w:r>
      <w:r w:rsidR="00924EF2">
        <w:t xml:space="preserve">lui et </w:t>
      </w:r>
      <w:r w:rsidR="00F85F84">
        <w:rPr>
          <w:b/>
        </w:rPr>
        <w:t xml:space="preserve">de </w:t>
      </w:r>
      <w:r w:rsidR="00924EF2">
        <w:rPr>
          <w:b/>
        </w:rPr>
        <w:t xml:space="preserve">désirer </w:t>
      </w:r>
      <w:r w:rsidR="00F85F84">
        <w:rPr>
          <w:b/>
        </w:rPr>
        <w:t>l’</w:t>
      </w:r>
      <w:r w:rsidR="0034075F" w:rsidRPr="00F85F84">
        <w:rPr>
          <w:b/>
        </w:rPr>
        <w:t>aimer</w:t>
      </w:r>
      <w:r w:rsidR="0034075F">
        <w:t xml:space="preserve"> de tout </w:t>
      </w:r>
      <w:r w:rsidR="00924EF2">
        <w:t>son cœur.</w:t>
      </w:r>
    </w:p>
    <w:p w14:paraId="5E01A237" w14:textId="77777777" w:rsidR="001419EC" w:rsidRDefault="00D4336E" w:rsidP="00D4336E">
      <w:pPr>
        <w:ind w:firstLine="708"/>
        <w:jc w:val="both"/>
      </w:pPr>
      <w:r>
        <w:t>L</w:t>
      </w:r>
      <w:r w:rsidR="00B25C95">
        <w:t xml:space="preserve">a liberté progresse </w:t>
      </w:r>
      <w:r w:rsidR="00924EF2">
        <w:t xml:space="preserve">ainsi </w:t>
      </w:r>
      <w:r w:rsidR="005F63D2">
        <w:t>jusqu’à ce qu</w:t>
      </w:r>
      <w:r w:rsidR="00B25C95">
        <w:t>’ell</w:t>
      </w:r>
      <w:r w:rsidR="005F63D2">
        <w:t>e prenne</w:t>
      </w:r>
      <w:r>
        <w:t xml:space="preserve"> le visage d</w:t>
      </w:r>
      <w:r w:rsidR="00924EF2">
        <w:t>’un</w:t>
      </w:r>
      <w:r>
        <w:t>e obéissance</w:t>
      </w:r>
      <w:r w:rsidR="00924EF2">
        <w:t xml:space="preserve"> inconditionnelle fondée sur l’amour de Dieu</w:t>
      </w:r>
      <w:r>
        <w:t xml:space="preserve">. </w:t>
      </w:r>
      <w:r w:rsidR="00924EF2">
        <w:t>Au regard de cette grâce</w:t>
      </w:r>
      <w:r w:rsidR="00B25C95">
        <w:t xml:space="preserve"> </w:t>
      </w:r>
      <w:r w:rsidR="005F63D2">
        <w:t xml:space="preserve">de </w:t>
      </w:r>
      <w:r>
        <w:t>Dieu, t</w:t>
      </w:r>
      <w:r w:rsidR="00E65842">
        <w:t xml:space="preserve">out </w:t>
      </w:r>
      <w:r>
        <w:t xml:space="preserve">autre </w:t>
      </w:r>
      <w:r w:rsidR="00E65842">
        <w:t>choix se trouve relativisé</w:t>
      </w:r>
      <w:r>
        <w:t> :</w:t>
      </w:r>
      <w:r w:rsidR="007C509F">
        <w:t xml:space="preserve"> </w:t>
      </w:r>
      <w:r w:rsidR="00E65842">
        <w:t xml:space="preserve">la liberté </w:t>
      </w:r>
      <w:r w:rsidR="0034075F">
        <w:t xml:space="preserve">ne s’exerce </w:t>
      </w:r>
      <w:r w:rsidR="003D335D">
        <w:t>p</w:t>
      </w:r>
      <w:r w:rsidR="00E65842">
        <w:t>lu</w:t>
      </w:r>
      <w:r w:rsidR="003D335D">
        <w:t xml:space="preserve">s </w:t>
      </w:r>
      <w:r>
        <w:t xml:space="preserve">d’abord </w:t>
      </w:r>
      <w:r w:rsidR="003D335D">
        <w:t xml:space="preserve">dans </w:t>
      </w:r>
      <w:r>
        <w:t>la possibilité d</w:t>
      </w:r>
      <w:r w:rsidR="00B24FCF">
        <w:t xml:space="preserve">e </w:t>
      </w:r>
      <w:r w:rsidR="0034075F">
        <w:t>choi</w:t>
      </w:r>
      <w:r>
        <w:t>sir</w:t>
      </w:r>
      <w:r w:rsidR="00993C38">
        <w:t xml:space="preserve">, </w:t>
      </w:r>
      <w:r w:rsidR="0034075F">
        <w:t>ni même dans l</w:t>
      </w:r>
      <w:r>
        <w:t>’exercice d</w:t>
      </w:r>
      <w:r w:rsidR="0034075F">
        <w:t>e</w:t>
      </w:r>
      <w:r>
        <w:t xml:space="preserve"> </w:t>
      </w:r>
      <w:r w:rsidR="00924EF2">
        <w:t>ses</w:t>
      </w:r>
      <w:r>
        <w:t xml:space="preserve"> responsabilité</w:t>
      </w:r>
      <w:r w:rsidR="00924EF2">
        <w:t>s</w:t>
      </w:r>
      <w:r w:rsidR="0034075F">
        <w:t xml:space="preserve">, </w:t>
      </w:r>
      <w:r w:rsidR="00993C38">
        <w:t xml:space="preserve">mais dans </w:t>
      </w:r>
      <w:r>
        <w:t xml:space="preserve">le fait </w:t>
      </w:r>
      <w:r w:rsidR="00993C38">
        <w:t xml:space="preserve">de </w:t>
      </w:r>
      <w:r w:rsidR="001419EC">
        <w:t xml:space="preserve">vivre pour </w:t>
      </w:r>
      <w:r w:rsidR="00993C38">
        <w:t xml:space="preserve">Dieu </w:t>
      </w:r>
      <w:r w:rsidR="001419EC">
        <w:t>quel que soit le chemin</w:t>
      </w:r>
      <w:r w:rsidR="00F85F84">
        <w:t xml:space="preserve"> ou la manière de répondre</w:t>
      </w:r>
      <w:r w:rsidR="00993C38">
        <w:t xml:space="preserve">. </w:t>
      </w:r>
      <w:r w:rsidR="00E65842">
        <w:t xml:space="preserve">C’est une nécessité intérieure à laquelle il n’est pas possible de se </w:t>
      </w:r>
      <w:r>
        <w:t>dérober sans se renier soi-même au point que cette</w:t>
      </w:r>
      <w:r w:rsidR="006E19C7">
        <w:t xml:space="preserve"> </w:t>
      </w:r>
      <w:r w:rsidR="00E65842">
        <w:t xml:space="preserve">liberté </w:t>
      </w:r>
      <w:r w:rsidR="006E19C7">
        <w:t xml:space="preserve">peut s’exercer </w:t>
      </w:r>
      <w:r w:rsidR="005F63D2">
        <w:t xml:space="preserve">à travers </w:t>
      </w:r>
      <w:r w:rsidR="00B25C95">
        <w:t>l</w:t>
      </w:r>
      <w:r w:rsidR="005F63D2">
        <w:t xml:space="preserve">es conditionnements, </w:t>
      </w:r>
      <w:r w:rsidR="00B25C95">
        <w:t>l</w:t>
      </w:r>
      <w:r w:rsidR="005F63D2">
        <w:t xml:space="preserve">es limites et </w:t>
      </w:r>
      <w:r w:rsidR="00B25C95">
        <w:t>l</w:t>
      </w:r>
      <w:r w:rsidR="005F63D2">
        <w:t>es épreuves de l’existence</w:t>
      </w:r>
      <w:r w:rsidR="003D335D">
        <w:t>.</w:t>
      </w:r>
      <w:r w:rsidR="00DF380C">
        <w:t xml:space="preserve"> </w:t>
      </w:r>
      <w:r w:rsidR="005F63D2">
        <w:t>Le Christ témoigna de sa</w:t>
      </w:r>
      <w:r w:rsidR="003D335D">
        <w:t xml:space="preserve"> souveraine liberté </w:t>
      </w:r>
      <w:r w:rsidR="005F63D2">
        <w:t xml:space="preserve">en acceptant de </w:t>
      </w:r>
      <w:r w:rsidR="00924EF2">
        <w:t>se soumettre</w:t>
      </w:r>
      <w:r w:rsidR="005F63D2">
        <w:t xml:space="preserve"> par amour</w:t>
      </w:r>
      <w:r w:rsidR="00924EF2">
        <w:t xml:space="preserve"> aux plus terribles contraintes</w:t>
      </w:r>
      <w:r w:rsidR="003D335D">
        <w:t> : « </w:t>
      </w:r>
      <w:r w:rsidR="003D335D" w:rsidRPr="00281CF1">
        <w:rPr>
          <w:i/>
        </w:rPr>
        <w:t>À partir de ce moment, Jésus commença à montrer à ses disciples qu’</w:t>
      </w:r>
      <w:r w:rsidR="003D335D" w:rsidRPr="00915B5E">
        <w:rPr>
          <w:b/>
          <w:i/>
        </w:rPr>
        <w:t>il lui fallait</w:t>
      </w:r>
      <w:r w:rsidR="003D335D" w:rsidRPr="00281CF1">
        <w:rPr>
          <w:i/>
        </w:rPr>
        <w:t xml:space="preserve"> partir pour Jérusalem, souffrir beaucoup de la part des anciens, des grands prêtres et des scribes, être tué, et le troisième jour ressusciter</w:t>
      </w:r>
      <w:r w:rsidR="003D335D" w:rsidRPr="00281CF1">
        <w:t>.</w:t>
      </w:r>
      <w:r w:rsidR="003D335D">
        <w:t> »</w:t>
      </w:r>
      <w:r w:rsidR="003D335D" w:rsidRPr="00281CF1">
        <w:t xml:space="preserve"> (</w:t>
      </w:r>
      <w:r w:rsidR="00DF380C">
        <w:t>Mt 16,21</w:t>
      </w:r>
      <w:r w:rsidR="003D335D" w:rsidRPr="00281CF1">
        <w:t>)</w:t>
      </w:r>
      <w:r w:rsidR="003D335D">
        <w:t xml:space="preserve"> </w:t>
      </w:r>
      <w:r w:rsidR="00B25C95">
        <w:t xml:space="preserve">Jésus </w:t>
      </w:r>
      <w:r w:rsidR="001419EC">
        <w:t xml:space="preserve">a </w:t>
      </w:r>
      <w:r w:rsidR="00915B5E">
        <w:t xml:space="preserve">perçu comme </w:t>
      </w:r>
      <w:r w:rsidR="007C509F">
        <w:t xml:space="preserve">une </w:t>
      </w:r>
      <w:r w:rsidR="00915B5E">
        <w:t xml:space="preserve">exigence absolue </w:t>
      </w:r>
      <w:r w:rsidR="001419EC">
        <w:t>le fait d’assumer jusqu’au bout les conséquences de la mission reçue du Père</w:t>
      </w:r>
      <w:r w:rsidR="00915B5E">
        <w:t xml:space="preserve"> : il lui était impossible de s’y </w:t>
      </w:r>
      <w:r w:rsidR="001419EC">
        <w:t xml:space="preserve">soustraire sans </w:t>
      </w:r>
      <w:r w:rsidR="00915B5E">
        <w:t xml:space="preserve">se </w:t>
      </w:r>
      <w:r w:rsidR="001419EC">
        <w:t xml:space="preserve">renier </w:t>
      </w:r>
      <w:r w:rsidR="00915B5E">
        <w:t>lui-même en tant que Fils</w:t>
      </w:r>
      <w:r w:rsidR="001419EC">
        <w:t xml:space="preserve">. Cette nécessité </w:t>
      </w:r>
      <w:r w:rsidR="001419EC">
        <w:lastRenderedPageBreak/>
        <w:t xml:space="preserve">intérieure </w:t>
      </w:r>
      <w:r w:rsidR="00915B5E">
        <w:t>fondé</w:t>
      </w:r>
      <w:r w:rsidR="001419EC">
        <w:t>e</w:t>
      </w:r>
      <w:r w:rsidR="00915B5E">
        <w:t xml:space="preserve"> sur</w:t>
      </w:r>
      <w:r w:rsidR="001419EC">
        <w:t xml:space="preserve"> l’amour lui a </w:t>
      </w:r>
      <w:r w:rsidR="00915B5E">
        <w:t xml:space="preserve">permis </w:t>
      </w:r>
      <w:r w:rsidR="001419EC">
        <w:t xml:space="preserve">d’assumer avec une </w:t>
      </w:r>
      <w:r w:rsidR="006E19C7">
        <w:t xml:space="preserve">totale </w:t>
      </w:r>
      <w:r w:rsidR="001419EC">
        <w:t xml:space="preserve">liberté les </w:t>
      </w:r>
      <w:r w:rsidR="007A6D75">
        <w:t xml:space="preserve">souffrances </w:t>
      </w:r>
      <w:r w:rsidR="006E19C7">
        <w:t>extrêmes de sa Passion</w:t>
      </w:r>
      <w:r w:rsidR="001419EC">
        <w:t>.</w:t>
      </w:r>
    </w:p>
    <w:p w14:paraId="7FB90F6A" w14:textId="77777777" w:rsidR="003D335D" w:rsidRDefault="003D335D" w:rsidP="003D335D">
      <w:pPr>
        <w:jc w:val="both"/>
      </w:pPr>
      <w:r>
        <w:tab/>
      </w:r>
      <w:r w:rsidR="00BF5688">
        <w:t>A</w:t>
      </w:r>
      <w:r>
        <w:t xml:space="preserve">près avoir ainsi vécu </w:t>
      </w:r>
      <w:r w:rsidR="008678C9">
        <w:t xml:space="preserve">comme </w:t>
      </w:r>
      <w:r>
        <w:t xml:space="preserve">obéissance à </w:t>
      </w:r>
      <w:r w:rsidR="008678C9">
        <w:t xml:space="preserve">Dieu successivement la soumission à </w:t>
      </w:r>
      <w:r>
        <w:t xml:space="preserve">ses parents, à son mari, aux événements, </w:t>
      </w:r>
      <w:r w:rsidR="00A5264B">
        <w:t xml:space="preserve">à l’Eglise, </w:t>
      </w:r>
      <w:r>
        <w:t xml:space="preserve">Barbe a </w:t>
      </w:r>
      <w:r w:rsidR="00DF380C">
        <w:t>acquis une authentique liberté</w:t>
      </w:r>
      <w:r w:rsidR="001419EC">
        <w:t xml:space="preserve">, celle </w:t>
      </w:r>
      <w:r w:rsidR="008678C9">
        <w:t xml:space="preserve">de </w:t>
      </w:r>
      <w:r w:rsidR="001419EC">
        <w:t>ne plus s’appartenir soi-même</w:t>
      </w:r>
      <w:r>
        <w:t xml:space="preserve">. </w:t>
      </w:r>
      <w:r w:rsidR="007C509F">
        <w:t xml:space="preserve">La liberté la plus grande est de pouvoir </w:t>
      </w:r>
      <w:r>
        <w:t>se donne</w:t>
      </w:r>
      <w:r w:rsidR="001419EC">
        <w:t xml:space="preserve">r </w:t>
      </w:r>
      <w:r w:rsidR="007C509F">
        <w:t>à Dieu dans l’obéissance moyennant le consentement à ce que nous n’avons pas choisi aussi bien qu’à ce que nous avons choisi</w:t>
      </w:r>
      <w:r w:rsidR="001419EC">
        <w:t> </w:t>
      </w:r>
      <w:r>
        <w:t>: « </w:t>
      </w:r>
      <w:r w:rsidRPr="0090109F">
        <w:rPr>
          <w:i/>
        </w:rPr>
        <w:t>Maintenant, mon Dieu, je suis toute à vous. C'est pourquoi je prendrai la hardiesse de demander non seulement vos dons et v</w:t>
      </w:r>
      <w:r w:rsidR="00915B5E">
        <w:rPr>
          <w:i/>
        </w:rPr>
        <w:t>os grâces, mais aussi vous-même ..</w:t>
      </w:r>
      <w:r w:rsidRPr="0090109F">
        <w:rPr>
          <w:i/>
        </w:rPr>
        <w:t>.</w:t>
      </w:r>
      <w:r>
        <w:t> »</w:t>
      </w:r>
    </w:p>
    <w:p w14:paraId="799143E0" w14:textId="77777777" w:rsidR="00B4706B" w:rsidRDefault="008678C9" w:rsidP="00D6102C">
      <w:pPr>
        <w:pStyle w:val="Titre3"/>
        <w:numPr>
          <w:ilvl w:val="0"/>
          <w:numId w:val="3"/>
        </w:numPr>
      </w:pPr>
      <w:r>
        <w:t>La Parole au co</w:t>
      </w:r>
      <w:r w:rsidR="000B1A13">
        <w:t>mmence</w:t>
      </w:r>
      <w:r>
        <w:t>ment</w:t>
      </w:r>
      <w:r w:rsidR="008979A3">
        <w:t xml:space="preserve"> (Mc 1,1-8)</w:t>
      </w:r>
    </w:p>
    <w:p w14:paraId="54E5D7A4" w14:textId="77777777" w:rsidR="00AA2A1A" w:rsidRPr="00D152EB" w:rsidRDefault="00B24FCF" w:rsidP="005B0B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</w:pPr>
      <w:r>
        <w:t>« </w:t>
      </w:r>
      <w:r w:rsidR="00AA2A1A" w:rsidRPr="00D152EB">
        <w:t>C</w:t>
      </w:r>
      <w:r>
        <w:t>ommencement de l’Heureuse Annonce</w:t>
      </w:r>
      <w:r w:rsidR="00AA2A1A" w:rsidRPr="00D152EB">
        <w:t xml:space="preserve"> de Jésus, Christ, Fils de Dieu.</w:t>
      </w:r>
    </w:p>
    <w:p w14:paraId="108EA4BE" w14:textId="77777777" w:rsidR="00AA2A1A" w:rsidRDefault="00AA2A1A" w:rsidP="005B0B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</w:pPr>
      <w:r w:rsidRPr="00D152EB">
        <w:t xml:space="preserve">Il est écrit dans Isaïe, le prophète : </w:t>
      </w:r>
      <w:r w:rsidR="00B24FCF">
        <w:t>“</w:t>
      </w:r>
      <w:r w:rsidRPr="00D152EB">
        <w:rPr>
          <w:i/>
        </w:rPr>
        <w:t>Voici que j’envoie mon messager en avant de toi, pour ouvrir ton chemin. Voix de celui qui crie dans le désert : Préparez le chemin du Seigneur, rendez droits ses sentiers</w:t>
      </w:r>
      <w:r w:rsidRPr="00D152EB">
        <w:t>.</w:t>
      </w:r>
      <w:r w:rsidR="00B24FCF">
        <w:t>”</w:t>
      </w:r>
      <w:r>
        <w:t xml:space="preserve"> </w:t>
      </w:r>
      <w:r w:rsidRPr="00D152EB">
        <w:t>Alors Jean, celui qui baptisait, parut dans le désert. Il proclamait un baptême de conversion pour le pardon des péchés.</w:t>
      </w:r>
      <w:r>
        <w:t xml:space="preserve"> </w:t>
      </w:r>
      <w:r w:rsidRPr="00D152EB">
        <w:t>Toute la Judée, tous les habitants de Jérusalem se rendaient auprès de lui, et ils étaient baptisés par lui dans le Jourdain, en reconnaissant publiquement leurs péchés.</w:t>
      </w:r>
    </w:p>
    <w:p w14:paraId="4B52D1A8" w14:textId="77777777" w:rsidR="00AA2A1A" w:rsidRPr="00D152EB" w:rsidRDefault="00AA2A1A" w:rsidP="005B0BF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firstLine="708"/>
        <w:jc w:val="both"/>
      </w:pPr>
      <w:r w:rsidRPr="00D152EB">
        <w:t>Jean était vêtu de poil de chameau, avec une ceinture de cuir autour des reins ; il se nourrissait de sauterelles et de miel sauvage.</w:t>
      </w:r>
      <w:r>
        <w:t xml:space="preserve"> </w:t>
      </w:r>
      <w:r w:rsidRPr="00D152EB">
        <w:t xml:space="preserve">Il proclamait : </w:t>
      </w:r>
      <w:r w:rsidR="00B24FCF">
        <w:t>“</w:t>
      </w:r>
      <w:r w:rsidRPr="00D152EB">
        <w:rPr>
          <w:i/>
        </w:rPr>
        <w:t>Voici venir derrière moi celui qui est plus fort que moi ; je ne suis pas digne de m’abaisser pour défaire la courroie de ses sandales. Moi, je vous ai baptisés avec de l’eau ; lui vous baptisera dans l’Esprit Saint</w:t>
      </w:r>
      <w:r>
        <w:t>.</w:t>
      </w:r>
      <w:r w:rsidR="00B24FCF">
        <w:t>”</w:t>
      </w:r>
      <w:r>
        <w:t> »</w:t>
      </w:r>
    </w:p>
    <w:p w14:paraId="4342028E" w14:textId="77777777" w:rsidR="008678C9" w:rsidRDefault="008678C9" w:rsidP="00D6102C">
      <w:pPr>
        <w:pStyle w:val="Titre4"/>
        <w:numPr>
          <w:ilvl w:val="3"/>
          <w:numId w:val="4"/>
        </w:numPr>
      </w:pPr>
      <w:r>
        <w:t xml:space="preserve">La promesse </w:t>
      </w:r>
      <w:r w:rsidR="00E65842">
        <w:t xml:space="preserve">au </w:t>
      </w:r>
      <w:r>
        <w:t>commencement</w:t>
      </w:r>
    </w:p>
    <w:p w14:paraId="5668EA56" w14:textId="70C25B26" w:rsidR="00E95F27" w:rsidRDefault="00E65842" w:rsidP="001F38A6">
      <w:pPr>
        <w:ind w:firstLine="708"/>
        <w:jc w:val="both"/>
      </w:pPr>
      <w:r>
        <w:t xml:space="preserve">La liberté authentique s’origine dans un appel de Dieu et dans l’exigence intérieure, qui conduit à obéir </w:t>
      </w:r>
      <w:r w:rsidR="007A5753">
        <w:t xml:space="preserve">à </w:t>
      </w:r>
      <w:r>
        <w:t>cet appel</w:t>
      </w:r>
      <w:r w:rsidR="007A5753">
        <w:t xml:space="preserve">. </w:t>
      </w:r>
      <w:r>
        <w:t xml:space="preserve">Il </w:t>
      </w:r>
      <w:r w:rsidR="005F63D2">
        <w:t xml:space="preserve">n’y a pas en effet de plus puissant désir que celui de </w:t>
      </w:r>
      <w:r w:rsidR="00F93F51">
        <w:t xml:space="preserve">répondre à </w:t>
      </w:r>
      <w:r w:rsidR="005F63D2">
        <w:t>l’A</w:t>
      </w:r>
      <w:r>
        <w:t xml:space="preserve">mour </w:t>
      </w:r>
      <w:r w:rsidR="00F93F51">
        <w:t>qui se révèle</w:t>
      </w:r>
      <w:r>
        <w:t xml:space="preserve">. </w:t>
      </w:r>
      <w:r w:rsidR="00731523">
        <w:t>L’évangile de la Nativité selon s</w:t>
      </w:r>
      <w:r w:rsidR="00032F22">
        <w:t xml:space="preserve">aint Luc </w:t>
      </w:r>
      <w:r w:rsidR="00F93F51">
        <w:t xml:space="preserve">place l’origine de </w:t>
      </w:r>
      <w:r w:rsidR="007A5753">
        <w:t xml:space="preserve">cette révélation </w:t>
      </w:r>
      <w:r w:rsidR="001A7B3F">
        <w:t>sous le signe de la naissance</w:t>
      </w:r>
      <w:r w:rsidR="00E422E7">
        <w:t xml:space="preserve"> d’un E</w:t>
      </w:r>
      <w:r w:rsidR="007A5753">
        <w:t>nfant.</w:t>
      </w:r>
      <w:r w:rsidR="001A7B3F">
        <w:t xml:space="preserve"> </w:t>
      </w:r>
      <w:r w:rsidR="007A5753">
        <w:t>L</w:t>
      </w:r>
      <w:r w:rsidR="001A7B3F">
        <w:t>’</w:t>
      </w:r>
      <w:r w:rsidR="00731523">
        <w:t>é</w:t>
      </w:r>
      <w:r w:rsidR="001A7B3F">
        <w:t xml:space="preserve">vangile </w:t>
      </w:r>
      <w:r w:rsidR="00731523">
        <w:t>selon s</w:t>
      </w:r>
      <w:r w:rsidR="007A6D75">
        <w:t>aint</w:t>
      </w:r>
      <w:r w:rsidR="001A7B3F">
        <w:t xml:space="preserve"> Marc nous propose un autre commencement, celui de l’Heureuse </w:t>
      </w:r>
      <w:r w:rsidR="00A5264B">
        <w:t>A</w:t>
      </w:r>
      <w:r w:rsidR="001A7B3F">
        <w:t>nnonce de Jésus-Christ</w:t>
      </w:r>
      <w:r w:rsidR="00032F22">
        <w:t xml:space="preserve">, </w:t>
      </w:r>
      <w:r w:rsidR="007E6B0E" w:rsidRPr="00032F22">
        <w:t>Fils de Dieu</w:t>
      </w:r>
      <w:r w:rsidR="00032F22">
        <w:t>.</w:t>
      </w:r>
      <w:r w:rsidR="007E6B0E" w:rsidRPr="00D04C6A">
        <w:t xml:space="preserve"> </w:t>
      </w:r>
      <w:r w:rsidR="007A5753" w:rsidRPr="005F63D2">
        <w:rPr>
          <w:b/>
        </w:rPr>
        <w:t xml:space="preserve">Ce commencement est </w:t>
      </w:r>
      <w:r w:rsidR="00F93F51" w:rsidRPr="005F63D2">
        <w:rPr>
          <w:b/>
        </w:rPr>
        <w:t xml:space="preserve">retentissement inédit </w:t>
      </w:r>
      <w:r w:rsidR="001F38A6" w:rsidRPr="005F63D2">
        <w:rPr>
          <w:b/>
        </w:rPr>
        <w:t xml:space="preserve">de </w:t>
      </w:r>
      <w:r w:rsidR="007A5753" w:rsidRPr="005F63D2">
        <w:rPr>
          <w:b/>
        </w:rPr>
        <w:t xml:space="preserve">la Parole de Dieu </w:t>
      </w:r>
      <w:r w:rsidR="001F38A6" w:rsidRPr="005F63D2">
        <w:rPr>
          <w:b/>
        </w:rPr>
        <w:t>a</w:t>
      </w:r>
      <w:r w:rsidR="007A5753" w:rsidRPr="005F63D2">
        <w:rPr>
          <w:b/>
        </w:rPr>
        <w:t>u sein de notre humanité</w:t>
      </w:r>
      <w:r>
        <w:t>. I</w:t>
      </w:r>
      <w:r w:rsidR="00032F22">
        <w:t xml:space="preserve">l a </w:t>
      </w:r>
      <w:r w:rsidR="00E95F27">
        <w:t>été préparé par une multitude d’annonces</w:t>
      </w:r>
      <w:r>
        <w:t xml:space="preserve">. </w:t>
      </w:r>
      <w:r w:rsidRPr="005F63D2">
        <w:rPr>
          <w:b/>
        </w:rPr>
        <w:t>I</w:t>
      </w:r>
      <w:r w:rsidR="00032F22" w:rsidRPr="005F63D2">
        <w:rPr>
          <w:b/>
        </w:rPr>
        <w:t xml:space="preserve">l se renouvelle </w:t>
      </w:r>
      <w:r w:rsidR="00E422E7" w:rsidRPr="005F63D2">
        <w:rPr>
          <w:b/>
        </w:rPr>
        <w:t>chaque fois qu</w:t>
      </w:r>
      <w:r w:rsidR="005F63D2">
        <w:rPr>
          <w:b/>
        </w:rPr>
        <w:t>e</w:t>
      </w:r>
      <w:r w:rsidR="007A6D75">
        <w:rPr>
          <w:b/>
        </w:rPr>
        <w:t xml:space="preserve"> nous</w:t>
      </w:r>
      <w:r w:rsidR="005F63D2">
        <w:rPr>
          <w:b/>
        </w:rPr>
        <w:t xml:space="preserve"> nous </w:t>
      </w:r>
      <w:r w:rsidR="007A5753" w:rsidRPr="005F63D2">
        <w:rPr>
          <w:b/>
        </w:rPr>
        <w:t>laiss</w:t>
      </w:r>
      <w:r w:rsidR="005F63D2">
        <w:rPr>
          <w:b/>
        </w:rPr>
        <w:t>ons</w:t>
      </w:r>
      <w:r w:rsidR="007A5753" w:rsidRPr="005F63D2">
        <w:rPr>
          <w:b/>
        </w:rPr>
        <w:t xml:space="preserve"> </w:t>
      </w:r>
      <w:r w:rsidR="001F38A6" w:rsidRPr="005F63D2">
        <w:rPr>
          <w:b/>
        </w:rPr>
        <w:t xml:space="preserve">saisir </w:t>
      </w:r>
      <w:r w:rsidR="007A5753" w:rsidRPr="005F63D2">
        <w:rPr>
          <w:b/>
        </w:rPr>
        <w:t xml:space="preserve">par </w:t>
      </w:r>
      <w:r w:rsidR="00E95F27" w:rsidRPr="005F63D2">
        <w:rPr>
          <w:b/>
        </w:rPr>
        <w:t xml:space="preserve">la </w:t>
      </w:r>
      <w:r w:rsidR="007A5753" w:rsidRPr="005F63D2">
        <w:rPr>
          <w:b/>
        </w:rPr>
        <w:t>Parole</w:t>
      </w:r>
      <w:r w:rsidR="007A5753">
        <w:t>.</w:t>
      </w:r>
      <w:r w:rsidR="000B1A13">
        <w:t xml:space="preserve"> </w:t>
      </w:r>
      <w:r w:rsidR="008979A3">
        <w:t xml:space="preserve">Le commencement </w:t>
      </w:r>
      <w:r w:rsidR="00032F22">
        <w:t xml:space="preserve">de l’Heureuse </w:t>
      </w:r>
      <w:r w:rsidR="00B24FCF">
        <w:t>A</w:t>
      </w:r>
      <w:r w:rsidR="00032F22">
        <w:t xml:space="preserve">nnonce </w:t>
      </w:r>
      <w:r w:rsidR="008979A3">
        <w:t xml:space="preserve">vient </w:t>
      </w:r>
      <w:r w:rsidR="00032F22">
        <w:t xml:space="preserve">du plus profond des âges </w:t>
      </w:r>
      <w:r w:rsidR="008979A3">
        <w:t>à travers la voi</w:t>
      </w:r>
      <w:r w:rsidR="00BE629E">
        <w:t>x</w:t>
      </w:r>
      <w:r w:rsidR="008979A3">
        <w:t xml:space="preserve"> du prophète </w:t>
      </w:r>
      <w:r w:rsidR="00DE3521">
        <w:t>Isaïe</w:t>
      </w:r>
      <w:r w:rsidR="00032F22">
        <w:t>. Dieu prépare son peuple depuis des temps immémoriaux à l’accueil de son Fils par l’annonce d’une promesse : il env</w:t>
      </w:r>
      <w:r w:rsidR="00E422E7">
        <w:t>erra</w:t>
      </w:r>
      <w:r w:rsidR="00032F22">
        <w:t xml:space="preserve"> un messager « </w:t>
      </w:r>
      <w:r w:rsidR="00032F22">
        <w:rPr>
          <w:i/>
        </w:rPr>
        <w:t xml:space="preserve">pour ouvrir </w:t>
      </w:r>
      <w:r w:rsidR="00032F22" w:rsidRPr="00E422E7">
        <w:rPr>
          <w:b/>
          <w:i/>
        </w:rPr>
        <w:t>son</w:t>
      </w:r>
      <w:r w:rsidR="00032F22" w:rsidRPr="00D152EB">
        <w:rPr>
          <w:i/>
        </w:rPr>
        <w:t xml:space="preserve"> chemin</w:t>
      </w:r>
      <w:r w:rsidR="00032F22" w:rsidRPr="00032F22">
        <w:t> »</w:t>
      </w:r>
      <w:r w:rsidR="00E95F27">
        <w:t xml:space="preserve">, car </w:t>
      </w:r>
      <w:r w:rsidR="00934EC0">
        <w:t xml:space="preserve">Dieu </w:t>
      </w:r>
      <w:r w:rsidR="00E95F27">
        <w:t xml:space="preserve">en personne </w:t>
      </w:r>
      <w:r w:rsidR="00934EC0">
        <w:t xml:space="preserve">viendra libérer son peuple. </w:t>
      </w:r>
      <w:r w:rsidR="00E422E7">
        <w:t xml:space="preserve">Par cette promesse, </w:t>
      </w:r>
      <w:r w:rsidR="00872CA4">
        <w:t xml:space="preserve">Dieu </w:t>
      </w:r>
      <w:r w:rsidR="00E422E7">
        <w:t xml:space="preserve">offre à l’homme </w:t>
      </w:r>
      <w:r w:rsidR="00872CA4">
        <w:t xml:space="preserve">la possibilité </w:t>
      </w:r>
      <w:r w:rsidR="00934EC0">
        <w:t>d’</w:t>
      </w:r>
      <w:r w:rsidR="00E422E7">
        <w:t xml:space="preserve">accéder à </w:t>
      </w:r>
      <w:r w:rsidR="00872CA4">
        <w:t xml:space="preserve">une </w:t>
      </w:r>
      <w:r w:rsidR="00934EC0">
        <w:t>obéissance authentique</w:t>
      </w:r>
      <w:r w:rsidR="00B24FCF">
        <w:t> : t</w:t>
      </w:r>
      <w:r w:rsidR="00E95F27">
        <w:t>oute la Judée et tous les habitants de Jérusalem se rendent auprès de Jean !</w:t>
      </w:r>
    </w:p>
    <w:p w14:paraId="11F2BC89" w14:textId="77777777" w:rsidR="00934EC0" w:rsidRDefault="002F4E67" w:rsidP="00872CA4">
      <w:pPr>
        <w:pStyle w:val="Titre4"/>
      </w:pPr>
      <w:r>
        <w:t>L’</w:t>
      </w:r>
      <w:r w:rsidR="00872CA4">
        <w:t>obéissance à la Parole</w:t>
      </w:r>
    </w:p>
    <w:p w14:paraId="28379EB3" w14:textId="77777777" w:rsidR="00872CA4" w:rsidRDefault="00872CA4" w:rsidP="00DE3521">
      <w:pPr>
        <w:pStyle w:val="Corpsdetexte"/>
        <w:spacing w:after="0"/>
        <w:ind w:firstLine="708"/>
        <w:jc w:val="both"/>
      </w:pPr>
      <w:r>
        <w:t xml:space="preserve">Le messager annoncé fait retentir dans le désert l’appel à préparer les chemins du Seigneur : </w:t>
      </w:r>
      <w:proofErr w:type="gramStart"/>
      <w:r w:rsidRPr="00D04C6A">
        <w:t>«  </w:t>
      </w:r>
      <w:r w:rsidRPr="00D04C6A">
        <w:rPr>
          <w:i/>
        </w:rPr>
        <w:t>Jean</w:t>
      </w:r>
      <w:proofErr w:type="gramEnd"/>
      <w:r w:rsidRPr="00D04C6A">
        <w:rPr>
          <w:i/>
        </w:rPr>
        <w:t xml:space="preserve"> proclamait un baptême de conversion pour le pardon des péchés</w:t>
      </w:r>
      <w:r w:rsidRPr="00872CA4">
        <w:rPr>
          <w:i/>
        </w:rPr>
        <w:t>.</w:t>
      </w:r>
      <w:r w:rsidRPr="00D04C6A">
        <w:t> »</w:t>
      </w:r>
      <w:r>
        <w:t xml:space="preserve"> L’accueil de la promesse </w:t>
      </w:r>
      <w:r w:rsidR="00E422E7">
        <w:t>conduit à</w:t>
      </w:r>
      <w:r>
        <w:t xml:space="preserve"> un changement radical de perspective : il ne s’agit plus de suivre ses propres chemins, d’élaborer des stratégies pour réaliser notre vie selon nos vues, mais de préparer les chemins du Seigneur afin que lui</w:t>
      </w:r>
      <w:r w:rsidR="009D6AE7">
        <w:t>-même</w:t>
      </w:r>
      <w:r>
        <w:t xml:space="preserve"> soit notre guide sur la voie du salut. </w:t>
      </w:r>
      <w:r w:rsidR="00547BD1">
        <w:t xml:space="preserve">Cela exige </w:t>
      </w:r>
      <w:r w:rsidR="00B24FCF">
        <w:t xml:space="preserve">dans un premier temps </w:t>
      </w:r>
      <w:r w:rsidR="00547BD1">
        <w:t xml:space="preserve">de reconnaître notre péché, nos </w:t>
      </w:r>
      <w:r w:rsidR="00962010">
        <w:t xml:space="preserve">refus d’obéir </w:t>
      </w:r>
      <w:r w:rsidR="00547BD1">
        <w:t xml:space="preserve">à la Loi, de consentir aux limites de </w:t>
      </w:r>
      <w:r w:rsidR="00962010">
        <w:t>notre condition créée</w:t>
      </w:r>
      <w:r w:rsidR="00547BD1">
        <w:t xml:space="preserve">. </w:t>
      </w:r>
      <w:r w:rsidR="00067EFF">
        <w:t>Il faut tourner le dos aux convoitises d</w:t>
      </w:r>
      <w:r w:rsidR="00E422E7">
        <w:t>u</w:t>
      </w:r>
      <w:r w:rsidR="00067EFF">
        <w:t xml:space="preserve"> monde et prendre la direction du désert. </w:t>
      </w:r>
      <w:r w:rsidR="00547BD1" w:rsidRPr="00DE46AF">
        <w:rPr>
          <w:b/>
        </w:rPr>
        <w:t xml:space="preserve">Le </w:t>
      </w:r>
      <w:r w:rsidR="00067EFF" w:rsidRPr="00DE46AF">
        <w:rPr>
          <w:b/>
        </w:rPr>
        <w:t>principal</w:t>
      </w:r>
      <w:r w:rsidR="00547BD1" w:rsidRPr="00DE46AF">
        <w:rPr>
          <w:b/>
        </w:rPr>
        <w:t xml:space="preserve"> </w:t>
      </w:r>
      <w:r w:rsidR="00067EFF" w:rsidRPr="00DE46AF">
        <w:rPr>
          <w:b/>
        </w:rPr>
        <w:t>péché que l’Ecriture dénonce dès les premières pages de la Genèse</w:t>
      </w:r>
      <w:r w:rsidR="00547BD1" w:rsidRPr="00DE46AF">
        <w:rPr>
          <w:b/>
        </w:rPr>
        <w:t xml:space="preserve"> est en effet celui de la convoitise </w:t>
      </w:r>
      <w:r w:rsidR="00067EFF" w:rsidRPr="00DE46AF">
        <w:rPr>
          <w:b/>
        </w:rPr>
        <w:t>: refus de la limite qui conduit à ne pas respecter son corps ou à ne pas respecter les autres</w:t>
      </w:r>
      <w:r w:rsidR="00067EFF">
        <w:t>, violence que génère la volonté de toute puissance, oubli du don de Dieu sous l’emprise de la concupiscence</w:t>
      </w:r>
      <w:r w:rsidR="00572DD9">
        <w:t> ..</w:t>
      </w:r>
      <w:r w:rsidR="00067EFF">
        <w:t>.</w:t>
      </w:r>
      <w:r w:rsidR="00547BD1">
        <w:t xml:space="preserve"> </w:t>
      </w:r>
      <w:r w:rsidR="00B24FCF">
        <w:lastRenderedPageBreak/>
        <w:t>Désireux d’une liberté que Dieu seul peut donner, t</w:t>
      </w:r>
      <w:r w:rsidR="00067EFF">
        <w:t xml:space="preserve">ous </w:t>
      </w:r>
      <w:r w:rsidR="00547BD1">
        <w:t>quittent alors leur chemin pour</w:t>
      </w:r>
      <w:r w:rsidR="00067EFF">
        <w:t xml:space="preserve"> </w:t>
      </w:r>
      <w:r w:rsidR="00547BD1">
        <w:t xml:space="preserve">se faire baptiser </w:t>
      </w:r>
      <w:r w:rsidR="00E95F27">
        <w:t xml:space="preserve">au désert </w:t>
      </w:r>
      <w:r w:rsidR="00547BD1">
        <w:t>par</w:t>
      </w:r>
      <w:r w:rsidR="00067EFF">
        <w:t xml:space="preserve"> </w:t>
      </w:r>
      <w:r w:rsidR="00E95F27">
        <w:t xml:space="preserve">Jean-Baptiste, </w:t>
      </w:r>
      <w:r w:rsidR="00B24FCF">
        <w:t>dont la vie témoigne du refus de toute convoitise</w:t>
      </w:r>
      <w:r w:rsidR="009D6AE7">
        <w:t>.</w:t>
      </w:r>
    </w:p>
    <w:p w14:paraId="78D00514" w14:textId="77777777" w:rsidR="00DE3521" w:rsidRDefault="00DE3521" w:rsidP="00DE3521">
      <w:pPr>
        <w:pStyle w:val="Titre4"/>
      </w:pPr>
      <w:r>
        <w:t>Liberté et baptême dans l’Esprit</w:t>
      </w:r>
    </w:p>
    <w:p w14:paraId="5F5FB81D" w14:textId="77777777" w:rsidR="008613DD" w:rsidRDefault="009D6AE7" w:rsidP="001F38A6">
      <w:pPr>
        <w:pStyle w:val="Corpsdetexte"/>
        <w:spacing w:after="0"/>
        <w:ind w:firstLine="708"/>
        <w:jc w:val="both"/>
      </w:pPr>
      <w:r>
        <w:t xml:space="preserve">Alors </w:t>
      </w:r>
      <w:r w:rsidR="00E95F27">
        <w:t xml:space="preserve">le </w:t>
      </w:r>
      <w:r w:rsidR="007E6B0E" w:rsidRPr="00D04C6A">
        <w:t xml:space="preserve">commencement </w:t>
      </w:r>
      <w:r w:rsidR="00F85F84">
        <w:t>de l’Heureuse A</w:t>
      </w:r>
      <w:r w:rsidR="008613DD">
        <w:t xml:space="preserve">nnonce </w:t>
      </w:r>
      <w:r w:rsidR="00572DD9">
        <w:t>retent</w:t>
      </w:r>
      <w:r>
        <w:t xml:space="preserve">it de </w:t>
      </w:r>
      <w:r w:rsidR="00572DD9">
        <w:t>manière renouvelée</w:t>
      </w:r>
      <w:r>
        <w:t> :</w:t>
      </w:r>
      <w:r w:rsidRPr="009D6AE7">
        <w:t xml:space="preserve"> </w:t>
      </w:r>
      <w:r w:rsidRPr="00D152EB">
        <w:t>« </w:t>
      </w:r>
      <w:r w:rsidRPr="00D152EB">
        <w:rPr>
          <w:i/>
        </w:rPr>
        <w:t xml:space="preserve">Voici venir derrière moi </w:t>
      </w:r>
      <w:r>
        <w:rPr>
          <w:i/>
        </w:rPr>
        <w:t>celui qui est plus fort que moi</w:t>
      </w:r>
      <w:r>
        <w:t xml:space="preserve"> ». </w:t>
      </w:r>
      <w:r w:rsidR="00E95F27">
        <w:t xml:space="preserve">Le messager </w:t>
      </w:r>
      <w:r w:rsidR="00E422E7">
        <w:t xml:space="preserve">annoncé </w:t>
      </w:r>
      <w:r w:rsidR="007A6D75">
        <w:t>devient l’</w:t>
      </w:r>
      <w:r>
        <w:t>annonce</w:t>
      </w:r>
      <w:r w:rsidR="007A6D75">
        <w:t xml:space="preserve">ur de </w:t>
      </w:r>
      <w:r>
        <w:t xml:space="preserve">celui qui </w:t>
      </w:r>
      <w:r w:rsidR="007E6B0E" w:rsidRPr="00D04C6A">
        <w:t>« </w:t>
      </w:r>
      <w:r w:rsidR="007E6B0E" w:rsidRPr="00D04C6A">
        <w:rPr>
          <w:i/>
        </w:rPr>
        <w:t>baptisera dans l'Esprit Saint. »</w:t>
      </w:r>
      <w:r w:rsidR="007E6B0E" w:rsidRPr="00D04C6A">
        <w:t xml:space="preserve"> Si Jean peut </w:t>
      </w:r>
      <w:r w:rsidR="00962010">
        <w:t xml:space="preserve">nous </w:t>
      </w:r>
      <w:r w:rsidR="00F85F84">
        <w:t xml:space="preserve">appeler </w:t>
      </w:r>
      <w:r w:rsidR="00962010">
        <w:t xml:space="preserve">à </w:t>
      </w:r>
      <w:r w:rsidR="007E6B0E" w:rsidRPr="00D04C6A">
        <w:t>préparer le chemin</w:t>
      </w:r>
      <w:r w:rsidR="00962010">
        <w:t xml:space="preserve"> du Seigneur</w:t>
      </w:r>
      <w:r w:rsidR="007E6B0E" w:rsidRPr="00D04C6A">
        <w:t>,</w:t>
      </w:r>
      <w:r w:rsidR="007E6B0E">
        <w:t xml:space="preserve"> il </w:t>
      </w:r>
      <w:r w:rsidR="007E6B0E" w:rsidRPr="00D04C6A">
        <w:t xml:space="preserve">n’est </w:t>
      </w:r>
      <w:r w:rsidR="00E422E7">
        <w:t xml:space="preserve">cependant </w:t>
      </w:r>
      <w:r w:rsidR="007E6B0E" w:rsidRPr="00D04C6A">
        <w:t>pas apte à délier la courroie des sandales</w:t>
      </w:r>
      <w:r w:rsidR="007E6B0E">
        <w:t xml:space="preserve"> de celui qui baptise dans l’Esprit Saint</w:t>
      </w:r>
      <w:r w:rsidR="007E6B0E" w:rsidRPr="00D04C6A">
        <w:t xml:space="preserve">. </w:t>
      </w:r>
      <w:r w:rsidR="007E6B0E">
        <w:t>I</w:t>
      </w:r>
      <w:r w:rsidR="007E6B0E" w:rsidRPr="00D04C6A">
        <w:t>l ne saurait faire</w:t>
      </w:r>
      <w:r w:rsidR="007E6B0E" w:rsidRPr="006D3A34">
        <w:t xml:space="preserve"> </w:t>
      </w:r>
      <w:r w:rsidR="007E6B0E" w:rsidRPr="00D04C6A">
        <w:t xml:space="preserve">ce geste d’esclave, car </w:t>
      </w:r>
      <w:r w:rsidR="00E422E7">
        <w:t xml:space="preserve">il y a autant de différence entre </w:t>
      </w:r>
      <w:r w:rsidR="007E6B0E">
        <w:t xml:space="preserve">le </w:t>
      </w:r>
      <w:r w:rsidR="007E6B0E" w:rsidRPr="00D04C6A">
        <w:t>baptême d’eau</w:t>
      </w:r>
      <w:r w:rsidR="00E422E7">
        <w:t xml:space="preserve"> et le</w:t>
      </w:r>
      <w:r w:rsidR="007E6B0E" w:rsidRPr="00D04C6A">
        <w:t xml:space="preserve"> baptême d</w:t>
      </w:r>
      <w:r w:rsidR="007E6B0E">
        <w:t>ans l</w:t>
      </w:r>
      <w:r w:rsidR="007E6B0E" w:rsidRPr="00D04C6A">
        <w:t>’</w:t>
      </w:r>
      <w:r w:rsidR="007E6B0E">
        <w:t>E</w:t>
      </w:r>
      <w:r w:rsidR="007E6B0E" w:rsidRPr="00D04C6A">
        <w:t>sprit</w:t>
      </w:r>
      <w:r w:rsidR="00E422E7">
        <w:t xml:space="preserve"> qu’entre un acte humain et un acte divin</w:t>
      </w:r>
      <w:r w:rsidR="007E6B0E">
        <w:t>.</w:t>
      </w:r>
      <w:r w:rsidR="007E6B0E" w:rsidRPr="00D04C6A">
        <w:t xml:space="preserve"> Le </w:t>
      </w:r>
      <w:r w:rsidR="007E6B0E">
        <w:t xml:space="preserve">Fils seul </w:t>
      </w:r>
      <w:r w:rsidR="007E6B0E" w:rsidRPr="00D04C6A">
        <w:t xml:space="preserve">baptise dans l’Esprit Saint, qui est plénitude de vie et </w:t>
      </w:r>
      <w:r w:rsidR="007E6B0E">
        <w:t xml:space="preserve">de </w:t>
      </w:r>
      <w:r w:rsidR="007E6B0E" w:rsidRPr="00D04C6A">
        <w:t xml:space="preserve">communion avec Dieu. </w:t>
      </w:r>
      <w:r w:rsidR="00F93F51">
        <w:t xml:space="preserve">Baptisés nous-mêmes dans </w:t>
      </w:r>
      <w:r w:rsidR="00B25C95">
        <w:t xml:space="preserve">cet </w:t>
      </w:r>
      <w:r w:rsidR="00F93F51">
        <w:t xml:space="preserve">Esprit, nous avons reçu la grâce de mourir </w:t>
      </w:r>
      <w:r w:rsidR="008613DD">
        <w:t>au péché pour vivre en Jésus-Christ</w:t>
      </w:r>
      <w:r w:rsidR="00F93F51">
        <w:t xml:space="preserve"> (cf. </w:t>
      </w:r>
      <w:proofErr w:type="spellStart"/>
      <w:r w:rsidR="00F93F51">
        <w:t>Rm</w:t>
      </w:r>
      <w:proofErr w:type="spellEnd"/>
      <w:r w:rsidR="00F93F51">
        <w:t> 6,11)</w:t>
      </w:r>
      <w:r w:rsidR="008613DD">
        <w:t xml:space="preserve">. </w:t>
      </w:r>
      <w:r w:rsidR="00F93F51">
        <w:t>Te</w:t>
      </w:r>
      <w:r w:rsidR="008613DD">
        <w:t>lle est l</w:t>
      </w:r>
      <w:r w:rsidR="00E422E7">
        <w:t>a sourc</w:t>
      </w:r>
      <w:r w:rsidR="008613DD">
        <w:t xml:space="preserve">e de notre vie en Dieu. Préparer les chemins du Seigneur, c’est boire à cette source pour vivre en enfant de Dieu. C’est </w:t>
      </w:r>
      <w:r w:rsidR="00E422E7">
        <w:t xml:space="preserve">confier à l’action de </w:t>
      </w:r>
      <w:r w:rsidR="008613DD">
        <w:t xml:space="preserve">l’Esprit Saint </w:t>
      </w:r>
      <w:r w:rsidR="00B25C95">
        <w:t xml:space="preserve">reçu au baptême </w:t>
      </w:r>
      <w:r w:rsidR="008613DD">
        <w:t>la conduite de notre vie dans les vouloirs du Père.</w:t>
      </w:r>
      <w:r w:rsidR="00F85F84">
        <w:t xml:space="preserve"> Au regard d’une telle vocation, nous ne pouvons rien d’autre que </w:t>
      </w:r>
      <w:r w:rsidR="00F85F84" w:rsidRPr="00A5264B">
        <w:rPr>
          <w:b/>
        </w:rPr>
        <w:t>croire, espérer et aimer celui qui seul peut nous unir à lui</w:t>
      </w:r>
      <w:r w:rsidR="00A5264B">
        <w:t>. Il</w:t>
      </w:r>
      <w:r w:rsidR="00F85F84">
        <w:t xml:space="preserve"> nous rejoint pour cela en l’infinie pauvreté de notre condition créée. </w:t>
      </w:r>
      <w:r w:rsidR="00F93F51">
        <w:t xml:space="preserve">Elle </w:t>
      </w:r>
      <w:r w:rsidR="00CB7D07">
        <w:t xml:space="preserve">est notre gloire </w:t>
      </w:r>
      <w:r w:rsidR="00F85F84">
        <w:t xml:space="preserve">si nous consentons à accueillir </w:t>
      </w:r>
      <w:r w:rsidR="00F93F51">
        <w:t xml:space="preserve">en elle </w:t>
      </w:r>
      <w:r w:rsidR="00F85F84">
        <w:t>la naissance prodigieuse du Fils</w:t>
      </w:r>
      <w:r w:rsidR="00F93F51">
        <w:t> :</w:t>
      </w:r>
      <w:r w:rsidR="00A5264B">
        <w:t xml:space="preserve"> </w:t>
      </w:r>
      <w:r w:rsidR="00F93F51">
        <w:t>celui qui nous baptise dans l’Esprit Saint fait de notre pauvreté sa demeure !</w:t>
      </w:r>
    </w:p>
    <w:p w14:paraId="76272772" w14:textId="25912206" w:rsidR="00B734C4" w:rsidRDefault="00B734C4" w:rsidP="00B734C4">
      <w:pPr>
        <w:ind w:firstLine="708"/>
        <w:jc w:val="right"/>
      </w:pPr>
      <w:proofErr w:type="spellStart"/>
      <w:r>
        <w:t>fr.</w:t>
      </w:r>
      <w:proofErr w:type="spellEnd"/>
      <w:r>
        <w:t xml:space="preserve"> Olivier Rousseau </w:t>
      </w:r>
      <w:proofErr w:type="spellStart"/>
      <w:r>
        <w:t>ocd</w:t>
      </w:r>
      <w:proofErr w:type="spellEnd"/>
      <w:r>
        <w:t xml:space="preserve"> (</w:t>
      </w:r>
      <w:r w:rsidRPr="00DE46AF">
        <w:t xml:space="preserve">couvent </w:t>
      </w:r>
      <w:r w:rsidR="00DE46AF" w:rsidRPr="00DE46AF">
        <w:t>d’Avon</w:t>
      </w:r>
      <w:r>
        <w:t>)</w:t>
      </w:r>
    </w:p>
    <w:p w14:paraId="5721245E" w14:textId="77777777" w:rsidR="00B734C4" w:rsidRDefault="00B734C4" w:rsidP="001F38A6">
      <w:pPr>
        <w:pStyle w:val="Corpsdetexte"/>
        <w:spacing w:after="0"/>
        <w:ind w:firstLine="708"/>
        <w:jc w:val="both"/>
      </w:pPr>
    </w:p>
    <w:p w14:paraId="2D7D0FFA" w14:textId="77777777" w:rsidR="00AA2A1A" w:rsidRPr="00CB1F3A" w:rsidRDefault="00AA2A1A" w:rsidP="00D6102C">
      <w:pPr>
        <w:pStyle w:val="Titre3"/>
        <w:numPr>
          <w:ilvl w:val="0"/>
          <w:numId w:val="3"/>
        </w:numPr>
      </w:pPr>
      <w:r>
        <w:t>Les 3 pistes de la semaine</w:t>
      </w:r>
    </w:p>
    <w:p w14:paraId="31DABDE4" w14:textId="77777777" w:rsidR="00AA2A1A" w:rsidRPr="00703978" w:rsidRDefault="005F63D2" w:rsidP="00D6102C">
      <w:pPr>
        <w:numPr>
          <w:ilvl w:val="0"/>
          <w:numId w:val="2"/>
        </w:numPr>
        <w:jc w:val="both"/>
        <w:rPr>
          <w:b/>
        </w:rPr>
      </w:pPr>
      <w:r>
        <w:t xml:space="preserve">Accueillir </w:t>
      </w:r>
      <w:r w:rsidR="00B25C95">
        <w:t xml:space="preserve">l’irruption toujours nouvelle de la Parole pour nous laisser saisir par </w:t>
      </w:r>
      <w:r>
        <w:t>la</w:t>
      </w:r>
      <w:r w:rsidR="003747D2">
        <w:t xml:space="preserve"> </w:t>
      </w:r>
      <w:r>
        <w:t>grâce d</w:t>
      </w:r>
      <w:r w:rsidR="00B25C95">
        <w:t>u</w:t>
      </w:r>
      <w:r>
        <w:t xml:space="preserve"> </w:t>
      </w:r>
      <w:r w:rsidR="003747D2">
        <w:t>commence</w:t>
      </w:r>
      <w:r w:rsidR="00B25C95">
        <w:t>ment</w:t>
      </w:r>
      <w:r w:rsidR="003747D2">
        <w:t>.</w:t>
      </w:r>
    </w:p>
    <w:p w14:paraId="2FB3A607" w14:textId="77777777" w:rsidR="00AA2A1A" w:rsidRPr="00F72684" w:rsidRDefault="005F63D2" w:rsidP="00D6102C">
      <w:pPr>
        <w:numPr>
          <w:ilvl w:val="0"/>
          <w:numId w:val="2"/>
        </w:numPr>
        <w:jc w:val="both"/>
      </w:pPr>
      <w:r>
        <w:t>Pour cela, à</w:t>
      </w:r>
      <w:r w:rsidR="003747D2">
        <w:t xml:space="preserve"> quel</w:t>
      </w:r>
      <w:r w:rsidR="00AA2A1A">
        <w:t xml:space="preserve"> </w:t>
      </w:r>
      <w:r w:rsidR="003747D2">
        <w:t xml:space="preserve">décentrement de moi-même </w:t>
      </w:r>
      <w:r w:rsidR="00AA2A1A">
        <w:t>suis-je appelé pour préparer, non pas mes chemins, mais ceux du Seigneur ?</w:t>
      </w:r>
    </w:p>
    <w:p w14:paraId="19F517FD" w14:textId="77777777" w:rsidR="00AA2A1A" w:rsidRDefault="005F63D2" w:rsidP="00D6102C">
      <w:pPr>
        <w:numPr>
          <w:ilvl w:val="0"/>
          <w:numId w:val="2"/>
        </w:numPr>
        <w:jc w:val="both"/>
      </w:pPr>
      <w:r>
        <w:t>Faire mémoire de mon baptême dans l’Esprit pour y puiser</w:t>
      </w:r>
      <w:r w:rsidR="002F4E67">
        <w:t xml:space="preserve"> la </w:t>
      </w:r>
      <w:r>
        <w:t xml:space="preserve">liberté </w:t>
      </w:r>
      <w:r w:rsidR="00AA2A1A">
        <w:t>de vivre selon le vouloir de Dieu.</w:t>
      </w:r>
    </w:p>
    <w:p w14:paraId="6AA5F649" w14:textId="77777777" w:rsidR="00B734C4" w:rsidRDefault="00B734C4" w:rsidP="00B734C4">
      <w:pPr>
        <w:ind w:left="720"/>
        <w:jc w:val="both"/>
      </w:pPr>
    </w:p>
    <w:p w14:paraId="7BE64341" w14:textId="77777777" w:rsidR="00964F10" w:rsidRPr="00CB1F3A" w:rsidRDefault="00964F10" w:rsidP="00D6102C">
      <w:pPr>
        <w:pStyle w:val="Titre3"/>
        <w:numPr>
          <w:ilvl w:val="0"/>
          <w:numId w:val="3"/>
        </w:numPr>
      </w:pPr>
      <w:r>
        <w:t>Une parole à prier</w:t>
      </w:r>
    </w:p>
    <w:p w14:paraId="32CB9281" w14:textId="4BD31838" w:rsidR="009C1DE4" w:rsidRDefault="00AA2A1A" w:rsidP="00AA2A1A">
      <w:pPr>
        <w:jc w:val="both"/>
      </w:pPr>
      <w:r>
        <w:tab/>
        <w:t>« </w:t>
      </w:r>
      <w:r w:rsidRPr="00FF236B">
        <w:rPr>
          <w:i/>
        </w:rPr>
        <w:t>Qu’ai-je à chercher au ciel et en la terre, sinon plaire à mon Dieu et me livrer entièrement à lui ?</w:t>
      </w:r>
      <w:r>
        <w:t> » (</w:t>
      </w:r>
      <w:r w:rsidR="00572DD9">
        <w:t>Vrais</w:t>
      </w:r>
      <w:r>
        <w:t xml:space="preserve"> exercices)</w:t>
      </w:r>
    </w:p>
    <w:p w14:paraId="58127A23" w14:textId="77777777" w:rsidR="009C1DE4" w:rsidRDefault="009C1DE4" w:rsidP="00AA2A1A">
      <w:pPr>
        <w:jc w:val="both"/>
      </w:pPr>
    </w:p>
    <w:p w14:paraId="450F3E10" w14:textId="77777777" w:rsidR="00572DD9" w:rsidRPr="00B83616" w:rsidRDefault="00572DD9" w:rsidP="00D6102C">
      <w:pPr>
        <w:pStyle w:val="Titre3"/>
        <w:numPr>
          <w:ilvl w:val="0"/>
          <w:numId w:val="3"/>
        </w:numPr>
      </w:pPr>
      <w:r>
        <w:t>Prier chaque jour de la semaine</w:t>
      </w:r>
    </w:p>
    <w:p w14:paraId="74CCB52A" w14:textId="77777777" w:rsidR="00572DD9" w:rsidRPr="00B83616" w:rsidRDefault="00572DD9" w:rsidP="00572DD9">
      <w:pPr>
        <w:ind w:firstLine="708"/>
        <w:jc w:val="both"/>
      </w:pPr>
    </w:p>
    <w:p w14:paraId="6C4F05CA" w14:textId="278E1EB0" w:rsidR="00572DD9" w:rsidRDefault="00572DD9" w:rsidP="009F03D8">
      <w:pPr>
        <w:ind w:firstLine="708"/>
        <w:jc w:val="center"/>
        <w:rPr>
          <w:b/>
          <w:u w:val="single"/>
        </w:rPr>
      </w:pPr>
      <w:r w:rsidRPr="009F03D8">
        <w:rPr>
          <w:b/>
          <w:u w:val="single"/>
        </w:rPr>
        <w:t xml:space="preserve">Lundi </w:t>
      </w:r>
      <w:r w:rsidR="009F03D8" w:rsidRPr="009F03D8">
        <w:rPr>
          <w:b/>
          <w:u w:val="single"/>
        </w:rPr>
        <w:t>7</w:t>
      </w:r>
      <w:r w:rsidRPr="009F03D8">
        <w:rPr>
          <w:b/>
          <w:u w:val="single"/>
        </w:rPr>
        <w:t xml:space="preserve"> décembre – Immaculée Conception</w:t>
      </w:r>
    </w:p>
    <w:p w14:paraId="7342116D" w14:textId="60BD7946" w:rsidR="009F03D8" w:rsidRDefault="004A3CA7" w:rsidP="00CB7367">
      <w:pPr>
        <w:ind w:firstLine="708"/>
        <w:jc w:val="center"/>
        <w:rPr>
          <w:bCs/>
        </w:rPr>
      </w:pPr>
      <w:r>
        <w:rPr>
          <w:bCs/>
          <w:i/>
        </w:rPr>
        <w:t>« </w:t>
      </w:r>
      <w:r w:rsidR="009F03D8" w:rsidRPr="00DE46AF">
        <w:rPr>
          <w:bCs/>
          <w:i/>
        </w:rPr>
        <w:t>Dites aux gens qui s’affolent :</w:t>
      </w:r>
      <w:r>
        <w:t>"</w:t>
      </w:r>
      <w:r w:rsidR="009F03D8" w:rsidRPr="00DE46AF">
        <w:rPr>
          <w:bCs/>
          <w:i/>
        </w:rPr>
        <w:t>soyez forts ne craignez pas</w:t>
      </w:r>
      <w:r w:rsidR="009F03D8">
        <w:rPr>
          <w:bCs/>
        </w:rPr>
        <w:t>.</w:t>
      </w:r>
      <w:r>
        <w:t>"</w:t>
      </w:r>
      <w:r w:rsidR="00DE46AF">
        <w:rPr>
          <w:bCs/>
        </w:rPr>
        <w:t> »</w:t>
      </w:r>
      <w:r w:rsidR="009F03D8">
        <w:rPr>
          <w:bCs/>
        </w:rPr>
        <w:t xml:space="preserve"> </w:t>
      </w:r>
      <w:r w:rsidR="009F03D8" w:rsidRPr="009F03D8">
        <w:rPr>
          <w:bCs/>
        </w:rPr>
        <w:t>Is 35, 4</w:t>
      </w:r>
    </w:p>
    <w:p w14:paraId="1A2D6D6E" w14:textId="77777777" w:rsidR="009F03D8" w:rsidRPr="009F03D8" w:rsidRDefault="009F03D8" w:rsidP="00CB7367">
      <w:pPr>
        <w:ind w:firstLine="708"/>
        <w:jc w:val="center"/>
        <w:rPr>
          <w:bCs/>
        </w:rPr>
      </w:pPr>
    </w:p>
    <w:p w14:paraId="4F46B12A" w14:textId="77777777" w:rsidR="006E2BF7" w:rsidRDefault="007319DA" w:rsidP="00CB7367">
      <w:pPr>
        <w:jc w:val="center"/>
        <w:rPr>
          <w:bCs/>
        </w:rPr>
      </w:pPr>
      <w:r>
        <w:rPr>
          <w:bCs/>
        </w:rPr>
        <w:t>« </w:t>
      </w:r>
      <w:r w:rsidR="009F03D8" w:rsidRPr="009F03D8">
        <w:rPr>
          <w:bCs/>
        </w:rPr>
        <w:t xml:space="preserve">Si nous trouvons difficultés en quelque chose, c’est que nous n’aimons point Dieu. </w:t>
      </w:r>
      <w:r w:rsidR="00CB7367">
        <w:rPr>
          <w:bCs/>
        </w:rPr>
        <w:br/>
      </w:r>
      <w:r w:rsidR="009F03D8" w:rsidRPr="009F03D8">
        <w:rPr>
          <w:bCs/>
        </w:rPr>
        <w:t>Nous ne devons jamais nous lasser de lui rendre grâces !</w:t>
      </w:r>
      <w:r>
        <w:rPr>
          <w:bCs/>
        </w:rPr>
        <w:t> »</w:t>
      </w:r>
      <w:r w:rsidR="006E2BF7">
        <w:rPr>
          <w:bCs/>
        </w:rPr>
        <w:t xml:space="preserve"> </w:t>
      </w:r>
    </w:p>
    <w:p w14:paraId="48A36C2C" w14:textId="28408BFA" w:rsidR="009F03D8" w:rsidRPr="006E2BF7" w:rsidRDefault="006E2BF7" w:rsidP="00CB7367">
      <w:pPr>
        <w:jc w:val="center"/>
        <w:rPr>
          <w:bCs/>
          <w:i/>
          <w:iCs/>
        </w:rPr>
      </w:pPr>
      <w:proofErr w:type="spellStart"/>
      <w:r w:rsidRPr="006E2BF7">
        <w:rPr>
          <w:bCs/>
          <w:i/>
          <w:iCs/>
        </w:rPr>
        <w:t>Riti</w:t>
      </w:r>
      <w:proofErr w:type="spellEnd"/>
      <w:r w:rsidRPr="006E2BF7">
        <w:rPr>
          <w:bCs/>
          <w:i/>
          <w:iCs/>
        </w:rPr>
        <w:t xml:space="preserve"> 2235-Sr Marie du St Sacrement - folio 655 recto</w:t>
      </w:r>
    </w:p>
    <w:p w14:paraId="6C31C33A" w14:textId="77777777" w:rsidR="009F03D8" w:rsidRDefault="009F03D8" w:rsidP="00CB7367">
      <w:pPr>
        <w:jc w:val="center"/>
        <w:rPr>
          <w:bCs/>
        </w:rPr>
      </w:pPr>
    </w:p>
    <w:p w14:paraId="7224BDE0" w14:textId="777DC3F3" w:rsidR="009F03D8" w:rsidRDefault="009F03D8" w:rsidP="00CB7367">
      <w:pPr>
        <w:jc w:val="center"/>
        <w:rPr>
          <w:b/>
        </w:rPr>
      </w:pPr>
      <w:r w:rsidRPr="009F03D8">
        <w:rPr>
          <w:b/>
        </w:rPr>
        <w:t xml:space="preserve">En méditant les lectures de ce jour et le texte qui m’a le plus touché, </w:t>
      </w:r>
      <w:r w:rsidR="00CB7367">
        <w:rPr>
          <w:b/>
        </w:rPr>
        <w:br/>
      </w:r>
      <w:r w:rsidRPr="009F03D8">
        <w:rPr>
          <w:b/>
        </w:rPr>
        <w:t>je peux m’interroger : comment je p</w:t>
      </w:r>
      <w:r w:rsidR="00DE46AF">
        <w:rPr>
          <w:b/>
        </w:rPr>
        <w:t>uise force en la Parole de Dieu ?</w:t>
      </w:r>
    </w:p>
    <w:p w14:paraId="03F17C09" w14:textId="77777777" w:rsidR="00DE46AF" w:rsidRDefault="00DE46AF" w:rsidP="009F03D8">
      <w:pPr>
        <w:jc w:val="both"/>
        <w:rPr>
          <w:b/>
        </w:rPr>
      </w:pPr>
    </w:p>
    <w:p w14:paraId="0632CDB6" w14:textId="4B2B8D7B" w:rsidR="009C1DE4" w:rsidRDefault="009C1DE4" w:rsidP="009F03D8">
      <w:pPr>
        <w:jc w:val="both"/>
        <w:rPr>
          <w:b/>
        </w:rPr>
      </w:pPr>
    </w:p>
    <w:p w14:paraId="60DF95AD" w14:textId="7C7E008F" w:rsidR="00CB7367" w:rsidRDefault="00CB7367" w:rsidP="009F03D8">
      <w:pPr>
        <w:jc w:val="both"/>
        <w:rPr>
          <w:b/>
        </w:rPr>
      </w:pPr>
    </w:p>
    <w:p w14:paraId="08E871AD" w14:textId="77777777" w:rsidR="00CB7367" w:rsidRDefault="00CB7367" w:rsidP="009F03D8">
      <w:pPr>
        <w:jc w:val="both"/>
        <w:rPr>
          <w:b/>
        </w:rPr>
      </w:pPr>
    </w:p>
    <w:p w14:paraId="7FAD6311" w14:textId="5614DE1B" w:rsidR="00572DD9" w:rsidRDefault="00572DD9" w:rsidP="009C1DE4">
      <w:pPr>
        <w:ind w:firstLine="708"/>
        <w:jc w:val="center"/>
        <w:rPr>
          <w:b/>
          <w:u w:val="single"/>
        </w:rPr>
      </w:pPr>
      <w:r w:rsidRPr="009C1DE4">
        <w:rPr>
          <w:b/>
          <w:u w:val="single"/>
        </w:rPr>
        <w:t xml:space="preserve">Mardi </w:t>
      </w:r>
      <w:r w:rsidR="009C1DE4" w:rsidRPr="009C1DE4">
        <w:rPr>
          <w:b/>
          <w:u w:val="single"/>
        </w:rPr>
        <w:t>8 décembre</w:t>
      </w:r>
    </w:p>
    <w:p w14:paraId="102D88B8" w14:textId="30B89DCA" w:rsidR="009C1DE4" w:rsidRDefault="007319DA" w:rsidP="00CB7367">
      <w:pPr>
        <w:ind w:firstLine="708"/>
        <w:jc w:val="center"/>
        <w:rPr>
          <w:bCs/>
        </w:rPr>
      </w:pPr>
      <w:r>
        <w:rPr>
          <w:bCs/>
          <w:i/>
        </w:rPr>
        <w:t>« </w:t>
      </w:r>
      <w:r w:rsidR="009C1DE4" w:rsidRPr="00DE46AF">
        <w:rPr>
          <w:bCs/>
          <w:i/>
        </w:rPr>
        <w:t>Réjouis-toi, comblée de grâce, le Seigneur est avec toi</w:t>
      </w:r>
      <w:r w:rsidR="009C1DE4">
        <w:rPr>
          <w:bCs/>
        </w:rPr>
        <w:t>.</w:t>
      </w:r>
      <w:r>
        <w:rPr>
          <w:bCs/>
        </w:rPr>
        <w:t> »</w:t>
      </w:r>
      <w:r w:rsidR="009C1DE4">
        <w:rPr>
          <w:bCs/>
        </w:rPr>
        <w:t xml:space="preserve"> </w:t>
      </w:r>
      <w:proofErr w:type="spellStart"/>
      <w:r w:rsidR="009C1DE4" w:rsidRPr="009C1DE4">
        <w:rPr>
          <w:bCs/>
        </w:rPr>
        <w:t>Lc</w:t>
      </w:r>
      <w:proofErr w:type="spellEnd"/>
      <w:r w:rsidR="009C1DE4" w:rsidRPr="009C1DE4">
        <w:rPr>
          <w:bCs/>
        </w:rPr>
        <w:t xml:space="preserve"> 1,28</w:t>
      </w:r>
    </w:p>
    <w:p w14:paraId="03AD987F" w14:textId="77777777" w:rsidR="009C1DE4" w:rsidRPr="009C1DE4" w:rsidRDefault="009C1DE4" w:rsidP="00CB7367">
      <w:pPr>
        <w:ind w:firstLine="708"/>
        <w:jc w:val="center"/>
        <w:rPr>
          <w:bCs/>
        </w:rPr>
      </w:pPr>
    </w:p>
    <w:p w14:paraId="3DE2B630" w14:textId="50EBC141" w:rsidR="009C1DE4" w:rsidRDefault="00E950C8" w:rsidP="00CB7367">
      <w:pPr>
        <w:jc w:val="center"/>
        <w:rPr>
          <w:bCs/>
        </w:rPr>
      </w:pPr>
      <w:r>
        <w:rPr>
          <w:bCs/>
        </w:rPr>
        <w:t>« </w:t>
      </w:r>
      <w:r w:rsidR="009C1DE4" w:rsidRPr="009C1DE4">
        <w:rPr>
          <w:bCs/>
        </w:rPr>
        <w:t xml:space="preserve">O très glorieuse Vierge Marie, mère très douce de notre Seigneur Jésus Christ, </w:t>
      </w:r>
      <w:r w:rsidR="00CB7367">
        <w:rPr>
          <w:bCs/>
        </w:rPr>
        <w:br/>
      </w:r>
      <w:r w:rsidR="009C1DE4" w:rsidRPr="009C1DE4">
        <w:rPr>
          <w:bCs/>
        </w:rPr>
        <w:t>ma bonne avocate, ayez pitié de moi, pauvre et misérable pécheur.</w:t>
      </w:r>
      <w:r>
        <w:rPr>
          <w:bCs/>
        </w:rPr>
        <w:t> »</w:t>
      </w:r>
    </w:p>
    <w:p w14:paraId="1FE90019" w14:textId="77777777" w:rsidR="009C1DE4" w:rsidRPr="009C1DE4" w:rsidRDefault="009C1DE4" w:rsidP="00CB7367">
      <w:pPr>
        <w:ind w:firstLine="708"/>
        <w:jc w:val="center"/>
        <w:rPr>
          <w:bCs/>
        </w:rPr>
      </w:pPr>
    </w:p>
    <w:p w14:paraId="160FDA67" w14:textId="7F61BDBD" w:rsidR="009C1DE4" w:rsidRPr="009C1DE4" w:rsidRDefault="009C1DE4" w:rsidP="00CB7367">
      <w:pPr>
        <w:jc w:val="center"/>
        <w:rPr>
          <w:b/>
        </w:rPr>
      </w:pPr>
      <w:r w:rsidRPr="009C1DE4">
        <w:rPr>
          <w:b/>
        </w:rPr>
        <w:t xml:space="preserve">La Vierge Marie est près de moi : elle m’accompagne, plus forte que le péché… </w:t>
      </w:r>
      <w:r w:rsidR="00CB7367">
        <w:rPr>
          <w:b/>
        </w:rPr>
        <w:br/>
      </w:r>
      <w:r w:rsidRPr="009C1DE4">
        <w:rPr>
          <w:b/>
        </w:rPr>
        <w:t>cette certitude m’accompagne au long du jour.</w:t>
      </w:r>
    </w:p>
    <w:p w14:paraId="7428951B" w14:textId="53ED121C" w:rsidR="009C1DE4" w:rsidRDefault="009C1DE4" w:rsidP="009C1DE4">
      <w:pPr>
        <w:ind w:firstLine="708"/>
        <w:jc w:val="center"/>
        <w:rPr>
          <w:b/>
          <w:u w:val="single"/>
        </w:rPr>
      </w:pPr>
    </w:p>
    <w:p w14:paraId="39BE7B83" w14:textId="77777777" w:rsidR="00572DD9" w:rsidRPr="00B83616" w:rsidRDefault="00572DD9" w:rsidP="00572DD9">
      <w:pPr>
        <w:ind w:firstLine="708"/>
        <w:jc w:val="both"/>
        <w:rPr>
          <w:i/>
        </w:rPr>
      </w:pPr>
    </w:p>
    <w:p w14:paraId="5B951FA3" w14:textId="1CD4221E" w:rsidR="00572DD9" w:rsidRPr="009C1DE4" w:rsidRDefault="00572DD9" w:rsidP="009C1DE4">
      <w:pPr>
        <w:ind w:firstLine="708"/>
        <w:jc w:val="center"/>
        <w:rPr>
          <w:b/>
          <w:u w:val="single"/>
        </w:rPr>
      </w:pPr>
      <w:r w:rsidRPr="009C1DE4">
        <w:rPr>
          <w:b/>
          <w:u w:val="single"/>
        </w:rPr>
        <w:t xml:space="preserve">Mercredi </w:t>
      </w:r>
      <w:r w:rsidR="009F03D8" w:rsidRPr="009C1DE4">
        <w:rPr>
          <w:b/>
          <w:u w:val="single"/>
        </w:rPr>
        <w:t>9</w:t>
      </w:r>
      <w:r w:rsidRPr="009C1DE4">
        <w:rPr>
          <w:b/>
          <w:u w:val="single"/>
        </w:rPr>
        <w:t xml:space="preserve"> décembre</w:t>
      </w:r>
    </w:p>
    <w:p w14:paraId="22651C20" w14:textId="0369C590" w:rsidR="009C1DE4" w:rsidRPr="009C1DE4" w:rsidRDefault="006C2F0D" w:rsidP="00CB7367">
      <w:pPr>
        <w:ind w:firstLine="708"/>
        <w:jc w:val="center"/>
        <w:rPr>
          <w:bCs/>
        </w:rPr>
      </w:pPr>
      <w:r>
        <w:rPr>
          <w:bCs/>
          <w:i/>
        </w:rPr>
        <w:t>« </w:t>
      </w:r>
      <w:r w:rsidR="009C1DE4" w:rsidRPr="00DE46AF">
        <w:rPr>
          <w:bCs/>
          <w:i/>
        </w:rPr>
        <w:t xml:space="preserve">Venez à moi vous </w:t>
      </w:r>
      <w:r w:rsidR="00DE46AF" w:rsidRPr="00DE46AF">
        <w:rPr>
          <w:bCs/>
          <w:i/>
        </w:rPr>
        <w:t>tous qui peinez sous le fardeau</w:t>
      </w:r>
      <w:r w:rsidR="00DE46AF">
        <w:rPr>
          <w:bCs/>
        </w:rPr>
        <w:t>.</w:t>
      </w:r>
      <w:r>
        <w:rPr>
          <w:bCs/>
        </w:rPr>
        <w:t> »</w:t>
      </w:r>
      <w:r w:rsidR="00DE46AF">
        <w:rPr>
          <w:bCs/>
        </w:rPr>
        <w:t xml:space="preserve"> </w:t>
      </w:r>
      <w:r w:rsidR="009C1DE4" w:rsidRPr="009C1DE4">
        <w:rPr>
          <w:bCs/>
        </w:rPr>
        <w:t>Mat 11, 28-30</w:t>
      </w:r>
    </w:p>
    <w:p w14:paraId="7A767086" w14:textId="77777777" w:rsidR="009C1DE4" w:rsidRDefault="009C1DE4" w:rsidP="00CB7367">
      <w:pPr>
        <w:ind w:firstLine="708"/>
        <w:jc w:val="center"/>
        <w:rPr>
          <w:bCs/>
        </w:rPr>
      </w:pPr>
    </w:p>
    <w:p w14:paraId="1BF4BD29" w14:textId="4C6C2A8B" w:rsidR="009C1DE4" w:rsidRPr="009C1DE4" w:rsidRDefault="006C2F0D" w:rsidP="00CB7367">
      <w:pPr>
        <w:jc w:val="center"/>
        <w:rPr>
          <w:bCs/>
        </w:rPr>
      </w:pPr>
      <w:r>
        <w:rPr>
          <w:bCs/>
        </w:rPr>
        <w:t>« </w:t>
      </w:r>
      <w:r w:rsidR="009C1DE4" w:rsidRPr="009C1DE4">
        <w:rPr>
          <w:bCs/>
        </w:rPr>
        <w:t xml:space="preserve">Si nous ne cherchons que lui, notre consolation sera pleine. (…) </w:t>
      </w:r>
      <w:r w:rsidR="00CB7367">
        <w:rPr>
          <w:bCs/>
        </w:rPr>
        <w:br/>
      </w:r>
      <w:r w:rsidR="009C1DE4" w:rsidRPr="009C1DE4">
        <w:rPr>
          <w:bCs/>
        </w:rPr>
        <w:t>Courage ma Mère, la vie est brève et la réc</w:t>
      </w:r>
      <w:r w:rsidR="00DE46AF">
        <w:rPr>
          <w:bCs/>
        </w:rPr>
        <w:t>ompense éternelle.</w:t>
      </w:r>
      <w:r>
        <w:rPr>
          <w:bCs/>
        </w:rPr>
        <w:t> »</w:t>
      </w:r>
      <w:r w:rsidR="00DE46AF">
        <w:rPr>
          <w:bCs/>
        </w:rPr>
        <w:t xml:space="preserve"> </w:t>
      </w:r>
      <w:r w:rsidR="00CB7367">
        <w:rPr>
          <w:bCs/>
        </w:rPr>
        <w:br/>
      </w:r>
      <w:r w:rsidR="00DE46AF" w:rsidRPr="00CB7367">
        <w:rPr>
          <w:bCs/>
          <w:i/>
        </w:rPr>
        <w:t xml:space="preserve">Vie de Mme Acarie, Bernard </w:t>
      </w:r>
      <w:proofErr w:type="spellStart"/>
      <w:r w:rsidR="00DE46AF" w:rsidRPr="00CB7367">
        <w:rPr>
          <w:bCs/>
          <w:i/>
        </w:rPr>
        <w:t>Sesé</w:t>
      </w:r>
      <w:proofErr w:type="spellEnd"/>
      <w:r w:rsidR="00DE46AF" w:rsidRPr="00CB7367">
        <w:rPr>
          <w:bCs/>
          <w:i/>
        </w:rPr>
        <w:t>, p.</w:t>
      </w:r>
      <w:r w:rsidR="009C1DE4" w:rsidRPr="00CB7367">
        <w:rPr>
          <w:bCs/>
          <w:i/>
        </w:rPr>
        <w:t xml:space="preserve"> 116</w:t>
      </w:r>
    </w:p>
    <w:p w14:paraId="3CB9DBC5" w14:textId="77777777" w:rsidR="009C1DE4" w:rsidRDefault="009C1DE4" w:rsidP="00CB7367">
      <w:pPr>
        <w:jc w:val="center"/>
        <w:rPr>
          <w:bCs/>
        </w:rPr>
      </w:pPr>
    </w:p>
    <w:p w14:paraId="01994C78" w14:textId="62103A69" w:rsidR="009C1DE4" w:rsidRPr="009C1DE4" w:rsidRDefault="009C1DE4" w:rsidP="00CB7367">
      <w:pPr>
        <w:jc w:val="center"/>
        <w:rPr>
          <w:b/>
        </w:rPr>
      </w:pPr>
      <w:r w:rsidRPr="009C1DE4">
        <w:rPr>
          <w:b/>
        </w:rPr>
        <w:t xml:space="preserve">S’en remettre à Dieu donne des forces : </w:t>
      </w:r>
      <w:r w:rsidR="00CB7367">
        <w:rPr>
          <w:b/>
        </w:rPr>
        <w:br/>
      </w:r>
      <w:r w:rsidRPr="009C1DE4">
        <w:rPr>
          <w:b/>
        </w:rPr>
        <w:t>je lui confie le fardeau qui me soucie en ce moment, pour le vivre avec Lui.</w:t>
      </w:r>
    </w:p>
    <w:p w14:paraId="60E663F9" w14:textId="77777777" w:rsidR="009C1DE4" w:rsidRDefault="009C1DE4" w:rsidP="009C1DE4">
      <w:pPr>
        <w:ind w:firstLine="708"/>
        <w:jc w:val="both"/>
        <w:rPr>
          <w:b/>
        </w:rPr>
      </w:pPr>
    </w:p>
    <w:p w14:paraId="3EE9AF08" w14:textId="77777777" w:rsidR="009C1DE4" w:rsidRDefault="009C1DE4" w:rsidP="009C1DE4">
      <w:pPr>
        <w:ind w:firstLine="708"/>
        <w:jc w:val="center"/>
        <w:rPr>
          <w:b/>
          <w:u w:val="single"/>
        </w:rPr>
      </w:pPr>
    </w:p>
    <w:p w14:paraId="24BC82FD" w14:textId="43661969" w:rsidR="00572DD9" w:rsidRDefault="00572DD9" w:rsidP="009C1DE4">
      <w:pPr>
        <w:ind w:firstLine="708"/>
        <w:jc w:val="center"/>
        <w:rPr>
          <w:b/>
          <w:u w:val="single"/>
        </w:rPr>
      </w:pPr>
      <w:r w:rsidRPr="009C1DE4">
        <w:rPr>
          <w:b/>
          <w:u w:val="single"/>
        </w:rPr>
        <w:t>Jeudi 1</w:t>
      </w:r>
      <w:r w:rsidR="009F03D8" w:rsidRPr="009C1DE4">
        <w:rPr>
          <w:b/>
          <w:u w:val="single"/>
        </w:rPr>
        <w:t>0</w:t>
      </w:r>
      <w:r w:rsidRPr="009C1DE4">
        <w:rPr>
          <w:b/>
          <w:u w:val="single"/>
        </w:rPr>
        <w:t xml:space="preserve"> décembre</w:t>
      </w:r>
    </w:p>
    <w:p w14:paraId="54B0F8A2" w14:textId="29A872F0" w:rsidR="009C1DE4" w:rsidRPr="009C1DE4" w:rsidRDefault="006C2F0D" w:rsidP="00CB7367">
      <w:pPr>
        <w:ind w:firstLine="708"/>
        <w:jc w:val="center"/>
        <w:rPr>
          <w:bCs/>
        </w:rPr>
      </w:pPr>
      <w:r>
        <w:rPr>
          <w:bCs/>
          <w:i/>
        </w:rPr>
        <w:t>« </w:t>
      </w:r>
      <w:r w:rsidR="009C1DE4" w:rsidRPr="00DE46AF">
        <w:rPr>
          <w:bCs/>
          <w:i/>
        </w:rPr>
        <w:t xml:space="preserve">Mais toi tu mettras ta joie dans le Seigneur ; </w:t>
      </w:r>
      <w:r w:rsidR="00CB7367">
        <w:rPr>
          <w:bCs/>
          <w:i/>
        </w:rPr>
        <w:br/>
      </w:r>
      <w:r w:rsidR="009C1DE4" w:rsidRPr="00DE46AF">
        <w:rPr>
          <w:bCs/>
          <w:i/>
        </w:rPr>
        <w:t>dans le S</w:t>
      </w:r>
      <w:r w:rsidR="00DE46AF">
        <w:rPr>
          <w:bCs/>
          <w:i/>
        </w:rPr>
        <w:t>ain</w:t>
      </w:r>
      <w:r w:rsidR="009C1DE4" w:rsidRPr="00DE46AF">
        <w:rPr>
          <w:bCs/>
          <w:i/>
        </w:rPr>
        <w:t>t d’Israël, tu trouveras ta louange</w:t>
      </w:r>
      <w:r w:rsidR="00DE46AF">
        <w:rPr>
          <w:bCs/>
          <w:i/>
        </w:rPr>
        <w:t>.</w:t>
      </w:r>
      <w:r>
        <w:rPr>
          <w:bCs/>
          <w:i/>
        </w:rPr>
        <w:t> »</w:t>
      </w:r>
      <w:r w:rsidR="009C1DE4" w:rsidRPr="009C1DE4">
        <w:rPr>
          <w:bCs/>
        </w:rPr>
        <w:t xml:space="preserve"> Is 41, 13-20</w:t>
      </w:r>
    </w:p>
    <w:p w14:paraId="4062C3F2" w14:textId="77777777" w:rsidR="009C1DE4" w:rsidRDefault="009C1DE4" w:rsidP="00CB7367">
      <w:pPr>
        <w:jc w:val="center"/>
        <w:rPr>
          <w:bCs/>
        </w:rPr>
      </w:pPr>
    </w:p>
    <w:p w14:paraId="243F3E3D" w14:textId="6E9A6F7D" w:rsidR="009C1DE4" w:rsidRPr="009C1DE4" w:rsidRDefault="006C2F0D" w:rsidP="00CB7367">
      <w:pPr>
        <w:jc w:val="center"/>
        <w:rPr>
          <w:bCs/>
        </w:rPr>
      </w:pPr>
      <w:r>
        <w:rPr>
          <w:bCs/>
        </w:rPr>
        <w:t>« </w:t>
      </w:r>
      <w:r w:rsidR="009C1DE4" w:rsidRPr="009C1DE4">
        <w:rPr>
          <w:bCs/>
        </w:rPr>
        <w:t>Vous êtes ma plaisante Lumière et l’unique Joie de mon âme.</w:t>
      </w:r>
      <w:r>
        <w:rPr>
          <w:bCs/>
        </w:rPr>
        <w:t> »</w:t>
      </w:r>
      <w:r w:rsidR="009C1DE4" w:rsidRPr="009C1DE4">
        <w:rPr>
          <w:bCs/>
        </w:rPr>
        <w:t xml:space="preserve"> </w:t>
      </w:r>
      <w:r w:rsidR="00CB7367">
        <w:rPr>
          <w:bCs/>
        </w:rPr>
        <w:br/>
      </w:r>
      <w:r w:rsidR="00DE46AF" w:rsidRPr="00DE46AF">
        <w:rPr>
          <w:bCs/>
          <w:i/>
        </w:rPr>
        <w:t>Vie de Mme Acarie</w:t>
      </w:r>
      <w:r w:rsidR="00DE46AF">
        <w:rPr>
          <w:bCs/>
        </w:rPr>
        <w:t xml:space="preserve">, B. </w:t>
      </w:r>
      <w:proofErr w:type="spellStart"/>
      <w:r w:rsidR="00DE46AF">
        <w:rPr>
          <w:bCs/>
        </w:rPr>
        <w:t>Sesé</w:t>
      </w:r>
      <w:proofErr w:type="spellEnd"/>
      <w:r w:rsidR="00DE46AF">
        <w:rPr>
          <w:bCs/>
        </w:rPr>
        <w:t>, p.</w:t>
      </w:r>
      <w:r w:rsidR="009C1DE4" w:rsidRPr="009C1DE4">
        <w:rPr>
          <w:bCs/>
        </w:rPr>
        <w:t xml:space="preserve"> 143</w:t>
      </w:r>
    </w:p>
    <w:p w14:paraId="425148E4" w14:textId="77777777" w:rsidR="009C1DE4" w:rsidRDefault="009C1DE4" w:rsidP="00CB7367">
      <w:pPr>
        <w:jc w:val="center"/>
        <w:rPr>
          <w:bCs/>
        </w:rPr>
      </w:pPr>
    </w:p>
    <w:p w14:paraId="6EF9E28D" w14:textId="5A918955" w:rsidR="00572DD9" w:rsidRPr="00DE46AF" w:rsidRDefault="009C1DE4" w:rsidP="00CB7367">
      <w:pPr>
        <w:jc w:val="center"/>
        <w:rPr>
          <w:b/>
        </w:rPr>
      </w:pPr>
      <w:r w:rsidRPr="009C1DE4">
        <w:rPr>
          <w:b/>
        </w:rPr>
        <w:t xml:space="preserve">Tout au long de ce jour, j’ouvre mon cœur à la louange </w:t>
      </w:r>
      <w:r w:rsidR="00CB7367">
        <w:rPr>
          <w:b/>
        </w:rPr>
        <w:br/>
      </w:r>
      <w:r w:rsidRPr="009C1DE4">
        <w:rPr>
          <w:b/>
        </w:rPr>
        <w:t>et transforme mes mauvaises pensées en action de grâce.</w:t>
      </w:r>
    </w:p>
    <w:p w14:paraId="7F662ED3" w14:textId="77777777" w:rsidR="009C1DE4" w:rsidRPr="00B83616" w:rsidRDefault="009C1DE4" w:rsidP="00572DD9">
      <w:pPr>
        <w:ind w:firstLine="708"/>
        <w:jc w:val="both"/>
      </w:pPr>
    </w:p>
    <w:p w14:paraId="03752660" w14:textId="2EEB2CD5" w:rsidR="00572DD9" w:rsidRDefault="00572DD9" w:rsidP="009C1DE4">
      <w:pPr>
        <w:ind w:firstLine="708"/>
        <w:jc w:val="center"/>
        <w:rPr>
          <w:b/>
          <w:u w:val="single"/>
        </w:rPr>
      </w:pPr>
      <w:r w:rsidRPr="009C1DE4">
        <w:rPr>
          <w:b/>
          <w:u w:val="single"/>
        </w:rPr>
        <w:t>Vendredi 1</w:t>
      </w:r>
      <w:r w:rsidR="009F03D8" w:rsidRPr="009C1DE4">
        <w:rPr>
          <w:b/>
          <w:u w:val="single"/>
        </w:rPr>
        <w:t>1</w:t>
      </w:r>
      <w:r w:rsidRPr="009C1DE4">
        <w:rPr>
          <w:b/>
          <w:u w:val="single"/>
        </w:rPr>
        <w:t xml:space="preserve"> décembre</w:t>
      </w:r>
    </w:p>
    <w:p w14:paraId="62C6FCF3" w14:textId="2FFAC604" w:rsidR="009C1DE4" w:rsidRPr="009C1DE4" w:rsidRDefault="006C2F0D" w:rsidP="00CB7367">
      <w:pPr>
        <w:ind w:firstLine="708"/>
        <w:jc w:val="center"/>
        <w:rPr>
          <w:bCs/>
        </w:rPr>
      </w:pPr>
      <w:r>
        <w:rPr>
          <w:bCs/>
          <w:i/>
        </w:rPr>
        <w:t>« </w:t>
      </w:r>
      <w:r w:rsidR="009C1DE4" w:rsidRPr="00DE46AF">
        <w:rPr>
          <w:bCs/>
          <w:i/>
        </w:rPr>
        <w:t>Je te guide sur le chemin où tu marches</w:t>
      </w:r>
      <w:r w:rsidR="009C1DE4" w:rsidRPr="009C1DE4">
        <w:rPr>
          <w:bCs/>
        </w:rPr>
        <w:t>.</w:t>
      </w:r>
      <w:r>
        <w:rPr>
          <w:bCs/>
        </w:rPr>
        <w:t> »</w:t>
      </w:r>
      <w:r w:rsidR="009C1DE4">
        <w:rPr>
          <w:bCs/>
        </w:rPr>
        <w:t xml:space="preserve"> </w:t>
      </w:r>
      <w:r w:rsidR="009C1DE4" w:rsidRPr="009C1DE4">
        <w:rPr>
          <w:bCs/>
        </w:rPr>
        <w:t>Isaïe 48, 17-19</w:t>
      </w:r>
    </w:p>
    <w:p w14:paraId="51D7C6EA" w14:textId="77777777" w:rsidR="009C1DE4" w:rsidRDefault="009C1DE4" w:rsidP="00CB7367">
      <w:pPr>
        <w:ind w:firstLine="708"/>
        <w:jc w:val="center"/>
        <w:rPr>
          <w:bCs/>
        </w:rPr>
      </w:pPr>
    </w:p>
    <w:p w14:paraId="06E2DC2F" w14:textId="098840D3" w:rsidR="009C1DE4" w:rsidRPr="009C1DE4" w:rsidRDefault="006C2F0D" w:rsidP="00CB7367">
      <w:pPr>
        <w:jc w:val="center"/>
        <w:rPr>
          <w:bCs/>
        </w:rPr>
      </w:pPr>
      <w:r>
        <w:rPr>
          <w:bCs/>
        </w:rPr>
        <w:t>« </w:t>
      </w:r>
      <w:r w:rsidR="009C1DE4" w:rsidRPr="009C1DE4">
        <w:rPr>
          <w:bCs/>
        </w:rPr>
        <w:t xml:space="preserve">Mon Dieu qui êtes-Vous et qui suis-je ? Vous êtes mon Bien-Aimé, </w:t>
      </w:r>
      <w:r w:rsidR="00CB7367">
        <w:rPr>
          <w:bCs/>
        </w:rPr>
        <w:br/>
      </w:r>
      <w:r w:rsidR="009C1DE4" w:rsidRPr="009C1DE4">
        <w:rPr>
          <w:bCs/>
        </w:rPr>
        <w:t>vous êtes la vie de mon âme, vivifiez-moi, je Vous en supplie.</w:t>
      </w:r>
      <w:r>
        <w:rPr>
          <w:bCs/>
        </w:rPr>
        <w:t> »</w:t>
      </w:r>
      <w:r w:rsidR="009C1DE4" w:rsidRPr="009C1DE4">
        <w:rPr>
          <w:bCs/>
        </w:rPr>
        <w:t xml:space="preserve"> </w:t>
      </w:r>
      <w:r w:rsidR="00CB7367">
        <w:rPr>
          <w:bCs/>
        </w:rPr>
        <w:br/>
      </w:r>
      <w:r w:rsidR="00DE46AF" w:rsidRPr="00CB7367">
        <w:rPr>
          <w:bCs/>
          <w:i/>
        </w:rPr>
        <w:t xml:space="preserve">Vie de Mme Acarie, B. </w:t>
      </w:r>
      <w:proofErr w:type="spellStart"/>
      <w:r w:rsidR="00DE46AF" w:rsidRPr="00CB7367">
        <w:rPr>
          <w:bCs/>
          <w:i/>
        </w:rPr>
        <w:t>Sesé</w:t>
      </w:r>
      <w:proofErr w:type="spellEnd"/>
      <w:r w:rsidR="00DE46AF" w:rsidRPr="00CB7367">
        <w:rPr>
          <w:bCs/>
          <w:i/>
        </w:rPr>
        <w:t xml:space="preserve"> p. </w:t>
      </w:r>
      <w:r w:rsidR="009C1DE4" w:rsidRPr="00CB7367">
        <w:rPr>
          <w:bCs/>
          <w:i/>
        </w:rPr>
        <w:t>45</w:t>
      </w:r>
    </w:p>
    <w:p w14:paraId="38F33BC2" w14:textId="15663195" w:rsidR="009C1DE4" w:rsidRDefault="009C1DE4" w:rsidP="00CB7367">
      <w:pPr>
        <w:ind w:firstLine="708"/>
        <w:jc w:val="center"/>
        <w:rPr>
          <w:bCs/>
        </w:rPr>
      </w:pPr>
    </w:p>
    <w:p w14:paraId="4C557ED3" w14:textId="5115366A" w:rsidR="009C1DE4" w:rsidRPr="009C1DE4" w:rsidRDefault="009C1DE4" w:rsidP="00CB7367">
      <w:pPr>
        <w:jc w:val="center"/>
        <w:rPr>
          <w:b/>
        </w:rPr>
      </w:pPr>
      <w:r w:rsidRPr="009C1DE4">
        <w:rPr>
          <w:b/>
        </w:rPr>
        <w:t>En quoi la Parole de Dieu de ce jour me vivifie et me fait porter du fruit</w:t>
      </w:r>
      <w:r w:rsidR="007D345A">
        <w:rPr>
          <w:b/>
        </w:rPr>
        <w:t> ?</w:t>
      </w:r>
    </w:p>
    <w:p w14:paraId="404DDAC3" w14:textId="77777777" w:rsidR="00572DD9" w:rsidRPr="00B83616" w:rsidRDefault="00572DD9" w:rsidP="00572DD9">
      <w:pPr>
        <w:ind w:firstLine="708"/>
        <w:jc w:val="both"/>
        <w:rPr>
          <w:iCs/>
        </w:rPr>
      </w:pPr>
    </w:p>
    <w:p w14:paraId="0536BF26" w14:textId="77777777" w:rsidR="009C1DE4" w:rsidRDefault="009C1DE4" w:rsidP="009C1DE4">
      <w:pPr>
        <w:ind w:firstLine="708"/>
        <w:jc w:val="center"/>
        <w:rPr>
          <w:b/>
          <w:u w:val="single"/>
        </w:rPr>
      </w:pPr>
    </w:p>
    <w:p w14:paraId="05CE32ED" w14:textId="401BCA90" w:rsidR="00572DD9" w:rsidRPr="009C1DE4" w:rsidRDefault="00572DD9" w:rsidP="009C1DE4">
      <w:pPr>
        <w:ind w:firstLine="708"/>
        <w:jc w:val="center"/>
        <w:rPr>
          <w:b/>
          <w:u w:val="single"/>
        </w:rPr>
      </w:pPr>
      <w:r w:rsidRPr="009C1DE4">
        <w:rPr>
          <w:b/>
          <w:u w:val="single"/>
        </w:rPr>
        <w:t>Samedi 1</w:t>
      </w:r>
      <w:r w:rsidR="009F03D8" w:rsidRPr="009C1DE4">
        <w:rPr>
          <w:b/>
          <w:u w:val="single"/>
        </w:rPr>
        <w:t>2</w:t>
      </w:r>
      <w:r w:rsidRPr="009C1DE4">
        <w:rPr>
          <w:b/>
          <w:u w:val="single"/>
        </w:rPr>
        <w:t xml:space="preserve"> décembre</w:t>
      </w:r>
    </w:p>
    <w:p w14:paraId="5D013300" w14:textId="67E64BA2" w:rsidR="009C1DE4" w:rsidRDefault="00F36789" w:rsidP="00CB7367">
      <w:pPr>
        <w:pStyle w:val="Corpsdetexte"/>
        <w:ind w:firstLine="708"/>
        <w:jc w:val="center"/>
      </w:pPr>
      <w:r>
        <w:rPr>
          <w:i/>
        </w:rPr>
        <w:t>« </w:t>
      </w:r>
      <w:r w:rsidR="009C1DE4" w:rsidRPr="00DE46AF">
        <w:rPr>
          <w:i/>
        </w:rPr>
        <w:t xml:space="preserve">Préparez le chemin du Seigneur, rendez droits ses sentiers : </w:t>
      </w:r>
      <w:r w:rsidR="009C1DE4" w:rsidRPr="00DE46AF">
        <w:rPr>
          <w:i/>
        </w:rPr>
        <w:br/>
        <w:t>tout être vivant verra le salut de Dieu</w:t>
      </w:r>
      <w:r w:rsidR="009C1DE4">
        <w:t>.</w:t>
      </w:r>
      <w:r>
        <w:t> »</w:t>
      </w:r>
      <w:r w:rsidR="009C1DE4" w:rsidRPr="009C1DE4">
        <w:t xml:space="preserve"> </w:t>
      </w:r>
      <w:r w:rsidR="00CB7367">
        <w:br/>
      </w:r>
      <w:proofErr w:type="gramStart"/>
      <w:r w:rsidR="002C4B23" w:rsidRPr="00CB7367">
        <w:t>V</w:t>
      </w:r>
      <w:r w:rsidR="009C1DE4" w:rsidRPr="00CB7367">
        <w:t xml:space="preserve">erset </w:t>
      </w:r>
      <w:r w:rsidR="00DE46AF" w:rsidRPr="00CB7367">
        <w:t xml:space="preserve"> de</w:t>
      </w:r>
      <w:proofErr w:type="gramEnd"/>
      <w:r w:rsidR="00DE46AF" w:rsidRPr="00CB7367">
        <w:t xml:space="preserve"> l’allé</w:t>
      </w:r>
      <w:r w:rsidR="009C1DE4" w:rsidRPr="00CB7367">
        <w:t>luia</w:t>
      </w:r>
    </w:p>
    <w:p w14:paraId="120E6EA1" w14:textId="2EE618DC" w:rsidR="009C1DE4" w:rsidRDefault="00F36789" w:rsidP="00CB7367">
      <w:pPr>
        <w:pStyle w:val="Corpsdetexte"/>
        <w:jc w:val="center"/>
      </w:pPr>
      <w:r>
        <w:t>« </w:t>
      </w:r>
      <w:r w:rsidR="009C1DE4">
        <w:t>Préparez mon cœur, Seigneur, préparez mon cœur</w:t>
      </w:r>
      <w:r w:rsidR="00DE46AF">
        <w:t>.</w:t>
      </w:r>
      <w:r>
        <w:t> »</w:t>
      </w:r>
    </w:p>
    <w:p w14:paraId="52845788" w14:textId="1902AB20" w:rsidR="00572DD9" w:rsidRDefault="009C1DE4" w:rsidP="00CB7367">
      <w:pPr>
        <w:pStyle w:val="Corpsdetexte"/>
        <w:spacing w:after="0"/>
        <w:jc w:val="center"/>
      </w:pPr>
      <w:r w:rsidRPr="009C1DE4">
        <w:rPr>
          <w:b/>
          <w:bCs/>
        </w:rPr>
        <w:t>Mon ouverture intérieure à la venue de Dieu sera-t-elle lumière pour mes frères ?</w:t>
      </w:r>
    </w:p>
    <w:sectPr w:rsidR="00572DD9" w:rsidSect="0084089D">
      <w:footerReference w:type="even" r:id="rId9"/>
      <w:footerReference w:type="default" r:id="rId10"/>
      <w:pgSz w:w="11907" w:h="16840" w:code="9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9E0F2" w14:textId="77777777" w:rsidR="002126CB" w:rsidRDefault="002126CB">
      <w:r>
        <w:separator/>
      </w:r>
    </w:p>
  </w:endnote>
  <w:endnote w:type="continuationSeparator" w:id="0">
    <w:p w14:paraId="773C3786" w14:textId="77777777" w:rsidR="002126CB" w:rsidRDefault="0021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61144" w14:textId="77777777" w:rsidR="002C4B23" w:rsidRDefault="002C4B2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56144F5" w14:textId="77777777" w:rsidR="002C4B23" w:rsidRDefault="002C4B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67E86" w14:textId="77777777" w:rsidR="002C4B23" w:rsidRDefault="002C4B23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E60F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4C0B0C5" w14:textId="77777777" w:rsidR="002C4B23" w:rsidRDefault="002C4B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A7D46" w14:textId="77777777" w:rsidR="002126CB" w:rsidRDefault="002126CB">
      <w:r>
        <w:separator/>
      </w:r>
    </w:p>
  </w:footnote>
  <w:footnote w:type="continuationSeparator" w:id="0">
    <w:p w14:paraId="1A70ACAD" w14:textId="77777777" w:rsidR="002126CB" w:rsidRDefault="002126CB">
      <w:r>
        <w:continuationSeparator/>
      </w:r>
    </w:p>
  </w:footnote>
  <w:footnote w:id="1">
    <w:p w14:paraId="0BB00010" w14:textId="77777777" w:rsidR="002C4B23" w:rsidRDefault="002C4B23" w:rsidP="00CC5BF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406392">
        <w:rPr>
          <w:sz w:val="20"/>
          <w:szCs w:val="20"/>
        </w:rPr>
        <w:t>La « </w:t>
      </w:r>
      <w:r w:rsidRPr="00406392">
        <w:rPr>
          <w:i/>
          <w:sz w:val="20"/>
          <w:szCs w:val="20"/>
        </w:rPr>
        <w:t>Sainte Ligue</w:t>
      </w:r>
      <w:r w:rsidRPr="00406392">
        <w:rPr>
          <w:sz w:val="20"/>
          <w:szCs w:val="20"/>
        </w:rPr>
        <w:t xml:space="preserve"> » est une alliance militaire créée par des nobles français en 1576 pour lutter contre les protestants à qui le Roi Henri III vient </w:t>
      </w:r>
      <w:r>
        <w:rPr>
          <w:sz w:val="20"/>
          <w:szCs w:val="20"/>
        </w:rPr>
        <w:t>d’accorder la liberté de culte.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4275A"/>
    <w:multiLevelType w:val="hybridMultilevel"/>
    <w:tmpl w:val="A24E2234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8E056E"/>
    <w:multiLevelType w:val="multilevel"/>
    <w:tmpl w:val="A8F2EB6A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44DC7447"/>
    <w:multiLevelType w:val="hybridMultilevel"/>
    <w:tmpl w:val="09DCA4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AEE"/>
    <w:rsid w:val="000011F7"/>
    <w:rsid w:val="00002A11"/>
    <w:rsid w:val="00003395"/>
    <w:rsid w:val="000034CD"/>
    <w:rsid w:val="000037ED"/>
    <w:rsid w:val="00007983"/>
    <w:rsid w:val="00013026"/>
    <w:rsid w:val="000169B7"/>
    <w:rsid w:val="00017BFB"/>
    <w:rsid w:val="000262E2"/>
    <w:rsid w:val="00026CA7"/>
    <w:rsid w:val="000272A4"/>
    <w:rsid w:val="00031E83"/>
    <w:rsid w:val="000328F4"/>
    <w:rsid w:val="00032F22"/>
    <w:rsid w:val="000378E3"/>
    <w:rsid w:val="000418F7"/>
    <w:rsid w:val="0004335D"/>
    <w:rsid w:val="00050DB7"/>
    <w:rsid w:val="00055244"/>
    <w:rsid w:val="00057C68"/>
    <w:rsid w:val="00061E53"/>
    <w:rsid w:val="00063F7B"/>
    <w:rsid w:val="0006422A"/>
    <w:rsid w:val="0006685F"/>
    <w:rsid w:val="00067EFF"/>
    <w:rsid w:val="000724FF"/>
    <w:rsid w:val="0007648B"/>
    <w:rsid w:val="00076541"/>
    <w:rsid w:val="00080A2A"/>
    <w:rsid w:val="00086354"/>
    <w:rsid w:val="0009265F"/>
    <w:rsid w:val="000A45F7"/>
    <w:rsid w:val="000A6889"/>
    <w:rsid w:val="000B195D"/>
    <w:rsid w:val="000B1A13"/>
    <w:rsid w:val="000B53CC"/>
    <w:rsid w:val="000C0DDB"/>
    <w:rsid w:val="000C4943"/>
    <w:rsid w:val="000C6334"/>
    <w:rsid w:val="000D0E1A"/>
    <w:rsid w:val="000D1778"/>
    <w:rsid w:val="000D2367"/>
    <w:rsid w:val="000D540F"/>
    <w:rsid w:val="000E050B"/>
    <w:rsid w:val="000E0EAF"/>
    <w:rsid w:val="000E22AA"/>
    <w:rsid w:val="000E5C23"/>
    <w:rsid w:val="000E6CA1"/>
    <w:rsid w:val="000E7412"/>
    <w:rsid w:val="000F2EC0"/>
    <w:rsid w:val="000F5A6A"/>
    <w:rsid w:val="000F7D55"/>
    <w:rsid w:val="001033BC"/>
    <w:rsid w:val="00103B77"/>
    <w:rsid w:val="001071E8"/>
    <w:rsid w:val="0011381D"/>
    <w:rsid w:val="0011654F"/>
    <w:rsid w:val="001170B6"/>
    <w:rsid w:val="001202D8"/>
    <w:rsid w:val="00121440"/>
    <w:rsid w:val="001223B4"/>
    <w:rsid w:val="00123342"/>
    <w:rsid w:val="00123B97"/>
    <w:rsid w:val="00126787"/>
    <w:rsid w:val="001273BE"/>
    <w:rsid w:val="00131ADD"/>
    <w:rsid w:val="001361EF"/>
    <w:rsid w:val="00136748"/>
    <w:rsid w:val="00140DF9"/>
    <w:rsid w:val="0014109F"/>
    <w:rsid w:val="001419EC"/>
    <w:rsid w:val="00146596"/>
    <w:rsid w:val="00146A56"/>
    <w:rsid w:val="00147C08"/>
    <w:rsid w:val="00150FA4"/>
    <w:rsid w:val="00153FC7"/>
    <w:rsid w:val="00154D49"/>
    <w:rsid w:val="00160A3B"/>
    <w:rsid w:val="00161A6F"/>
    <w:rsid w:val="00161D7E"/>
    <w:rsid w:val="0016636E"/>
    <w:rsid w:val="00167AE6"/>
    <w:rsid w:val="00172CFF"/>
    <w:rsid w:val="0017435C"/>
    <w:rsid w:val="0017518A"/>
    <w:rsid w:val="00176338"/>
    <w:rsid w:val="00176D84"/>
    <w:rsid w:val="00181FFA"/>
    <w:rsid w:val="001820E9"/>
    <w:rsid w:val="001827D3"/>
    <w:rsid w:val="001853B7"/>
    <w:rsid w:val="0018541C"/>
    <w:rsid w:val="001865B2"/>
    <w:rsid w:val="00186CAD"/>
    <w:rsid w:val="001931FF"/>
    <w:rsid w:val="001952F1"/>
    <w:rsid w:val="00196452"/>
    <w:rsid w:val="001A18B6"/>
    <w:rsid w:val="001A7B3F"/>
    <w:rsid w:val="001B1E02"/>
    <w:rsid w:val="001B25D8"/>
    <w:rsid w:val="001B2A7D"/>
    <w:rsid w:val="001B6E93"/>
    <w:rsid w:val="001B745A"/>
    <w:rsid w:val="001C01E7"/>
    <w:rsid w:val="001C3118"/>
    <w:rsid w:val="001C5B27"/>
    <w:rsid w:val="001C5F9D"/>
    <w:rsid w:val="001C64B0"/>
    <w:rsid w:val="001C6BE5"/>
    <w:rsid w:val="001C7616"/>
    <w:rsid w:val="001C7B49"/>
    <w:rsid w:val="001D1E0F"/>
    <w:rsid w:val="001D2301"/>
    <w:rsid w:val="001D438F"/>
    <w:rsid w:val="001E1210"/>
    <w:rsid w:val="001E1BC4"/>
    <w:rsid w:val="001E3BE0"/>
    <w:rsid w:val="001E75A9"/>
    <w:rsid w:val="001F0512"/>
    <w:rsid w:val="001F38A6"/>
    <w:rsid w:val="002046C4"/>
    <w:rsid w:val="002071CD"/>
    <w:rsid w:val="00207F16"/>
    <w:rsid w:val="0021067D"/>
    <w:rsid w:val="00211B8F"/>
    <w:rsid w:val="00211D69"/>
    <w:rsid w:val="002126CB"/>
    <w:rsid w:val="00216FB8"/>
    <w:rsid w:val="002256AE"/>
    <w:rsid w:val="00235C07"/>
    <w:rsid w:val="00240D84"/>
    <w:rsid w:val="002428AE"/>
    <w:rsid w:val="00244625"/>
    <w:rsid w:val="0025119A"/>
    <w:rsid w:val="00253CEC"/>
    <w:rsid w:val="00254C9C"/>
    <w:rsid w:val="002567C7"/>
    <w:rsid w:val="00260901"/>
    <w:rsid w:val="0026454B"/>
    <w:rsid w:val="00265100"/>
    <w:rsid w:val="00266B26"/>
    <w:rsid w:val="002757C2"/>
    <w:rsid w:val="00281D5A"/>
    <w:rsid w:val="00286B01"/>
    <w:rsid w:val="00292B23"/>
    <w:rsid w:val="0029328E"/>
    <w:rsid w:val="00295B4A"/>
    <w:rsid w:val="00295D9C"/>
    <w:rsid w:val="002A37D3"/>
    <w:rsid w:val="002A519B"/>
    <w:rsid w:val="002A613D"/>
    <w:rsid w:val="002A73E9"/>
    <w:rsid w:val="002A7F58"/>
    <w:rsid w:val="002B4A98"/>
    <w:rsid w:val="002C083A"/>
    <w:rsid w:val="002C35B3"/>
    <w:rsid w:val="002C43BC"/>
    <w:rsid w:val="002C456B"/>
    <w:rsid w:val="002C4B23"/>
    <w:rsid w:val="002C672D"/>
    <w:rsid w:val="002C7076"/>
    <w:rsid w:val="002C7664"/>
    <w:rsid w:val="002D390A"/>
    <w:rsid w:val="002E0D03"/>
    <w:rsid w:val="002E1D74"/>
    <w:rsid w:val="002E2815"/>
    <w:rsid w:val="002E63EF"/>
    <w:rsid w:val="002F27A0"/>
    <w:rsid w:val="002F4E67"/>
    <w:rsid w:val="002F66E2"/>
    <w:rsid w:val="002F79B9"/>
    <w:rsid w:val="00302E83"/>
    <w:rsid w:val="00305884"/>
    <w:rsid w:val="003061C3"/>
    <w:rsid w:val="0030633A"/>
    <w:rsid w:val="00307340"/>
    <w:rsid w:val="00310E0E"/>
    <w:rsid w:val="00312A4A"/>
    <w:rsid w:val="00323FB1"/>
    <w:rsid w:val="00325324"/>
    <w:rsid w:val="00325DEF"/>
    <w:rsid w:val="00330C83"/>
    <w:rsid w:val="003327B1"/>
    <w:rsid w:val="0033288E"/>
    <w:rsid w:val="003333B4"/>
    <w:rsid w:val="0033453A"/>
    <w:rsid w:val="003358CD"/>
    <w:rsid w:val="00336FA2"/>
    <w:rsid w:val="00340668"/>
    <w:rsid w:val="0034075F"/>
    <w:rsid w:val="00341423"/>
    <w:rsid w:val="00342BC5"/>
    <w:rsid w:val="00345F50"/>
    <w:rsid w:val="0034622A"/>
    <w:rsid w:val="00351389"/>
    <w:rsid w:val="00353D0B"/>
    <w:rsid w:val="00355EA3"/>
    <w:rsid w:val="00356BB1"/>
    <w:rsid w:val="003614AF"/>
    <w:rsid w:val="00365873"/>
    <w:rsid w:val="00367B34"/>
    <w:rsid w:val="003747D2"/>
    <w:rsid w:val="003749BB"/>
    <w:rsid w:val="003757AE"/>
    <w:rsid w:val="00382131"/>
    <w:rsid w:val="0038255F"/>
    <w:rsid w:val="00382A11"/>
    <w:rsid w:val="00387672"/>
    <w:rsid w:val="0039245E"/>
    <w:rsid w:val="00396797"/>
    <w:rsid w:val="003977B8"/>
    <w:rsid w:val="003A1ED3"/>
    <w:rsid w:val="003B790C"/>
    <w:rsid w:val="003B79C6"/>
    <w:rsid w:val="003C207D"/>
    <w:rsid w:val="003C2A77"/>
    <w:rsid w:val="003C3EC5"/>
    <w:rsid w:val="003D0204"/>
    <w:rsid w:val="003D0411"/>
    <w:rsid w:val="003D2E74"/>
    <w:rsid w:val="003D335D"/>
    <w:rsid w:val="003D377F"/>
    <w:rsid w:val="003E0AA6"/>
    <w:rsid w:val="003E11F8"/>
    <w:rsid w:val="003F30FC"/>
    <w:rsid w:val="003F51E4"/>
    <w:rsid w:val="003F7659"/>
    <w:rsid w:val="003F784D"/>
    <w:rsid w:val="00412D2E"/>
    <w:rsid w:val="00414771"/>
    <w:rsid w:val="00414A28"/>
    <w:rsid w:val="00416F9A"/>
    <w:rsid w:val="004219B6"/>
    <w:rsid w:val="00421E59"/>
    <w:rsid w:val="004249DF"/>
    <w:rsid w:val="00425C6B"/>
    <w:rsid w:val="004305B0"/>
    <w:rsid w:val="00431947"/>
    <w:rsid w:val="00432167"/>
    <w:rsid w:val="0043327B"/>
    <w:rsid w:val="00436DB7"/>
    <w:rsid w:val="00437642"/>
    <w:rsid w:val="004409C4"/>
    <w:rsid w:val="0044645B"/>
    <w:rsid w:val="004506CB"/>
    <w:rsid w:val="00455EBA"/>
    <w:rsid w:val="004563E2"/>
    <w:rsid w:val="004627FF"/>
    <w:rsid w:val="00462F68"/>
    <w:rsid w:val="00470BBA"/>
    <w:rsid w:val="004729AB"/>
    <w:rsid w:val="0048250A"/>
    <w:rsid w:val="004829DD"/>
    <w:rsid w:val="004842D5"/>
    <w:rsid w:val="004928EB"/>
    <w:rsid w:val="00494CB7"/>
    <w:rsid w:val="00495AB1"/>
    <w:rsid w:val="00495DEB"/>
    <w:rsid w:val="00496EBE"/>
    <w:rsid w:val="004A08CD"/>
    <w:rsid w:val="004A3CA7"/>
    <w:rsid w:val="004A6FCD"/>
    <w:rsid w:val="004B3296"/>
    <w:rsid w:val="004B3641"/>
    <w:rsid w:val="004B3A9A"/>
    <w:rsid w:val="004B3C2A"/>
    <w:rsid w:val="004B573E"/>
    <w:rsid w:val="004B7F8D"/>
    <w:rsid w:val="004C0360"/>
    <w:rsid w:val="004C050D"/>
    <w:rsid w:val="004C2FE8"/>
    <w:rsid w:val="004C3D13"/>
    <w:rsid w:val="004C5211"/>
    <w:rsid w:val="004C70DE"/>
    <w:rsid w:val="004D09F5"/>
    <w:rsid w:val="004D1063"/>
    <w:rsid w:val="004E07A1"/>
    <w:rsid w:val="004E33CB"/>
    <w:rsid w:val="004E3413"/>
    <w:rsid w:val="004E5B4B"/>
    <w:rsid w:val="004F005F"/>
    <w:rsid w:val="004F34BD"/>
    <w:rsid w:val="004F3AD3"/>
    <w:rsid w:val="004F7AFF"/>
    <w:rsid w:val="00500C00"/>
    <w:rsid w:val="00505EEC"/>
    <w:rsid w:val="00505F15"/>
    <w:rsid w:val="00506EB3"/>
    <w:rsid w:val="0051226D"/>
    <w:rsid w:val="00521716"/>
    <w:rsid w:val="00521BCB"/>
    <w:rsid w:val="00523107"/>
    <w:rsid w:val="00524885"/>
    <w:rsid w:val="00525BB4"/>
    <w:rsid w:val="00526BDC"/>
    <w:rsid w:val="00530592"/>
    <w:rsid w:val="00530721"/>
    <w:rsid w:val="0053096E"/>
    <w:rsid w:val="00531A33"/>
    <w:rsid w:val="00535D41"/>
    <w:rsid w:val="00537007"/>
    <w:rsid w:val="00542598"/>
    <w:rsid w:val="0054268C"/>
    <w:rsid w:val="00546A93"/>
    <w:rsid w:val="00547078"/>
    <w:rsid w:val="00547BD1"/>
    <w:rsid w:val="0055044B"/>
    <w:rsid w:val="0055292F"/>
    <w:rsid w:val="0057085A"/>
    <w:rsid w:val="00570BC4"/>
    <w:rsid w:val="00570E47"/>
    <w:rsid w:val="00572DD9"/>
    <w:rsid w:val="005764A3"/>
    <w:rsid w:val="005773A6"/>
    <w:rsid w:val="0058153F"/>
    <w:rsid w:val="005927D1"/>
    <w:rsid w:val="00594CBC"/>
    <w:rsid w:val="00596826"/>
    <w:rsid w:val="0059756B"/>
    <w:rsid w:val="005A4E20"/>
    <w:rsid w:val="005B0BF2"/>
    <w:rsid w:val="005B18A2"/>
    <w:rsid w:val="005B24AD"/>
    <w:rsid w:val="005B3C50"/>
    <w:rsid w:val="005B6CA2"/>
    <w:rsid w:val="005B7D4B"/>
    <w:rsid w:val="005C086C"/>
    <w:rsid w:val="005C40B7"/>
    <w:rsid w:val="005D245D"/>
    <w:rsid w:val="005D380E"/>
    <w:rsid w:val="005D3B7A"/>
    <w:rsid w:val="005D72A2"/>
    <w:rsid w:val="005E053E"/>
    <w:rsid w:val="005E11F6"/>
    <w:rsid w:val="005E463D"/>
    <w:rsid w:val="005E5BF4"/>
    <w:rsid w:val="005E6889"/>
    <w:rsid w:val="005E7AEE"/>
    <w:rsid w:val="005F03F0"/>
    <w:rsid w:val="005F12B8"/>
    <w:rsid w:val="005F63D2"/>
    <w:rsid w:val="005F6E8B"/>
    <w:rsid w:val="006013A4"/>
    <w:rsid w:val="00601B3E"/>
    <w:rsid w:val="00615297"/>
    <w:rsid w:val="00615EA3"/>
    <w:rsid w:val="0061656C"/>
    <w:rsid w:val="00620170"/>
    <w:rsid w:val="006201B0"/>
    <w:rsid w:val="00620544"/>
    <w:rsid w:val="0062066A"/>
    <w:rsid w:val="006220E2"/>
    <w:rsid w:val="006230CF"/>
    <w:rsid w:val="00625D6F"/>
    <w:rsid w:val="00627A1C"/>
    <w:rsid w:val="00631501"/>
    <w:rsid w:val="0063473A"/>
    <w:rsid w:val="00635AB7"/>
    <w:rsid w:val="00636F0B"/>
    <w:rsid w:val="00637AF2"/>
    <w:rsid w:val="006409E8"/>
    <w:rsid w:val="00641F5E"/>
    <w:rsid w:val="006544F6"/>
    <w:rsid w:val="00656710"/>
    <w:rsid w:val="00660CED"/>
    <w:rsid w:val="006622F2"/>
    <w:rsid w:val="00662699"/>
    <w:rsid w:val="00663445"/>
    <w:rsid w:val="00673444"/>
    <w:rsid w:val="0067782D"/>
    <w:rsid w:val="00682F0B"/>
    <w:rsid w:val="00683C86"/>
    <w:rsid w:val="00684954"/>
    <w:rsid w:val="006851B7"/>
    <w:rsid w:val="006900C2"/>
    <w:rsid w:val="00691ACD"/>
    <w:rsid w:val="006925DC"/>
    <w:rsid w:val="00693722"/>
    <w:rsid w:val="00694567"/>
    <w:rsid w:val="00694C56"/>
    <w:rsid w:val="006A17D3"/>
    <w:rsid w:val="006A5BC9"/>
    <w:rsid w:val="006B25BD"/>
    <w:rsid w:val="006B66E0"/>
    <w:rsid w:val="006C0883"/>
    <w:rsid w:val="006C2F0D"/>
    <w:rsid w:val="006C4490"/>
    <w:rsid w:val="006C60D6"/>
    <w:rsid w:val="006D2CE6"/>
    <w:rsid w:val="006D76DB"/>
    <w:rsid w:val="006D7E04"/>
    <w:rsid w:val="006E0F52"/>
    <w:rsid w:val="006E19C7"/>
    <w:rsid w:val="006E2B4C"/>
    <w:rsid w:val="006E2BF7"/>
    <w:rsid w:val="006E66C8"/>
    <w:rsid w:val="006E6989"/>
    <w:rsid w:val="006F33EA"/>
    <w:rsid w:val="0070094D"/>
    <w:rsid w:val="00701A7F"/>
    <w:rsid w:val="00705E58"/>
    <w:rsid w:val="00711667"/>
    <w:rsid w:val="0071353C"/>
    <w:rsid w:val="00715F27"/>
    <w:rsid w:val="007171B7"/>
    <w:rsid w:val="007211FF"/>
    <w:rsid w:val="0072293E"/>
    <w:rsid w:val="0072763F"/>
    <w:rsid w:val="00731523"/>
    <w:rsid w:val="007319DA"/>
    <w:rsid w:val="0073356C"/>
    <w:rsid w:val="00737646"/>
    <w:rsid w:val="00741A4D"/>
    <w:rsid w:val="00742202"/>
    <w:rsid w:val="00745160"/>
    <w:rsid w:val="00753743"/>
    <w:rsid w:val="00753A2E"/>
    <w:rsid w:val="007554EF"/>
    <w:rsid w:val="0075761E"/>
    <w:rsid w:val="00757E8C"/>
    <w:rsid w:val="0076148B"/>
    <w:rsid w:val="007621AF"/>
    <w:rsid w:val="00762310"/>
    <w:rsid w:val="00762922"/>
    <w:rsid w:val="00762E83"/>
    <w:rsid w:val="00763A75"/>
    <w:rsid w:val="00773ABA"/>
    <w:rsid w:val="007749A0"/>
    <w:rsid w:val="00775066"/>
    <w:rsid w:val="007830B3"/>
    <w:rsid w:val="00784C13"/>
    <w:rsid w:val="00786282"/>
    <w:rsid w:val="00794DC7"/>
    <w:rsid w:val="007953C8"/>
    <w:rsid w:val="00796407"/>
    <w:rsid w:val="007A3D48"/>
    <w:rsid w:val="007A5753"/>
    <w:rsid w:val="007A6416"/>
    <w:rsid w:val="007A6D75"/>
    <w:rsid w:val="007B0EFD"/>
    <w:rsid w:val="007B2410"/>
    <w:rsid w:val="007B32B1"/>
    <w:rsid w:val="007B3B5F"/>
    <w:rsid w:val="007B6559"/>
    <w:rsid w:val="007B6D63"/>
    <w:rsid w:val="007C053F"/>
    <w:rsid w:val="007C13DE"/>
    <w:rsid w:val="007C509F"/>
    <w:rsid w:val="007D0459"/>
    <w:rsid w:val="007D2103"/>
    <w:rsid w:val="007D31B3"/>
    <w:rsid w:val="007D345A"/>
    <w:rsid w:val="007D7463"/>
    <w:rsid w:val="007E1BC2"/>
    <w:rsid w:val="007E259B"/>
    <w:rsid w:val="007E47F0"/>
    <w:rsid w:val="007E4DCB"/>
    <w:rsid w:val="007E5E2F"/>
    <w:rsid w:val="007E6B0E"/>
    <w:rsid w:val="007F0892"/>
    <w:rsid w:val="007F56C0"/>
    <w:rsid w:val="008014BF"/>
    <w:rsid w:val="00802ABD"/>
    <w:rsid w:val="00806ECA"/>
    <w:rsid w:val="00811088"/>
    <w:rsid w:val="0081122C"/>
    <w:rsid w:val="00812190"/>
    <w:rsid w:val="00814CF3"/>
    <w:rsid w:val="00815060"/>
    <w:rsid w:val="00816D77"/>
    <w:rsid w:val="008218E6"/>
    <w:rsid w:val="00824CDE"/>
    <w:rsid w:val="00827A7F"/>
    <w:rsid w:val="00830354"/>
    <w:rsid w:val="00831D7E"/>
    <w:rsid w:val="008329A8"/>
    <w:rsid w:val="0083394F"/>
    <w:rsid w:val="00833C4D"/>
    <w:rsid w:val="00837687"/>
    <w:rsid w:val="0084089D"/>
    <w:rsid w:val="008415B8"/>
    <w:rsid w:val="008435EA"/>
    <w:rsid w:val="00843FE1"/>
    <w:rsid w:val="008440B1"/>
    <w:rsid w:val="008447C1"/>
    <w:rsid w:val="0085234E"/>
    <w:rsid w:val="008531EF"/>
    <w:rsid w:val="00856198"/>
    <w:rsid w:val="0085627F"/>
    <w:rsid w:val="0086072A"/>
    <w:rsid w:val="008613DD"/>
    <w:rsid w:val="008614A2"/>
    <w:rsid w:val="00863CE5"/>
    <w:rsid w:val="008678C9"/>
    <w:rsid w:val="00867DDC"/>
    <w:rsid w:val="0087213A"/>
    <w:rsid w:val="00872CA4"/>
    <w:rsid w:val="00873067"/>
    <w:rsid w:val="008750A3"/>
    <w:rsid w:val="0088126B"/>
    <w:rsid w:val="00881AFA"/>
    <w:rsid w:val="00884587"/>
    <w:rsid w:val="0089040E"/>
    <w:rsid w:val="00890536"/>
    <w:rsid w:val="00890965"/>
    <w:rsid w:val="00894214"/>
    <w:rsid w:val="00894A30"/>
    <w:rsid w:val="00897393"/>
    <w:rsid w:val="008979A3"/>
    <w:rsid w:val="008A1A5E"/>
    <w:rsid w:val="008A23DE"/>
    <w:rsid w:val="008A6E02"/>
    <w:rsid w:val="008A7036"/>
    <w:rsid w:val="008B03D9"/>
    <w:rsid w:val="008B6650"/>
    <w:rsid w:val="008B7654"/>
    <w:rsid w:val="008C166B"/>
    <w:rsid w:val="008C20EF"/>
    <w:rsid w:val="008C3204"/>
    <w:rsid w:val="008C3348"/>
    <w:rsid w:val="008C3930"/>
    <w:rsid w:val="008D3E4D"/>
    <w:rsid w:val="008E3AB5"/>
    <w:rsid w:val="008E60F5"/>
    <w:rsid w:val="008E6CD4"/>
    <w:rsid w:val="008F0E10"/>
    <w:rsid w:val="008F150D"/>
    <w:rsid w:val="008F4E02"/>
    <w:rsid w:val="008F5582"/>
    <w:rsid w:val="00900AA9"/>
    <w:rsid w:val="009045C8"/>
    <w:rsid w:val="00905E69"/>
    <w:rsid w:val="00913A13"/>
    <w:rsid w:val="00915B5E"/>
    <w:rsid w:val="00916406"/>
    <w:rsid w:val="00917DBA"/>
    <w:rsid w:val="00921138"/>
    <w:rsid w:val="00921C69"/>
    <w:rsid w:val="00922D4B"/>
    <w:rsid w:val="00924EF2"/>
    <w:rsid w:val="009255CA"/>
    <w:rsid w:val="00925FE5"/>
    <w:rsid w:val="00926368"/>
    <w:rsid w:val="00927508"/>
    <w:rsid w:val="00930A1C"/>
    <w:rsid w:val="0093296E"/>
    <w:rsid w:val="00934EC0"/>
    <w:rsid w:val="00936590"/>
    <w:rsid w:val="00936F9F"/>
    <w:rsid w:val="009433B5"/>
    <w:rsid w:val="00946A5F"/>
    <w:rsid w:val="00950596"/>
    <w:rsid w:val="009510AD"/>
    <w:rsid w:val="00952D16"/>
    <w:rsid w:val="00962010"/>
    <w:rsid w:val="00964F10"/>
    <w:rsid w:val="0096584A"/>
    <w:rsid w:val="00966160"/>
    <w:rsid w:val="00966AB8"/>
    <w:rsid w:val="009679A5"/>
    <w:rsid w:val="00974BF1"/>
    <w:rsid w:val="0097569D"/>
    <w:rsid w:val="00982754"/>
    <w:rsid w:val="00984C41"/>
    <w:rsid w:val="009867F3"/>
    <w:rsid w:val="00991E97"/>
    <w:rsid w:val="00992026"/>
    <w:rsid w:val="00992936"/>
    <w:rsid w:val="00992A4A"/>
    <w:rsid w:val="00992C58"/>
    <w:rsid w:val="00992D14"/>
    <w:rsid w:val="009935D1"/>
    <w:rsid w:val="00993C38"/>
    <w:rsid w:val="0099417D"/>
    <w:rsid w:val="00995762"/>
    <w:rsid w:val="00997084"/>
    <w:rsid w:val="00997FF3"/>
    <w:rsid w:val="009A02D5"/>
    <w:rsid w:val="009A35F8"/>
    <w:rsid w:val="009A7E5D"/>
    <w:rsid w:val="009B0EAB"/>
    <w:rsid w:val="009B5A76"/>
    <w:rsid w:val="009B7675"/>
    <w:rsid w:val="009C1DE4"/>
    <w:rsid w:val="009C38B6"/>
    <w:rsid w:val="009C556C"/>
    <w:rsid w:val="009C5D02"/>
    <w:rsid w:val="009C76D5"/>
    <w:rsid w:val="009C7ACF"/>
    <w:rsid w:val="009D284E"/>
    <w:rsid w:val="009D6AE7"/>
    <w:rsid w:val="009D6F19"/>
    <w:rsid w:val="009D7510"/>
    <w:rsid w:val="009E2B33"/>
    <w:rsid w:val="009E347F"/>
    <w:rsid w:val="009E4BB8"/>
    <w:rsid w:val="009E5CBC"/>
    <w:rsid w:val="009E6E18"/>
    <w:rsid w:val="009F03D8"/>
    <w:rsid w:val="009F0C3B"/>
    <w:rsid w:val="009F3226"/>
    <w:rsid w:val="009F33C3"/>
    <w:rsid w:val="009F5B42"/>
    <w:rsid w:val="00A004F8"/>
    <w:rsid w:val="00A07F6D"/>
    <w:rsid w:val="00A103BC"/>
    <w:rsid w:val="00A12F2E"/>
    <w:rsid w:val="00A1495C"/>
    <w:rsid w:val="00A14F01"/>
    <w:rsid w:val="00A242F7"/>
    <w:rsid w:val="00A426F2"/>
    <w:rsid w:val="00A43121"/>
    <w:rsid w:val="00A43245"/>
    <w:rsid w:val="00A5264B"/>
    <w:rsid w:val="00A5393C"/>
    <w:rsid w:val="00A5479B"/>
    <w:rsid w:val="00A570C4"/>
    <w:rsid w:val="00A618EF"/>
    <w:rsid w:val="00A65BFB"/>
    <w:rsid w:val="00A71ABB"/>
    <w:rsid w:val="00A815B4"/>
    <w:rsid w:val="00A83962"/>
    <w:rsid w:val="00A8731B"/>
    <w:rsid w:val="00A9215F"/>
    <w:rsid w:val="00A959EB"/>
    <w:rsid w:val="00A96805"/>
    <w:rsid w:val="00AA2638"/>
    <w:rsid w:val="00AA2A1A"/>
    <w:rsid w:val="00AA4822"/>
    <w:rsid w:val="00AA577D"/>
    <w:rsid w:val="00AA5815"/>
    <w:rsid w:val="00AA5AD3"/>
    <w:rsid w:val="00AA7D70"/>
    <w:rsid w:val="00AB0CFD"/>
    <w:rsid w:val="00AB576E"/>
    <w:rsid w:val="00AB76E1"/>
    <w:rsid w:val="00AC2C07"/>
    <w:rsid w:val="00AC2D86"/>
    <w:rsid w:val="00AC3208"/>
    <w:rsid w:val="00AC395B"/>
    <w:rsid w:val="00AC3A6A"/>
    <w:rsid w:val="00AC4D3E"/>
    <w:rsid w:val="00AC5B78"/>
    <w:rsid w:val="00AC6BB1"/>
    <w:rsid w:val="00AD75B2"/>
    <w:rsid w:val="00AD7A55"/>
    <w:rsid w:val="00AE013C"/>
    <w:rsid w:val="00AE2FAC"/>
    <w:rsid w:val="00AF0201"/>
    <w:rsid w:val="00AF6864"/>
    <w:rsid w:val="00B077C0"/>
    <w:rsid w:val="00B1021B"/>
    <w:rsid w:val="00B15ADB"/>
    <w:rsid w:val="00B1633A"/>
    <w:rsid w:val="00B17F07"/>
    <w:rsid w:val="00B210BB"/>
    <w:rsid w:val="00B243F0"/>
    <w:rsid w:val="00B24FCF"/>
    <w:rsid w:val="00B25C95"/>
    <w:rsid w:val="00B26AE4"/>
    <w:rsid w:val="00B30FD6"/>
    <w:rsid w:val="00B312C6"/>
    <w:rsid w:val="00B33FCD"/>
    <w:rsid w:val="00B36023"/>
    <w:rsid w:val="00B361EB"/>
    <w:rsid w:val="00B362BB"/>
    <w:rsid w:val="00B45EAD"/>
    <w:rsid w:val="00B4706B"/>
    <w:rsid w:val="00B50C6F"/>
    <w:rsid w:val="00B53AFD"/>
    <w:rsid w:val="00B57650"/>
    <w:rsid w:val="00B57EF3"/>
    <w:rsid w:val="00B61C07"/>
    <w:rsid w:val="00B734C4"/>
    <w:rsid w:val="00B73F1C"/>
    <w:rsid w:val="00B77F62"/>
    <w:rsid w:val="00B81880"/>
    <w:rsid w:val="00B82396"/>
    <w:rsid w:val="00B83081"/>
    <w:rsid w:val="00B84B1D"/>
    <w:rsid w:val="00B863D1"/>
    <w:rsid w:val="00B95C97"/>
    <w:rsid w:val="00BA1D87"/>
    <w:rsid w:val="00BB00C0"/>
    <w:rsid w:val="00BB28BB"/>
    <w:rsid w:val="00BB3060"/>
    <w:rsid w:val="00BB5181"/>
    <w:rsid w:val="00BC1E60"/>
    <w:rsid w:val="00BC67A3"/>
    <w:rsid w:val="00BC6AB1"/>
    <w:rsid w:val="00BC7326"/>
    <w:rsid w:val="00BC7B96"/>
    <w:rsid w:val="00BD0736"/>
    <w:rsid w:val="00BD3338"/>
    <w:rsid w:val="00BD366C"/>
    <w:rsid w:val="00BD38B5"/>
    <w:rsid w:val="00BD786A"/>
    <w:rsid w:val="00BE0E13"/>
    <w:rsid w:val="00BE24DC"/>
    <w:rsid w:val="00BE629E"/>
    <w:rsid w:val="00BF3355"/>
    <w:rsid w:val="00BF5688"/>
    <w:rsid w:val="00C00F83"/>
    <w:rsid w:val="00C038B1"/>
    <w:rsid w:val="00C03BC5"/>
    <w:rsid w:val="00C04037"/>
    <w:rsid w:val="00C048B4"/>
    <w:rsid w:val="00C04AA9"/>
    <w:rsid w:val="00C11D55"/>
    <w:rsid w:val="00C11DB1"/>
    <w:rsid w:val="00C14086"/>
    <w:rsid w:val="00C140E3"/>
    <w:rsid w:val="00C1434B"/>
    <w:rsid w:val="00C15A99"/>
    <w:rsid w:val="00C163EB"/>
    <w:rsid w:val="00C21331"/>
    <w:rsid w:val="00C23967"/>
    <w:rsid w:val="00C23A84"/>
    <w:rsid w:val="00C23DA2"/>
    <w:rsid w:val="00C2666B"/>
    <w:rsid w:val="00C33E70"/>
    <w:rsid w:val="00C34467"/>
    <w:rsid w:val="00C37A72"/>
    <w:rsid w:val="00C415BE"/>
    <w:rsid w:val="00C43CF7"/>
    <w:rsid w:val="00C44788"/>
    <w:rsid w:val="00C46A3B"/>
    <w:rsid w:val="00C5155B"/>
    <w:rsid w:val="00C52ADA"/>
    <w:rsid w:val="00C52E4D"/>
    <w:rsid w:val="00C5408C"/>
    <w:rsid w:val="00C546C0"/>
    <w:rsid w:val="00C66157"/>
    <w:rsid w:val="00C66310"/>
    <w:rsid w:val="00C82F80"/>
    <w:rsid w:val="00C8523E"/>
    <w:rsid w:val="00C85D73"/>
    <w:rsid w:val="00C95E65"/>
    <w:rsid w:val="00CA0D95"/>
    <w:rsid w:val="00CA641D"/>
    <w:rsid w:val="00CA7D4F"/>
    <w:rsid w:val="00CB3B46"/>
    <w:rsid w:val="00CB7367"/>
    <w:rsid w:val="00CB7D07"/>
    <w:rsid w:val="00CC00DB"/>
    <w:rsid w:val="00CC2FF1"/>
    <w:rsid w:val="00CC43D9"/>
    <w:rsid w:val="00CC5BF8"/>
    <w:rsid w:val="00CC7BDF"/>
    <w:rsid w:val="00CD02AA"/>
    <w:rsid w:val="00CD57D8"/>
    <w:rsid w:val="00CD5C56"/>
    <w:rsid w:val="00CD6785"/>
    <w:rsid w:val="00CD77F9"/>
    <w:rsid w:val="00CE0A59"/>
    <w:rsid w:val="00CE4A6A"/>
    <w:rsid w:val="00CE5302"/>
    <w:rsid w:val="00CF31D7"/>
    <w:rsid w:val="00CF4F3A"/>
    <w:rsid w:val="00CF6598"/>
    <w:rsid w:val="00CF79C4"/>
    <w:rsid w:val="00D007AC"/>
    <w:rsid w:val="00D03CD8"/>
    <w:rsid w:val="00D11A56"/>
    <w:rsid w:val="00D12A50"/>
    <w:rsid w:val="00D1508E"/>
    <w:rsid w:val="00D150D6"/>
    <w:rsid w:val="00D15BEF"/>
    <w:rsid w:val="00D16BC6"/>
    <w:rsid w:val="00D2113F"/>
    <w:rsid w:val="00D23AEA"/>
    <w:rsid w:val="00D23EF5"/>
    <w:rsid w:val="00D24323"/>
    <w:rsid w:val="00D24334"/>
    <w:rsid w:val="00D24903"/>
    <w:rsid w:val="00D25223"/>
    <w:rsid w:val="00D258F3"/>
    <w:rsid w:val="00D31209"/>
    <w:rsid w:val="00D3206C"/>
    <w:rsid w:val="00D36B78"/>
    <w:rsid w:val="00D40103"/>
    <w:rsid w:val="00D42F0A"/>
    <w:rsid w:val="00D4336E"/>
    <w:rsid w:val="00D4483F"/>
    <w:rsid w:val="00D462DF"/>
    <w:rsid w:val="00D4680A"/>
    <w:rsid w:val="00D46D23"/>
    <w:rsid w:val="00D5350D"/>
    <w:rsid w:val="00D5528C"/>
    <w:rsid w:val="00D57135"/>
    <w:rsid w:val="00D605EB"/>
    <w:rsid w:val="00D60969"/>
    <w:rsid w:val="00D6102C"/>
    <w:rsid w:val="00D62D32"/>
    <w:rsid w:val="00D65522"/>
    <w:rsid w:val="00D65A5E"/>
    <w:rsid w:val="00D74EDB"/>
    <w:rsid w:val="00D7677F"/>
    <w:rsid w:val="00D816ED"/>
    <w:rsid w:val="00D83414"/>
    <w:rsid w:val="00D849B7"/>
    <w:rsid w:val="00D85638"/>
    <w:rsid w:val="00D85FAD"/>
    <w:rsid w:val="00D86F04"/>
    <w:rsid w:val="00D90148"/>
    <w:rsid w:val="00DA3067"/>
    <w:rsid w:val="00DA4959"/>
    <w:rsid w:val="00DB0DCD"/>
    <w:rsid w:val="00DB4D97"/>
    <w:rsid w:val="00DC0EAB"/>
    <w:rsid w:val="00DC1D15"/>
    <w:rsid w:val="00DC41F3"/>
    <w:rsid w:val="00DC7386"/>
    <w:rsid w:val="00DC7C19"/>
    <w:rsid w:val="00DD0D1A"/>
    <w:rsid w:val="00DD6973"/>
    <w:rsid w:val="00DE2943"/>
    <w:rsid w:val="00DE2F42"/>
    <w:rsid w:val="00DE3521"/>
    <w:rsid w:val="00DE46AF"/>
    <w:rsid w:val="00DE49A2"/>
    <w:rsid w:val="00DE7BB9"/>
    <w:rsid w:val="00DF380C"/>
    <w:rsid w:val="00DF4908"/>
    <w:rsid w:val="00DF7CBC"/>
    <w:rsid w:val="00DF7E34"/>
    <w:rsid w:val="00E01AE4"/>
    <w:rsid w:val="00E05CCF"/>
    <w:rsid w:val="00E06D60"/>
    <w:rsid w:val="00E076FD"/>
    <w:rsid w:val="00E12E70"/>
    <w:rsid w:val="00E15200"/>
    <w:rsid w:val="00E16E84"/>
    <w:rsid w:val="00E1799D"/>
    <w:rsid w:val="00E2066C"/>
    <w:rsid w:val="00E25381"/>
    <w:rsid w:val="00E33AC4"/>
    <w:rsid w:val="00E340CB"/>
    <w:rsid w:val="00E34F20"/>
    <w:rsid w:val="00E353D3"/>
    <w:rsid w:val="00E35805"/>
    <w:rsid w:val="00E35DA0"/>
    <w:rsid w:val="00E37A33"/>
    <w:rsid w:val="00E4117A"/>
    <w:rsid w:val="00E413EC"/>
    <w:rsid w:val="00E422E7"/>
    <w:rsid w:val="00E425E1"/>
    <w:rsid w:val="00E4407B"/>
    <w:rsid w:val="00E44F1F"/>
    <w:rsid w:val="00E45CCA"/>
    <w:rsid w:val="00E46016"/>
    <w:rsid w:val="00E46B1F"/>
    <w:rsid w:val="00E505CE"/>
    <w:rsid w:val="00E51E96"/>
    <w:rsid w:val="00E5382B"/>
    <w:rsid w:val="00E561BB"/>
    <w:rsid w:val="00E56939"/>
    <w:rsid w:val="00E56A3A"/>
    <w:rsid w:val="00E6068B"/>
    <w:rsid w:val="00E618C5"/>
    <w:rsid w:val="00E65842"/>
    <w:rsid w:val="00E66F4C"/>
    <w:rsid w:val="00E74C17"/>
    <w:rsid w:val="00E76745"/>
    <w:rsid w:val="00E81EBE"/>
    <w:rsid w:val="00E829D3"/>
    <w:rsid w:val="00E8360F"/>
    <w:rsid w:val="00E87DAB"/>
    <w:rsid w:val="00E9072C"/>
    <w:rsid w:val="00E950C8"/>
    <w:rsid w:val="00E95F27"/>
    <w:rsid w:val="00EA3C96"/>
    <w:rsid w:val="00EB1047"/>
    <w:rsid w:val="00EB6853"/>
    <w:rsid w:val="00EB7079"/>
    <w:rsid w:val="00EC41EA"/>
    <w:rsid w:val="00EC4FE9"/>
    <w:rsid w:val="00EC690B"/>
    <w:rsid w:val="00EC6D8E"/>
    <w:rsid w:val="00EC76C1"/>
    <w:rsid w:val="00ED1701"/>
    <w:rsid w:val="00ED1B2B"/>
    <w:rsid w:val="00ED37B6"/>
    <w:rsid w:val="00EE0888"/>
    <w:rsid w:val="00EE190B"/>
    <w:rsid w:val="00EF4AAE"/>
    <w:rsid w:val="00EF7A59"/>
    <w:rsid w:val="00F000C9"/>
    <w:rsid w:val="00F03697"/>
    <w:rsid w:val="00F05BB8"/>
    <w:rsid w:val="00F0754A"/>
    <w:rsid w:val="00F079A1"/>
    <w:rsid w:val="00F07DD0"/>
    <w:rsid w:val="00F11665"/>
    <w:rsid w:val="00F13187"/>
    <w:rsid w:val="00F13F55"/>
    <w:rsid w:val="00F1744B"/>
    <w:rsid w:val="00F174C0"/>
    <w:rsid w:val="00F20805"/>
    <w:rsid w:val="00F22190"/>
    <w:rsid w:val="00F224DD"/>
    <w:rsid w:val="00F22811"/>
    <w:rsid w:val="00F24AB8"/>
    <w:rsid w:val="00F251D2"/>
    <w:rsid w:val="00F31037"/>
    <w:rsid w:val="00F325B2"/>
    <w:rsid w:val="00F328D8"/>
    <w:rsid w:val="00F32B79"/>
    <w:rsid w:val="00F36789"/>
    <w:rsid w:val="00F37CA2"/>
    <w:rsid w:val="00F41E1B"/>
    <w:rsid w:val="00F45B19"/>
    <w:rsid w:val="00F530B7"/>
    <w:rsid w:val="00F53219"/>
    <w:rsid w:val="00F54259"/>
    <w:rsid w:val="00F54E45"/>
    <w:rsid w:val="00F558B8"/>
    <w:rsid w:val="00F616D5"/>
    <w:rsid w:val="00F64053"/>
    <w:rsid w:val="00F6481B"/>
    <w:rsid w:val="00F668DB"/>
    <w:rsid w:val="00F66A72"/>
    <w:rsid w:val="00F75BE3"/>
    <w:rsid w:val="00F831A9"/>
    <w:rsid w:val="00F85F84"/>
    <w:rsid w:val="00F91BA2"/>
    <w:rsid w:val="00F928DA"/>
    <w:rsid w:val="00F93482"/>
    <w:rsid w:val="00F93F51"/>
    <w:rsid w:val="00F97A9F"/>
    <w:rsid w:val="00FA6BFC"/>
    <w:rsid w:val="00FB1158"/>
    <w:rsid w:val="00FB15D6"/>
    <w:rsid w:val="00FB1F82"/>
    <w:rsid w:val="00FB3050"/>
    <w:rsid w:val="00FB4DF9"/>
    <w:rsid w:val="00FB54AD"/>
    <w:rsid w:val="00FB6D46"/>
    <w:rsid w:val="00FB7012"/>
    <w:rsid w:val="00FC09B8"/>
    <w:rsid w:val="00FC4136"/>
    <w:rsid w:val="00FC5D2E"/>
    <w:rsid w:val="00FD2DF5"/>
    <w:rsid w:val="00FD4735"/>
    <w:rsid w:val="00FD4966"/>
    <w:rsid w:val="00FD53EE"/>
    <w:rsid w:val="00FD5AB4"/>
    <w:rsid w:val="00FE0C57"/>
    <w:rsid w:val="00FE3957"/>
    <w:rsid w:val="00FE69BD"/>
    <w:rsid w:val="00FE793A"/>
    <w:rsid w:val="00FF00AC"/>
    <w:rsid w:val="00FF0887"/>
    <w:rsid w:val="00FF08B7"/>
    <w:rsid w:val="00FF11E6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C3182"/>
  <w15:docId w15:val="{CB6709D6-0E70-4696-AA97-8015F9E3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Corpsdetexte"/>
    <w:qFormat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32"/>
      <w:u w:val="single"/>
    </w:rPr>
  </w:style>
  <w:style w:type="paragraph" w:styleId="Titre2">
    <w:name w:val="heading 2"/>
    <w:basedOn w:val="Normal"/>
    <w:next w:val="Corpsdetexte"/>
    <w:link w:val="Titre2Car"/>
    <w:qFormat/>
    <w:pPr>
      <w:keepNext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Titre3">
    <w:name w:val="heading 3"/>
    <w:basedOn w:val="Normal"/>
    <w:next w:val="Corpsdetexte"/>
    <w:link w:val="Titre3Car"/>
    <w:qFormat/>
    <w:pPr>
      <w:keepNext/>
      <w:numPr>
        <w:ilvl w:val="2"/>
        <w:numId w:val="1"/>
      </w:numPr>
      <w:spacing w:before="120" w:after="80"/>
      <w:outlineLvl w:val="2"/>
    </w:pPr>
    <w:rPr>
      <w:b/>
      <w:kern w:val="28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i/>
      <w:kern w:val="28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Titre8">
    <w:name w:val="heading 8"/>
    <w:basedOn w:val="Normal"/>
    <w:next w:val="Corpsdetexte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Titre9">
    <w:name w:val="heading 9"/>
    <w:basedOn w:val="Normal"/>
    <w:next w:val="Corpsdetexte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solidaire">
    <w:name w:val="Corps de texte solidaire"/>
    <w:basedOn w:val="Corpsdetexte"/>
    <w:pPr>
      <w:keepNext/>
      <w:spacing w:after="0" w:line="360" w:lineRule="auto"/>
      <w:ind w:firstLine="567"/>
      <w:jc w:val="both"/>
    </w:pPr>
    <w:rPr>
      <w:szCs w:val="20"/>
    </w:rPr>
  </w:style>
  <w:style w:type="paragraph" w:styleId="Pieddepage">
    <w:name w:val="footer"/>
    <w:basedOn w:val="Normal"/>
    <w:semiHidden/>
    <w:pPr>
      <w:keepLines/>
      <w:tabs>
        <w:tab w:val="center" w:pos="4320"/>
        <w:tab w:val="right" w:pos="8640"/>
      </w:tabs>
      <w:jc w:val="both"/>
    </w:pPr>
    <w:rPr>
      <w:szCs w:val="20"/>
    </w:rPr>
  </w:style>
  <w:style w:type="character" w:styleId="Numrodepage">
    <w:name w:val="page number"/>
    <w:semiHidden/>
    <w:rPr>
      <w:b/>
    </w:rPr>
  </w:style>
  <w:style w:type="paragraph" w:styleId="Corpsdetexte">
    <w:name w:val="Body Text"/>
    <w:basedOn w:val="Normal"/>
    <w:link w:val="CorpsdetexteCar"/>
    <w:semiHidden/>
    <w:pPr>
      <w:spacing w:after="120"/>
    </w:pPr>
  </w:style>
  <w:style w:type="paragraph" w:styleId="Citation">
    <w:name w:val="Quote"/>
    <w:basedOn w:val="Corpsdetexte"/>
    <w:link w:val="CitationCar"/>
    <w:qFormat/>
    <w:pPr>
      <w:keepLines/>
      <w:spacing w:after="160"/>
      <w:ind w:left="720" w:right="720" w:firstLine="851"/>
      <w:jc w:val="both"/>
    </w:pPr>
    <w:rPr>
      <w:i/>
    </w:rPr>
  </w:style>
  <w:style w:type="paragraph" w:styleId="En-tte">
    <w:name w:val="header"/>
    <w:basedOn w:val="Normal"/>
    <w:semiHidden/>
    <w:pPr>
      <w:keepLines/>
      <w:tabs>
        <w:tab w:val="center" w:pos="4320"/>
        <w:tab w:val="right" w:pos="8640"/>
      </w:tabs>
    </w:pPr>
  </w:style>
  <w:style w:type="paragraph" w:customStyle="1" w:styleId="Intitulpartie">
    <w:name w:val="Intitulé partie"/>
    <w:basedOn w:val="Normal"/>
    <w:next w:val="Normal"/>
    <w:pPr>
      <w:keepNext/>
      <w:spacing w:before="600" w:after="160"/>
      <w:jc w:val="center"/>
    </w:pPr>
    <w:rPr>
      <w:rFonts w:ascii="Arial" w:hAnsi="Arial"/>
      <w:kern w:val="28"/>
      <w:u w:val="single"/>
    </w:rPr>
  </w:style>
  <w:style w:type="paragraph" w:customStyle="1" w:styleId="Sous-titrepartie">
    <w:name w:val="Sous-titre partie"/>
    <w:basedOn w:val="Normal"/>
    <w:next w:val="Corpsdetexte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styleId="Corpsdetexte2">
    <w:name w:val="Body Text 2"/>
    <w:basedOn w:val="Normal"/>
    <w:semiHidden/>
    <w:pPr>
      <w:tabs>
        <w:tab w:val="left" w:pos="10"/>
      </w:tabs>
      <w:ind w:firstLine="851"/>
      <w:jc w:val="both"/>
    </w:pPr>
    <w:rPr>
      <w:snapToGrid w:val="0"/>
    </w:rPr>
  </w:style>
  <w:style w:type="paragraph" w:customStyle="1" w:styleId="citation1">
    <w:name w:val="citation 1"/>
    <w:basedOn w:val="Citation"/>
    <w:pPr>
      <w:spacing w:after="0"/>
    </w:pPr>
  </w:style>
  <w:style w:type="paragraph" w:customStyle="1" w:styleId="Sous-titrechapitre">
    <w:name w:val="Sous-titre chapitre"/>
    <w:basedOn w:val="Normal"/>
    <w:next w:val="Corpsdetexte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5693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E56939"/>
    <w:rPr>
      <w:rFonts w:ascii="Tahoma" w:hAnsi="Tahoma" w:cs="Tahoma"/>
      <w:sz w:val="16"/>
      <w:szCs w:val="16"/>
    </w:rPr>
  </w:style>
  <w:style w:type="paragraph" w:customStyle="1" w:styleId="Style1">
    <w:name w:val="Style1"/>
    <w:basedOn w:val="Corpsdetexte"/>
    <w:rsid w:val="002256AE"/>
    <w:pPr>
      <w:spacing w:after="0"/>
      <w:ind w:left="1080"/>
      <w:jc w:val="both"/>
    </w:pPr>
    <w:rPr>
      <w:iCs/>
      <w:sz w:val="20"/>
    </w:rPr>
  </w:style>
  <w:style w:type="character" w:styleId="Appelnotedebasdep">
    <w:name w:val="footnote reference"/>
    <w:semiHidden/>
    <w:rsid w:val="002256AE"/>
    <w:rPr>
      <w:vertAlign w:val="superscript"/>
    </w:rPr>
  </w:style>
  <w:style w:type="paragraph" w:styleId="Notedebasdepage">
    <w:name w:val="footnote text"/>
    <w:basedOn w:val="Normal"/>
    <w:link w:val="NotedebasdepageCar"/>
    <w:semiHidden/>
    <w:rsid w:val="002256AE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semiHidden/>
    <w:rsid w:val="002256AE"/>
    <w:rPr>
      <w:sz w:val="18"/>
      <w:szCs w:val="24"/>
    </w:rPr>
  </w:style>
  <w:style w:type="paragraph" w:customStyle="1" w:styleId="CITATIONS">
    <w:name w:val="CITATIONS"/>
    <w:basedOn w:val="Normal"/>
    <w:next w:val="Normal"/>
    <w:rsid w:val="00837687"/>
    <w:pPr>
      <w:spacing w:before="120" w:after="120" w:line="240" w:lineRule="exact"/>
      <w:ind w:left="567" w:right="567" w:firstLine="1134"/>
    </w:pPr>
    <w:rPr>
      <w:rFonts w:ascii="Courier New" w:hAnsi="Courier New"/>
      <w:i/>
      <w:sz w:val="20"/>
      <w:szCs w:val="20"/>
    </w:rPr>
  </w:style>
  <w:style w:type="character" w:customStyle="1" w:styleId="CitationCar">
    <w:name w:val="Citation Car"/>
    <w:link w:val="Citation"/>
    <w:rsid w:val="00CC7BDF"/>
    <w:rPr>
      <w:i/>
      <w:sz w:val="24"/>
      <w:szCs w:val="24"/>
      <w:lang w:val="fr-FR" w:eastAsia="fr-FR"/>
    </w:rPr>
  </w:style>
  <w:style w:type="character" w:customStyle="1" w:styleId="CorpsdetexteCar">
    <w:name w:val="Corps de texte Car"/>
    <w:link w:val="Corpsdetexte"/>
    <w:semiHidden/>
    <w:rsid w:val="00C85D73"/>
    <w:rPr>
      <w:sz w:val="24"/>
      <w:szCs w:val="24"/>
    </w:rPr>
  </w:style>
  <w:style w:type="paragraph" w:styleId="Commentaire">
    <w:name w:val="annotation text"/>
    <w:basedOn w:val="Normal"/>
    <w:link w:val="CommentaireCar"/>
    <w:semiHidden/>
    <w:rsid w:val="006D76DB"/>
    <w:pPr>
      <w:tabs>
        <w:tab w:val="left" w:pos="187"/>
      </w:tabs>
      <w:spacing w:after="120" w:line="220" w:lineRule="exact"/>
      <w:ind w:left="187" w:hanging="187"/>
    </w:pPr>
  </w:style>
  <w:style w:type="character" w:customStyle="1" w:styleId="CommentaireCar">
    <w:name w:val="Commentaire Car"/>
    <w:link w:val="Commentaire"/>
    <w:semiHidden/>
    <w:rsid w:val="006D76D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5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76541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305884"/>
    <w:rPr>
      <w:rFonts w:ascii="Arial" w:hAnsi="Arial"/>
      <w:b/>
      <w:i/>
      <w:kern w:val="28"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C4D3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u w:val="non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E8360F"/>
    <w:pPr>
      <w:tabs>
        <w:tab w:val="left" w:pos="880"/>
        <w:tab w:val="right" w:leader="dot" w:pos="9063"/>
      </w:tabs>
      <w:spacing w:line="720" w:lineRule="auto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AC4D3E"/>
    <w:pPr>
      <w:ind w:left="480"/>
    </w:pPr>
  </w:style>
  <w:style w:type="character" w:styleId="Lienhypertexte">
    <w:name w:val="Hyperlink"/>
    <w:uiPriority w:val="99"/>
    <w:unhideWhenUsed/>
    <w:rsid w:val="00AC4D3E"/>
    <w:rPr>
      <w:color w:val="0000FF"/>
      <w:u w:val="single"/>
    </w:rPr>
  </w:style>
  <w:style w:type="paragraph" w:styleId="Sansinterligne">
    <w:name w:val="No Spacing"/>
    <w:uiPriority w:val="1"/>
    <w:qFormat/>
    <w:rsid w:val="006B25BD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6B25BD"/>
    <w:pPr>
      <w:ind w:left="720"/>
      <w:contextualSpacing/>
      <w:jc w:val="both"/>
    </w:pPr>
    <w:rPr>
      <w:rFonts w:ascii="Garamond" w:eastAsia="Calibri" w:hAnsi="Garamond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6B25BD"/>
    <w:pPr>
      <w:pBdr>
        <w:bottom w:val="single" w:sz="8" w:space="4" w:color="4F81BD"/>
      </w:pBdr>
      <w:spacing w:after="300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link w:val="Titre"/>
    <w:uiPriority w:val="10"/>
    <w:rsid w:val="006B25BD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9040E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us-titreCar">
    <w:name w:val="Sous-titre Car"/>
    <w:link w:val="Sous-titre"/>
    <w:uiPriority w:val="11"/>
    <w:rsid w:val="0089040E"/>
    <w:rPr>
      <w:rFonts w:ascii="Calibri Light" w:eastAsia="Times New Roman" w:hAnsi="Calibri Light" w:cs="Times New Roman"/>
      <w:sz w:val="24"/>
      <w:szCs w:val="24"/>
    </w:rPr>
  </w:style>
  <w:style w:type="character" w:customStyle="1" w:styleId="numeroverset">
    <w:name w:val="numero_verset"/>
    <w:rsid w:val="0089040E"/>
  </w:style>
  <w:style w:type="character" w:customStyle="1" w:styleId="apple-converted-space">
    <w:name w:val="apple-converted-space"/>
    <w:rsid w:val="0089040E"/>
  </w:style>
  <w:style w:type="character" w:customStyle="1" w:styleId="contentverset">
    <w:name w:val="content_verset"/>
    <w:rsid w:val="0089040E"/>
  </w:style>
  <w:style w:type="character" w:styleId="Lienhypertextesuivivisit">
    <w:name w:val="FollowedHyperlink"/>
    <w:uiPriority w:val="99"/>
    <w:semiHidden/>
    <w:unhideWhenUsed/>
    <w:rsid w:val="006C60D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A2A1A"/>
    <w:pPr>
      <w:spacing w:before="100" w:beforeAutospacing="1" w:after="100" w:afterAutospacing="1"/>
    </w:pPr>
  </w:style>
  <w:style w:type="character" w:customStyle="1" w:styleId="Titre3Car">
    <w:name w:val="Titre 3 Car"/>
    <w:link w:val="Titre3"/>
    <w:rsid w:val="00AA2A1A"/>
    <w:rPr>
      <w:b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7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ame-acarie.org/presentation.php?onglet=spiritualite&amp;type_page=1&amp;nom_page=conf_port_spirit&amp;stat=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ECFB-B940-405B-BACF-ACD4FF01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2456</Words>
  <Characters>13510</Characters>
  <Application>Microsoft Office Word</Application>
  <DocSecurity>0</DocSecurity>
  <Lines>112</Lines>
  <Paragraphs>31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15935</CharactersWithSpaces>
  <SharedDoc>false</SharedDoc>
  <HLinks>
    <vt:vector size="6" baseType="variant">
      <vt:variant>
        <vt:i4>3801106</vt:i4>
      </vt:variant>
      <vt:variant>
        <vt:i4>0</vt:i4>
      </vt:variant>
      <vt:variant>
        <vt:i4>0</vt:i4>
      </vt:variant>
      <vt:variant>
        <vt:i4>5</vt:i4>
      </vt:variant>
      <vt:variant>
        <vt:lpwstr>http://www.madame-acarie.org/presentation.php?onglet=spiritualite&amp;type_page=1&amp;nom_page=conf_port_spirit&amp;stat=4</vt:lpwstr>
      </vt:variant>
      <vt:variant>
        <vt:lpwstr>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>User</cp:lastModifiedBy>
  <cp:revision>24</cp:revision>
  <cp:lastPrinted>2015-11-16T14:42:00Z</cp:lastPrinted>
  <dcterms:created xsi:type="dcterms:W3CDTF">2020-06-06T07:37:00Z</dcterms:created>
  <dcterms:modified xsi:type="dcterms:W3CDTF">2020-11-20T08:55:00Z</dcterms:modified>
</cp:coreProperties>
</file>