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801C2" w14:textId="77777777" w:rsidR="00C52C45" w:rsidRDefault="00C52C45" w:rsidP="00C52C45">
      <w:pPr>
        <w:pStyle w:val="Sous-titre"/>
        <w:rPr>
          <w:rFonts w:ascii="Times New Roman" w:hAnsi="Times New Roman"/>
          <w:b/>
          <w:sz w:val="28"/>
          <w:szCs w:val="28"/>
        </w:rPr>
      </w:pPr>
      <w:r w:rsidRPr="002F3A88">
        <w:rPr>
          <w:rFonts w:ascii="Times New Roman" w:hAnsi="Times New Roman"/>
          <w:b/>
          <w:sz w:val="28"/>
          <w:szCs w:val="28"/>
        </w:rPr>
        <w:t xml:space="preserve">Avent 2020 - Retraite en ligne avec </w:t>
      </w:r>
      <w:r>
        <w:rPr>
          <w:rFonts w:ascii="Times New Roman" w:hAnsi="Times New Roman"/>
          <w:b/>
          <w:sz w:val="28"/>
          <w:szCs w:val="28"/>
        </w:rPr>
        <w:t>« </w:t>
      </w:r>
      <w:r w:rsidRPr="00395E6A">
        <w:rPr>
          <w:rFonts w:ascii="Times New Roman" w:hAnsi="Times New Roman"/>
          <w:b/>
          <w:i/>
          <w:sz w:val="28"/>
          <w:szCs w:val="28"/>
        </w:rPr>
        <w:t>la Belle Acarie</w:t>
      </w:r>
      <w:r>
        <w:rPr>
          <w:rFonts w:ascii="Times New Roman" w:hAnsi="Times New Roman"/>
          <w:b/>
          <w:sz w:val="28"/>
          <w:szCs w:val="28"/>
        </w:rPr>
        <w:t> »</w:t>
      </w:r>
      <w:r w:rsidRPr="002F3A88">
        <w:rPr>
          <w:rFonts w:ascii="Times New Roman" w:hAnsi="Times New Roman"/>
          <w:b/>
          <w:sz w:val="28"/>
          <w:szCs w:val="28"/>
        </w:rPr>
        <w:t xml:space="preserve"> </w:t>
      </w:r>
    </w:p>
    <w:p w14:paraId="01E851C9" w14:textId="200388BF" w:rsidR="00C52C45" w:rsidRPr="00627F0F" w:rsidRDefault="00C52C45" w:rsidP="00C52C45">
      <w:pPr>
        <w:jc w:val="center"/>
        <w:rPr>
          <w:b/>
        </w:rPr>
      </w:pPr>
      <w:r w:rsidRPr="00627F0F">
        <w:rPr>
          <w:b/>
        </w:rPr>
        <w:t>Mystique et femme d’action, la foi en l’impossible</w:t>
      </w:r>
    </w:p>
    <w:p w14:paraId="48964B7C" w14:textId="77777777" w:rsidR="00C52C45" w:rsidRDefault="00C52C45" w:rsidP="00C52C45"/>
    <w:p w14:paraId="48DAA81E" w14:textId="77777777" w:rsidR="006B25BD" w:rsidRPr="00C52C45" w:rsidRDefault="00D41EEB" w:rsidP="00974BF1">
      <w:pPr>
        <w:tabs>
          <w:tab w:val="left" w:pos="1465"/>
          <w:tab w:val="left" w:pos="1530"/>
          <w:tab w:val="center" w:pos="4536"/>
        </w:tabs>
        <w:spacing w:line="360" w:lineRule="auto"/>
        <w:contextualSpacing/>
        <w:jc w:val="center"/>
        <w:rPr>
          <w:rFonts w:ascii="Calibri" w:hAnsi="Calibri"/>
          <w:b/>
        </w:rPr>
      </w:pPr>
      <w:r w:rsidRPr="00C52C45">
        <w:rPr>
          <w:rFonts w:ascii="Calibri" w:hAnsi="Calibri"/>
          <w:b/>
        </w:rPr>
        <w:t>4</w:t>
      </w:r>
      <w:r w:rsidR="00C52C45" w:rsidRPr="00C52C45">
        <w:rPr>
          <w:rFonts w:ascii="Calibri" w:hAnsi="Calibri"/>
          <w:b/>
          <w:vertAlign w:val="superscript"/>
        </w:rPr>
        <w:t>èm</w:t>
      </w:r>
      <w:r w:rsidR="006B25BD" w:rsidRPr="00C52C45">
        <w:rPr>
          <w:rFonts w:ascii="Calibri" w:hAnsi="Calibri"/>
          <w:b/>
          <w:vertAlign w:val="superscript"/>
        </w:rPr>
        <w:t>e</w:t>
      </w:r>
      <w:r w:rsidR="006B25BD" w:rsidRPr="00C52C45">
        <w:rPr>
          <w:rFonts w:ascii="Calibri" w:hAnsi="Calibri"/>
          <w:b/>
        </w:rPr>
        <w:t xml:space="preserve"> </w:t>
      </w:r>
      <w:r w:rsidR="00BF3355" w:rsidRPr="00C52C45">
        <w:rPr>
          <w:rFonts w:ascii="Calibri" w:hAnsi="Calibri"/>
          <w:b/>
        </w:rPr>
        <w:t>D</w:t>
      </w:r>
      <w:r w:rsidR="006B25BD" w:rsidRPr="00C52C45">
        <w:rPr>
          <w:rFonts w:ascii="Calibri" w:hAnsi="Calibri"/>
          <w:b/>
        </w:rPr>
        <w:t>imanche :</w:t>
      </w:r>
      <w:r w:rsidR="009D7510" w:rsidRPr="00C52C45">
        <w:rPr>
          <w:rFonts w:ascii="Calibri" w:hAnsi="Calibri"/>
          <w:b/>
        </w:rPr>
        <w:t xml:space="preserve"> </w:t>
      </w:r>
      <w:r w:rsidR="00A9571A" w:rsidRPr="00C52C45">
        <w:rPr>
          <w:rFonts w:ascii="Calibri" w:hAnsi="Calibri"/>
          <w:b/>
        </w:rPr>
        <w:t>« </w:t>
      </w:r>
      <w:r w:rsidR="00A9571A" w:rsidRPr="00C52C45">
        <w:rPr>
          <w:rFonts w:ascii="Calibri" w:hAnsi="Calibri"/>
          <w:b/>
          <w:i/>
        </w:rPr>
        <w:t xml:space="preserve">Que tout m’advienne selon ta </w:t>
      </w:r>
      <w:r w:rsidR="00DC0B34" w:rsidRPr="00C52C45">
        <w:rPr>
          <w:rFonts w:ascii="Calibri" w:hAnsi="Calibri"/>
          <w:b/>
          <w:i/>
        </w:rPr>
        <w:t>parole</w:t>
      </w:r>
      <w:r w:rsidR="00B84B1D" w:rsidRPr="00C52C45">
        <w:rPr>
          <w:rFonts w:ascii="Calibri" w:hAnsi="Calibri"/>
          <w:b/>
          <w:i/>
        </w:rPr>
        <w:t>.</w:t>
      </w:r>
      <w:r w:rsidR="00A9571A" w:rsidRPr="00C52C45">
        <w:rPr>
          <w:rFonts w:ascii="Calibri" w:hAnsi="Calibri"/>
          <w:b/>
        </w:rPr>
        <w:t> »</w:t>
      </w:r>
    </w:p>
    <w:p w14:paraId="0770701A" w14:textId="77777777" w:rsidR="00C400FE" w:rsidRDefault="00C400FE" w:rsidP="004167C8">
      <w:pPr>
        <w:pStyle w:val="Titre3"/>
        <w:numPr>
          <w:ilvl w:val="0"/>
          <w:numId w:val="3"/>
        </w:numPr>
      </w:pPr>
      <w:r>
        <w:t>Fécondité ecclésiale</w:t>
      </w:r>
    </w:p>
    <w:p w14:paraId="7F8949D1" w14:textId="77777777" w:rsidR="00105630" w:rsidRPr="00F701C5" w:rsidRDefault="00105630" w:rsidP="00C400FE">
      <w:pPr>
        <w:pStyle w:val="Titre4"/>
      </w:pPr>
      <w:r>
        <w:t>L</w:t>
      </w:r>
      <w:r w:rsidRPr="00F701C5">
        <w:t>a renommée</w:t>
      </w:r>
      <w:r>
        <w:t xml:space="preserve"> du salon « Acarie »</w:t>
      </w:r>
    </w:p>
    <w:p w14:paraId="50E1D5DB" w14:textId="77777777" w:rsidR="005F5435" w:rsidRDefault="005270F5" w:rsidP="005270F5">
      <w:pPr>
        <w:pStyle w:val="note"/>
        <w:spacing w:before="0" w:after="0"/>
        <w:ind w:firstLine="708"/>
      </w:pPr>
      <w:r w:rsidRPr="002E1A37">
        <w:t>En 1599</w:t>
      </w:r>
      <w:r>
        <w:t>,</w:t>
      </w:r>
      <w:r w:rsidRPr="002E1A37">
        <w:t xml:space="preserve"> </w:t>
      </w:r>
      <w:r>
        <w:t>l</w:t>
      </w:r>
      <w:r w:rsidRPr="005965A2">
        <w:t>a vie reprend</w:t>
      </w:r>
      <w:r>
        <w:t xml:space="preserve"> dans l</w:t>
      </w:r>
      <w:r w:rsidR="006B41F4">
        <w:t>’</w:t>
      </w:r>
      <w:r>
        <w:t>hôtel particulier</w:t>
      </w:r>
      <w:r w:rsidR="006B41F4">
        <w:t xml:space="preserve"> des Acarie.</w:t>
      </w:r>
      <w:r w:rsidRPr="005965A2">
        <w:t xml:space="preserve"> </w:t>
      </w:r>
      <w:r>
        <w:t>Le couple est à reconstruire après des années de séparation</w:t>
      </w:r>
      <w:r w:rsidR="00157C89">
        <w:t>.</w:t>
      </w:r>
      <w:r>
        <w:t xml:space="preserve"> </w:t>
      </w:r>
      <w:r w:rsidR="006B41F4">
        <w:t>Barbe</w:t>
      </w:r>
      <w:r w:rsidR="004E5B8D">
        <w:t>,</w:t>
      </w:r>
      <w:r w:rsidR="006B41F4">
        <w:t xml:space="preserve"> </w:t>
      </w:r>
      <w:r w:rsidR="004E5B8D">
        <w:t>âgée de 33 ans,</w:t>
      </w:r>
      <w:r w:rsidR="004E5B8D" w:rsidRPr="005965A2">
        <w:t xml:space="preserve"> </w:t>
      </w:r>
      <w:r w:rsidR="004E5B8D">
        <w:t>est encore une belle femme, mais elle</w:t>
      </w:r>
      <w:r w:rsidR="004E5B8D" w:rsidRPr="005965A2">
        <w:t xml:space="preserve"> </w:t>
      </w:r>
      <w:r w:rsidR="006B41F4" w:rsidRPr="005965A2">
        <w:t>ne p</w:t>
      </w:r>
      <w:r w:rsidR="006B41F4">
        <w:t>eut</w:t>
      </w:r>
      <w:r w:rsidR="006B41F4" w:rsidRPr="005965A2">
        <w:t xml:space="preserve"> plus avoir de relations conjugales </w:t>
      </w:r>
      <w:r w:rsidR="006B41F4">
        <w:t>en raison de ses infirmités</w:t>
      </w:r>
      <w:r w:rsidR="00157C89">
        <w:t>.</w:t>
      </w:r>
      <w:r w:rsidR="00140A75">
        <w:t xml:space="preserve"> </w:t>
      </w:r>
      <w:r>
        <w:t>Pierre</w:t>
      </w:r>
      <w:r w:rsidR="00140A75">
        <w:t>, quant à lui,</w:t>
      </w:r>
      <w:r>
        <w:t xml:space="preserve"> est un homme humilié</w:t>
      </w:r>
      <w:r w:rsidR="00140A75">
        <w:t xml:space="preserve"> ; </w:t>
      </w:r>
      <w:r w:rsidR="006B41F4">
        <w:t>i</w:t>
      </w:r>
      <w:r w:rsidR="00140A75">
        <w:t>l</w:t>
      </w:r>
      <w:r w:rsidR="006B41F4">
        <w:t xml:space="preserve"> a</w:t>
      </w:r>
      <w:r>
        <w:t xml:space="preserve"> </w:t>
      </w:r>
      <w:r w:rsidR="006B41F4">
        <w:t>connu la disgrâce et la ruine</w:t>
      </w:r>
      <w:r w:rsidR="00157C89">
        <w:t>,</w:t>
      </w:r>
      <w:r w:rsidR="006B41F4">
        <w:t xml:space="preserve"> tandis que son épouse bénéficie </w:t>
      </w:r>
      <w:r w:rsidR="00140A75">
        <w:t>d</w:t>
      </w:r>
      <w:r w:rsidR="006B41F4">
        <w:t xml:space="preserve">’une aura exceptionnelle. </w:t>
      </w:r>
      <w:r>
        <w:t>A</w:t>
      </w:r>
      <w:r w:rsidRPr="00EB0081">
        <w:t xml:space="preserve">igri et désœuvré, </w:t>
      </w:r>
      <w:r>
        <w:t xml:space="preserve">il devient </w:t>
      </w:r>
      <w:r w:rsidR="006B41F4">
        <w:t>autoritaire</w:t>
      </w:r>
      <w:r w:rsidR="005F5435" w:rsidRPr="005F5435">
        <w:t xml:space="preserve"> </w:t>
      </w:r>
      <w:r w:rsidR="005F5435">
        <w:t xml:space="preserve">tout en </w:t>
      </w:r>
      <w:r w:rsidR="00140A75">
        <w:t xml:space="preserve">la </w:t>
      </w:r>
      <w:r w:rsidR="005F5435">
        <w:t>soutenant sans réserve dans ses entreprises</w:t>
      </w:r>
      <w:r w:rsidR="006B41F4">
        <w:t xml:space="preserve">. Barbe </w:t>
      </w:r>
      <w:r w:rsidR="005F5435">
        <w:t>choisit d’obéir à ses</w:t>
      </w:r>
      <w:r w:rsidR="00157C89">
        <w:t xml:space="preserve"> moindre</w:t>
      </w:r>
      <w:r w:rsidR="005F5435">
        <w:t>s</w:t>
      </w:r>
      <w:r w:rsidR="00157C89">
        <w:t xml:space="preserve"> exigence</w:t>
      </w:r>
      <w:r w:rsidR="005F5435">
        <w:t>s.</w:t>
      </w:r>
    </w:p>
    <w:p w14:paraId="02D60103" w14:textId="52F9601F" w:rsidR="00140A75" w:rsidRDefault="005F5435" w:rsidP="00140A75">
      <w:pPr>
        <w:pStyle w:val="note"/>
        <w:spacing w:before="0" w:after="0"/>
        <w:ind w:firstLine="708"/>
      </w:pPr>
      <w:r>
        <w:t xml:space="preserve">Depuis l’échec de la </w:t>
      </w:r>
      <w:r w:rsidR="00C52C45">
        <w:t>« </w:t>
      </w:r>
      <w:r w:rsidR="00C52C45" w:rsidRPr="00C52C45">
        <w:rPr>
          <w:i/>
        </w:rPr>
        <w:t xml:space="preserve">Sainte </w:t>
      </w:r>
      <w:r w:rsidRPr="00C52C45">
        <w:rPr>
          <w:i/>
        </w:rPr>
        <w:t>Ligue</w:t>
      </w:r>
      <w:r w:rsidR="00C52C45">
        <w:t> »</w:t>
      </w:r>
      <w:r>
        <w:t xml:space="preserve">, elle sait que les </w:t>
      </w:r>
      <w:r w:rsidR="005270F5">
        <w:t>véritables armes sont d’ordre spirituel</w:t>
      </w:r>
      <w:r w:rsidR="006B41F4">
        <w:t>.</w:t>
      </w:r>
      <w:r w:rsidR="00DE121A">
        <w:t xml:space="preserve"> </w:t>
      </w:r>
      <w:r>
        <w:t>E</w:t>
      </w:r>
      <w:r w:rsidR="00A72E71">
        <w:t xml:space="preserve">n </w:t>
      </w:r>
      <w:r>
        <w:t xml:space="preserve">cette même année, elle </w:t>
      </w:r>
      <w:r w:rsidR="00037725">
        <w:t>est gratifiée d’</w:t>
      </w:r>
      <w:r w:rsidR="00A72E71">
        <w:t>une vision de la Vierge</w:t>
      </w:r>
      <w:r w:rsidRPr="005F5435">
        <w:t xml:space="preserve"> </w:t>
      </w:r>
      <w:r>
        <w:t xml:space="preserve">à l’Enfant assise sur un trône </w:t>
      </w:r>
      <w:r w:rsidR="00A9571A">
        <w:t xml:space="preserve">resplendissant </w:t>
      </w:r>
      <w:r w:rsidR="00C54925">
        <w:t>placé sur une estrade à trois degrés</w:t>
      </w:r>
      <w:r w:rsidR="00A72E71">
        <w:t xml:space="preserve">. Le Père André </w:t>
      </w:r>
      <w:r w:rsidR="00C52C45">
        <w:t>Duval, son confesseur, témoign</w:t>
      </w:r>
      <w:r w:rsidR="00A72E71">
        <w:t xml:space="preserve">e de ce </w:t>
      </w:r>
      <w:r w:rsidR="00140A75">
        <w:t xml:space="preserve">que Marie </w:t>
      </w:r>
      <w:r w:rsidR="00A72E71">
        <w:t xml:space="preserve">lui enseigna </w:t>
      </w:r>
      <w:r w:rsidR="00C52C45">
        <w:t xml:space="preserve">alors </w:t>
      </w:r>
      <w:r w:rsidR="00037725">
        <w:t>tout ce qui regarde les degrés de la vie spirituelle</w:t>
      </w:r>
      <w:r w:rsidR="00140A75">
        <w:t xml:space="preserve">. </w:t>
      </w:r>
      <w:r w:rsidR="00140A75" w:rsidRPr="009F64E5">
        <w:rPr>
          <w:b/>
        </w:rPr>
        <w:t xml:space="preserve">Elle </w:t>
      </w:r>
      <w:r w:rsidR="00C52C45" w:rsidRPr="009F64E5">
        <w:rPr>
          <w:b/>
        </w:rPr>
        <w:t xml:space="preserve">fait preuve </w:t>
      </w:r>
      <w:r w:rsidR="00140A75" w:rsidRPr="009F64E5">
        <w:rPr>
          <w:b/>
        </w:rPr>
        <w:t xml:space="preserve">en effet </w:t>
      </w:r>
      <w:r w:rsidR="00C52C45" w:rsidRPr="009F64E5">
        <w:rPr>
          <w:b/>
        </w:rPr>
        <w:t>d’</w:t>
      </w:r>
      <w:r w:rsidR="00140A75" w:rsidRPr="009F64E5">
        <w:rPr>
          <w:b/>
        </w:rPr>
        <w:t>une étonnante capacité de discernement</w:t>
      </w:r>
      <w:r w:rsidR="00037725" w:rsidRPr="009F64E5">
        <w:rPr>
          <w:b/>
        </w:rPr>
        <w:t>, de sorte que</w:t>
      </w:r>
      <w:r w:rsidR="00140A75" w:rsidRPr="009F64E5">
        <w:rPr>
          <w:b/>
        </w:rPr>
        <w:t xml:space="preserve"> d'éminentes personnalités viennent la consulter</w:t>
      </w:r>
      <w:r w:rsidR="00140A75" w:rsidRPr="00A20B70">
        <w:t xml:space="preserve">. </w:t>
      </w:r>
      <w:r w:rsidR="00A9571A">
        <w:t xml:space="preserve">Elle décline l’invitation de </w:t>
      </w:r>
      <w:r w:rsidR="00C54925" w:rsidRPr="00A20B70">
        <w:t xml:space="preserve">Marie de Médicis </w:t>
      </w:r>
      <w:r w:rsidR="00A9571A">
        <w:t>à l’avoir pour confidente</w:t>
      </w:r>
      <w:r w:rsidR="00C54925" w:rsidRPr="00A20B70">
        <w:t xml:space="preserve">. </w:t>
      </w:r>
      <w:r w:rsidR="00037725">
        <w:t xml:space="preserve">Son </w:t>
      </w:r>
      <w:r w:rsidR="00037725" w:rsidRPr="004C008A">
        <w:t>sa</w:t>
      </w:r>
      <w:r w:rsidR="00037725">
        <w:t xml:space="preserve">lon </w:t>
      </w:r>
      <w:r w:rsidR="00037725" w:rsidRPr="002E1A37">
        <w:t xml:space="preserve">devient </w:t>
      </w:r>
      <w:r w:rsidR="00037725">
        <w:t>le</w:t>
      </w:r>
      <w:r w:rsidR="00037725" w:rsidRPr="002E1A37">
        <w:t xml:space="preserve"> </w:t>
      </w:r>
      <w:r w:rsidR="00037725">
        <w:t xml:space="preserve">quartier général de la Réforme </w:t>
      </w:r>
      <w:r w:rsidR="00037725" w:rsidRPr="002E1A37">
        <w:t>catholique</w:t>
      </w:r>
      <w:r w:rsidR="00037725">
        <w:t xml:space="preserve">. </w:t>
      </w:r>
      <w:r w:rsidR="00C54925">
        <w:t>D</w:t>
      </w:r>
      <w:r w:rsidR="00C54925" w:rsidRPr="004C008A">
        <w:t>es religieux (bénédictins, chartreux, capucins, feuillants), des théologiens, docteurs en Sorbonne, des clercs séculiers</w:t>
      </w:r>
      <w:r w:rsidR="00C54925">
        <w:t>,</w:t>
      </w:r>
      <w:r w:rsidR="00C54925" w:rsidRPr="00C54925">
        <w:t xml:space="preserve"> </w:t>
      </w:r>
      <w:r w:rsidR="00C54925" w:rsidRPr="004C008A">
        <w:t>des magistrats, des dames influentes à la Cour, de p</w:t>
      </w:r>
      <w:r w:rsidR="00C54925">
        <w:t>ieuses femmes de la bourgeoisie et</w:t>
      </w:r>
      <w:r w:rsidR="00C54925" w:rsidRPr="004C008A">
        <w:t xml:space="preserve"> </w:t>
      </w:r>
      <w:r w:rsidR="00C54925">
        <w:t xml:space="preserve">même </w:t>
      </w:r>
      <w:r w:rsidR="00C54925" w:rsidRPr="004C008A">
        <w:t xml:space="preserve">le confesseur du </w:t>
      </w:r>
      <w:r w:rsidR="00861A61">
        <w:t>R</w:t>
      </w:r>
      <w:r w:rsidR="00C54925" w:rsidRPr="004C008A">
        <w:t>oi</w:t>
      </w:r>
      <w:r w:rsidR="00C54925">
        <w:t xml:space="preserve"> s</w:t>
      </w:r>
      <w:r w:rsidR="00C54925" w:rsidRPr="004C008A">
        <w:t xml:space="preserve">'y </w:t>
      </w:r>
      <w:r w:rsidR="00C52C45">
        <w:t>retrouv</w:t>
      </w:r>
      <w:r w:rsidR="00C54925" w:rsidRPr="004C008A">
        <w:t>ent</w:t>
      </w:r>
      <w:r w:rsidR="00C54925">
        <w:t xml:space="preserve">. </w:t>
      </w:r>
      <w:r w:rsidR="00140A75" w:rsidRPr="002E1A37">
        <w:t>Bérulle</w:t>
      </w:r>
      <w:r w:rsidR="00140A75">
        <w:t>,</w:t>
      </w:r>
      <w:r w:rsidR="00140A75" w:rsidRPr="002E1A37">
        <w:t xml:space="preserve"> </w:t>
      </w:r>
      <w:r w:rsidR="00140A75" w:rsidRPr="00A20B70">
        <w:t xml:space="preserve">François de Sales, puis Vincent de Paul </w:t>
      </w:r>
      <w:r w:rsidR="00C52C45">
        <w:t xml:space="preserve">en </w:t>
      </w:r>
      <w:r w:rsidR="00140A75" w:rsidRPr="00A20B70">
        <w:t xml:space="preserve">sont </w:t>
      </w:r>
      <w:r w:rsidR="00C52C45">
        <w:t>d</w:t>
      </w:r>
      <w:r w:rsidR="00140A75" w:rsidRPr="00A20B70">
        <w:t>es hôtes assidus.</w:t>
      </w:r>
      <w:r w:rsidR="00140A75">
        <w:t xml:space="preserve"> </w:t>
      </w:r>
      <w:r w:rsidR="007F1EEB">
        <w:t>Les échanges portent sur l</w:t>
      </w:r>
      <w:r w:rsidR="00140A75">
        <w:t>e</w:t>
      </w:r>
      <w:r w:rsidR="00037725">
        <w:t>s chemins de l’union à Dieu</w:t>
      </w:r>
      <w:r w:rsidR="007F1EEB">
        <w:t>,</w:t>
      </w:r>
      <w:r w:rsidR="00140A75">
        <w:t xml:space="preserve"> </w:t>
      </w:r>
      <w:r w:rsidR="007F1EEB">
        <w:t>m</w:t>
      </w:r>
      <w:r w:rsidR="00140A75">
        <w:t xml:space="preserve">ais </w:t>
      </w:r>
      <w:r w:rsidR="007F1EEB">
        <w:t xml:space="preserve">aussi sur la situation </w:t>
      </w:r>
      <w:r w:rsidR="00140A75">
        <w:t>de l’Eglise</w:t>
      </w:r>
      <w:r w:rsidR="00140A75" w:rsidRPr="004C008A">
        <w:t xml:space="preserve"> </w:t>
      </w:r>
      <w:r w:rsidR="00A9571A">
        <w:t>devenue exsangue après</w:t>
      </w:r>
      <w:r w:rsidR="007F1EEB">
        <w:t xml:space="preserve"> </w:t>
      </w:r>
      <w:r w:rsidR="00DC49CF">
        <w:t>l</w:t>
      </w:r>
      <w:r w:rsidR="009F64E5">
        <w:t>es G</w:t>
      </w:r>
      <w:r w:rsidR="00140A75">
        <w:t>uerres de Religion</w:t>
      </w:r>
      <w:r w:rsidR="007F1EEB">
        <w:t xml:space="preserve"> : comment susciter un renouveau tant du </w:t>
      </w:r>
      <w:r w:rsidR="00140A75">
        <w:t xml:space="preserve">clergé </w:t>
      </w:r>
      <w:r w:rsidR="007F1EEB">
        <w:t>que</w:t>
      </w:r>
      <w:r w:rsidR="00140A75">
        <w:t xml:space="preserve"> </w:t>
      </w:r>
      <w:r w:rsidR="007F1EEB">
        <w:t xml:space="preserve">de </w:t>
      </w:r>
      <w:r w:rsidR="00140A75">
        <w:t xml:space="preserve">la </w:t>
      </w:r>
      <w:r w:rsidR="007F1EEB">
        <w:t>vie religieuse ?</w:t>
      </w:r>
      <w:r w:rsidR="00140A75" w:rsidRPr="004C008A">
        <w:t xml:space="preserve"> </w:t>
      </w:r>
      <w:r w:rsidR="00140A75">
        <w:t xml:space="preserve">André Duval, son confesseur, déclare </w:t>
      </w:r>
      <w:r w:rsidR="00140A75" w:rsidRPr="00D46FAE">
        <w:t>que « </w:t>
      </w:r>
      <w:r w:rsidR="00140A75" w:rsidRPr="00D46FAE">
        <w:rPr>
          <w:i/>
          <w:iCs/>
        </w:rPr>
        <w:t>de son temps, il ne se faisait rien de notable pour la gloire de Dieu qu’on ne lui en parlât ou qu’on en prît son avis</w:t>
      </w:r>
      <w:r w:rsidR="00140A75" w:rsidRPr="00D46FAE">
        <w:t>.</w:t>
      </w:r>
      <w:bookmarkStart w:id="0" w:name="_ref8"/>
      <w:r w:rsidR="00140A75">
        <w:t> »</w:t>
      </w:r>
      <w:bookmarkEnd w:id="0"/>
    </w:p>
    <w:p w14:paraId="66F18A62" w14:textId="41AD4F9C" w:rsidR="00C54925" w:rsidRPr="00916C45" w:rsidRDefault="008F19B4" w:rsidP="00F47A19">
      <w:pPr>
        <w:ind w:firstLine="708"/>
        <w:jc w:val="both"/>
      </w:pPr>
      <w:r>
        <w:t>Elle est</w:t>
      </w:r>
      <w:r w:rsidR="00A72E71">
        <w:t xml:space="preserve"> </w:t>
      </w:r>
      <w:r>
        <w:t xml:space="preserve">parvenue à </w:t>
      </w:r>
      <w:r w:rsidR="00BA0933">
        <w:t xml:space="preserve">cet </w:t>
      </w:r>
      <w:r>
        <w:t>état</w:t>
      </w:r>
      <w:r w:rsidR="00A72E71">
        <w:t xml:space="preserve"> </w:t>
      </w:r>
      <w:r w:rsidR="00C54925">
        <w:t xml:space="preserve">où </w:t>
      </w:r>
      <w:r w:rsidR="00F47A19">
        <w:t>la communion avec Dieu se vit tout aussi bien dans l’action que dans la prière</w:t>
      </w:r>
      <w:r w:rsidR="00DC49CF">
        <w:t>. Sa</w:t>
      </w:r>
      <w:r w:rsidR="00F47A19">
        <w:t xml:space="preserve"> </w:t>
      </w:r>
      <w:r w:rsidR="00DC49CF">
        <w:t xml:space="preserve">vie est </w:t>
      </w:r>
      <w:r w:rsidR="00BA0933">
        <w:t xml:space="preserve">entièrement </w:t>
      </w:r>
      <w:r w:rsidR="00DC49CF">
        <w:t>placée sous le signe de la</w:t>
      </w:r>
      <w:r w:rsidR="00F47A19">
        <w:t xml:space="preserve"> docil</w:t>
      </w:r>
      <w:r w:rsidR="00DC49CF">
        <w:t>ité</w:t>
      </w:r>
      <w:r w:rsidR="00F47A19">
        <w:t xml:space="preserve"> aux inspirations </w:t>
      </w:r>
      <w:r w:rsidR="00A72E71">
        <w:t>de l’Esprit</w:t>
      </w:r>
      <w:r w:rsidR="00DC49CF">
        <w:t xml:space="preserve"> comme en</w:t>
      </w:r>
      <w:r w:rsidR="00037725">
        <w:t xml:space="preserve"> </w:t>
      </w:r>
      <w:r w:rsidR="00DC49CF">
        <w:t xml:space="preserve">témoigne </w:t>
      </w:r>
      <w:r w:rsidR="007F1EEB">
        <w:t xml:space="preserve">encore </w:t>
      </w:r>
      <w:r w:rsidR="00DC49CF">
        <w:t>le Père Duval</w:t>
      </w:r>
      <w:r w:rsidR="00F47A19">
        <w:t xml:space="preserve"> : </w:t>
      </w:r>
      <w:r w:rsidR="00C54925">
        <w:t>« </w:t>
      </w:r>
      <w:r w:rsidR="00C54925" w:rsidRPr="00F05D64">
        <w:rPr>
          <w:i/>
        </w:rPr>
        <w:t xml:space="preserve">Elle a entrepris, étant </w:t>
      </w:r>
      <w:proofErr w:type="gramStart"/>
      <w:r w:rsidR="00C54925" w:rsidRPr="00F05D64">
        <w:rPr>
          <w:i/>
        </w:rPr>
        <w:t>dans</w:t>
      </w:r>
      <w:proofErr w:type="gramEnd"/>
      <w:r w:rsidR="00C54925" w:rsidRPr="00F05D64">
        <w:rPr>
          <w:i/>
        </w:rPr>
        <w:t xml:space="preserve"> le monde, de très grandes choses, mais jamais elle ne se mettait en état de les résoudre ou de les exécuter, qu'elle n'eut reconnu clairement que Dieu le voulait ainsi. Si elle reconnaissait que le sentiment divin ne correspondait pas au sien, ou bien, si après y </w:t>
      </w:r>
      <w:r w:rsidR="00B45F72">
        <w:rPr>
          <w:i/>
        </w:rPr>
        <w:t>a</w:t>
      </w:r>
      <w:r w:rsidR="00C54925" w:rsidRPr="00F05D64">
        <w:rPr>
          <w:i/>
        </w:rPr>
        <w:t xml:space="preserve">voir murement pensé, elle demeurait en doute, elle quittait son sentiment ou bien en suspendait l’exécution, jusqu'à ce que Dieu l'en eut pleinement éclaircie. Cela s'est vu non seulement en la fondation de l'Ordre des Carmélites et de celui des Ursulines, mais en plusieurs autres œuvres particulières, qu'elle n’entreprenait jamais si elle ne voyait ou ressentait en soi que telle était la volonté </w:t>
      </w:r>
      <w:r w:rsidR="009F64E5">
        <w:rPr>
          <w:i/>
        </w:rPr>
        <w:t xml:space="preserve">de Dieu. </w:t>
      </w:r>
      <w:r w:rsidR="00C54925" w:rsidRPr="00F05D64">
        <w:rPr>
          <w:i/>
        </w:rPr>
        <w:t xml:space="preserve">Même lorsqu’elle parlait de quelque affaire, on la voyait souvent s'arrêter court, et rebrousser quelquefois chemin, reconnaissant que le sentiment et la volonté de Dieu ne rayonnaient pas dans son âme, mais lui persuadaient le contraire, ou bien la laissaient en perplexité. </w:t>
      </w:r>
      <w:r w:rsidR="009F64E5">
        <w:rPr>
          <w:i/>
        </w:rPr>
        <w:t>(</w:t>
      </w:r>
      <w:r w:rsidR="00F47A19">
        <w:rPr>
          <w:i/>
        </w:rPr>
        <w:t>…</w:t>
      </w:r>
      <w:r w:rsidR="009F64E5">
        <w:rPr>
          <w:i/>
        </w:rPr>
        <w:t>)</w:t>
      </w:r>
      <w:r w:rsidR="00F47A19">
        <w:rPr>
          <w:i/>
        </w:rPr>
        <w:t> </w:t>
      </w:r>
      <w:r w:rsidR="009F64E5">
        <w:rPr>
          <w:i/>
        </w:rPr>
        <w:t>U</w:t>
      </w:r>
      <w:r w:rsidR="00C54925" w:rsidRPr="00F05D64">
        <w:rPr>
          <w:i/>
        </w:rPr>
        <w:t>ne tr</w:t>
      </w:r>
      <w:r w:rsidR="00F47A19">
        <w:rPr>
          <w:i/>
        </w:rPr>
        <w:t>ès grande et particulière vertu</w:t>
      </w:r>
      <w:r w:rsidR="00C54925" w:rsidRPr="00F05D64">
        <w:rPr>
          <w:i/>
        </w:rPr>
        <w:t xml:space="preserve"> ne lui </w:t>
      </w:r>
      <w:r w:rsidR="00F47A19">
        <w:rPr>
          <w:i/>
        </w:rPr>
        <w:t xml:space="preserve">permettait </w:t>
      </w:r>
      <w:r w:rsidR="00C54925" w:rsidRPr="00F05D64">
        <w:rPr>
          <w:i/>
        </w:rPr>
        <w:t>pas de rien dire ou faire, contre l’avis ou le sentiment de celui qui était l’unique objet de son amour et son maître intérieur.</w:t>
      </w:r>
      <w:r w:rsidR="00C54925">
        <w:t> »</w:t>
      </w:r>
    </w:p>
    <w:p w14:paraId="5B56B794" w14:textId="77777777" w:rsidR="00DC49CF" w:rsidRDefault="00DC49CF" w:rsidP="00C400FE">
      <w:pPr>
        <w:pStyle w:val="Titre4"/>
      </w:pPr>
      <w:r>
        <w:t>Fondatrice du Carmel en France</w:t>
      </w:r>
    </w:p>
    <w:p w14:paraId="28CDA1C7" w14:textId="52948683" w:rsidR="00157C89" w:rsidRDefault="00105630" w:rsidP="00157C89">
      <w:pPr>
        <w:ind w:firstLine="708"/>
        <w:jc w:val="both"/>
      </w:pPr>
      <w:r w:rsidRPr="004C008A">
        <w:t>Parmi les projets étudiés</w:t>
      </w:r>
      <w:r w:rsidR="00037725">
        <w:t xml:space="preserve"> dans son salon</w:t>
      </w:r>
      <w:r w:rsidRPr="004C008A">
        <w:t xml:space="preserve">, il </w:t>
      </w:r>
      <w:r w:rsidR="0060073D">
        <w:t xml:space="preserve">y a </w:t>
      </w:r>
      <w:r w:rsidRPr="004C008A">
        <w:t>celui d'introduire en France l'Ordre du Carmel réformé en Espagne par Thérèse</w:t>
      </w:r>
      <w:r w:rsidR="00037725">
        <w:t xml:space="preserve"> d’Avila</w:t>
      </w:r>
      <w:r w:rsidRPr="004C008A">
        <w:t xml:space="preserve">. Jean de Brétigny, prêtre normand, issu d'une famille </w:t>
      </w:r>
      <w:r w:rsidR="007F1EEB">
        <w:t>espagnole</w:t>
      </w:r>
      <w:r w:rsidRPr="004C008A">
        <w:t xml:space="preserve">, </w:t>
      </w:r>
      <w:r w:rsidR="00037725">
        <w:t xml:space="preserve">s’y emploie </w:t>
      </w:r>
      <w:r w:rsidR="007F1EEB">
        <w:t xml:space="preserve">sans succès </w:t>
      </w:r>
      <w:r w:rsidR="00037725">
        <w:t xml:space="preserve">depuis </w:t>
      </w:r>
      <w:r w:rsidRPr="004C008A">
        <w:t>1583</w:t>
      </w:r>
      <w:r w:rsidR="00157C89">
        <w:t>. I</w:t>
      </w:r>
      <w:r w:rsidR="0060073D">
        <w:t xml:space="preserve">l </w:t>
      </w:r>
      <w:r w:rsidR="00037725">
        <w:t>traduit</w:t>
      </w:r>
      <w:r w:rsidR="0060073D" w:rsidRPr="004C008A">
        <w:t xml:space="preserve"> </w:t>
      </w:r>
      <w:r w:rsidR="00037725">
        <w:t xml:space="preserve">alors </w:t>
      </w:r>
      <w:r w:rsidR="0060073D" w:rsidRPr="004C008A">
        <w:t xml:space="preserve">en français </w:t>
      </w:r>
      <w:r w:rsidR="007F1EEB">
        <w:t xml:space="preserve">les œuvres </w:t>
      </w:r>
      <w:r w:rsidR="0060073D" w:rsidRPr="007F1EEB">
        <w:lastRenderedPageBreak/>
        <w:t xml:space="preserve">de </w:t>
      </w:r>
      <w:r w:rsidR="009F64E5">
        <w:t xml:space="preserve">sainte </w:t>
      </w:r>
      <w:r w:rsidR="0060073D" w:rsidRPr="007F1EEB">
        <w:t>Thérèse</w:t>
      </w:r>
      <w:r w:rsidR="00BA0933">
        <w:t>, qui</w:t>
      </w:r>
      <w:r w:rsidRPr="004C008A">
        <w:t xml:space="preserve"> </w:t>
      </w:r>
      <w:r w:rsidR="00157C89">
        <w:t>paraissent dès</w:t>
      </w:r>
      <w:r w:rsidRPr="004C008A">
        <w:t xml:space="preserve"> 1601 et c</w:t>
      </w:r>
      <w:r>
        <w:t>onnaissent p</w:t>
      </w:r>
      <w:r w:rsidRPr="004C008A">
        <w:t>lusieurs rééditions</w:t>
      </w:r>
      <w:r w:rsidR="00D772E4">
        <w:t xml:space="preserve"> en raison de leur succès</w:t>
      </w:r>
      <w:r>
        <w:t>.</w:t>
      </w:r>
      <w:r w:rsidRPr="004C008A">
        <w:t xml:space="preserve"> </w:t>
      </w:r>
      <w:r w:rsidR="00D772E4">
        <w:t>L</w:t>
      </w:r>
      <w:r w:rsidRPr="004C008A">
        <w:t xml:space="preserve">e Paris dévot </w:t>
      </w:r>
      <w:r w:rsidR="00D772E4">
        <w:t xml:space="preserve">pouvait lire </w:t>
      </w:r>
      <w:proofErr w:type="gramStart"/>
      <w:r w:rsidR="00157C89">
        <w:t>entre autre</w:t>
      </w:r>
      <w:proofErr w:type="gramEnd"/>
      <w:r w:rsidR="00157C89">
        <w:t>, dans le « </w:t>
      </w:r>
      <w:r w:rsidR="00157C89" w:rsidRPr="00157C89">
        <w:rPr>
          <w:i/>
        </w:rPr>
        <w:t>Chemin de perfection</w:t>
      </w:r>
      <w:r w:rsidR="00157C89">
        <w:t> » (chap. I,</w:t>
      </w:r>
      <w:r w:rsidR="00D772E4">
        <w:t> </w:t>
      </w:r>
      <w:r w:rsidR="00157C89">
        <w:t xml:space="preserve">§ 2), ce que </w:t>
      </w:r>
      <w:r w:rsidR="00D772E4" w:rsidRPr="004C008A">
        <w:t>la Mère Thérèse</w:t>
      </w:r>
      <w:r w:rsidR="00D772E4">
        <w:t xml:space="preserve"> </w:t>
      </w:r>
      <w:r w:rsidR="00157C89">
        <w:t>écri</w:t>
      </w:r>
      <w:r w:rsidR="00DC49CF">
        <w:t>vai</w:t>
      </w:r>
      <w:r w:rsidR="00157C89">
        <w:t xml:space="preserve">t </w:t>
      </w:r>
      <w:r w:rsidR="00D772E4">
        <w:t>en 1566, année de la naissance de Barbe, à propos</w:t>
      </w:r>
      <w:r w:rsidR="00157C89">
        <w:t xml:space="preserve"> de</w:t>
      </w:r>
      <w:r w:rsidR="009F64E5">
        <w:t>s Guerres de R</w:t>
      </w:r>
      <w:r w:rsidR="00D772E4">
        <w:t>eligion</w:t>
      </w:r>
      <w:r w:rsidR="00157C89">
        <w:t> :</w:t>
      </w:r>
      <w:r w:rsidR="00C52C45">
        <w:t xml:space="preserve"> </w:t>
      </w:r>
      <w:r w:rsidR="00157C89">
        <w:t>« </w:t>
      </w:r>
      <w:r w:rsidR="00157C89" w:rsidRPr="00A04307">
        <w:rPr>
          <w:i/>
        </w:rPr>
        <w:t>En ce temps-là j'ap</w:t>
      </w:r>
      <w:r w:rsidR="00D772E4">
        <w:rPr>
          <w:i/>
        </w:rPr>
        <w:t xml:space="preserve">pris les malheurs de la </w:t>
      </w:r>
      <w:r w:rsidR="009F64E5">
        <w:rPr>
          <w:i/>
        </w:rPr>
        <w:t>France.</w:t>
      </w:r>
      <w:r w:rsidR="00C52C45">
        <w:rPr>
          <w:i/>
        </w:rPr>
        <w:t> </w:t>
      </w:r>
      <w:r w:rsidR="009F64E5">
        <w:rPr>
          <w:i/>
        </w:rPr>
        <w:t>(</w:t>
      </w:r>
      <w:r w:rsidR="00C52C45">
        <w:rPr>
          <w:i/>
        </w:rPr>
        <w:t>…</w:t>
      </w:r>
      <w:r w:rsidR="009F64E5">
        <w:rPr>
          <w:i/>
        </w:rPr>
        <w:t>)</w:t>
      </w:r>
      <w:r w:rsidR="00157C89" w:rsidRPr="00A04307">
        <w:rPr>
          <w:i/>
        </w:rPr>
        <w:t xml:space="preserve"> J'en eus grand chagrin, et comme si je pouvais quelque chose, ou comme si j'eusse été quelque chose, </w:t>
      </w:r>
      <w:r w:rsidR="00157C89" w:rsidRPr="00157C89">
        <w:rPr>
          <w:b/>
          <w:i/>
        </w:rPr>
        <w:t>je pleurais devant le Seigneur et le suppliais de remédier à tant de maux</w:t>
      </w:r>
      <w:r w:rsidR="00157C89" w:rsidRPr="00A04307">
        <w:rPr>
          <w:i/>
        </w:rPr>
        <w:t xml:space="preserve">. Je me sentais capable de donner mille fois ma vie pour sauver une des nombreuses âmes qui se perdaient là-bas. </w:t>
      </w:r>
      <w:r w:rsidR="009F64E5">
        <w:rPr>
          <w:i/>
        </w:rPr>
        <w:t>(</w:t>
      </w:r>
      <w:r w:rsidR="00157C89" w:rsidRPr="00A04307">
        <w:rPr>
          <w:i/>
        </w:rPr>
        <w:t>…</w:t>
      </w:r>
      <w:r w:rsidR="009F64E5">
        <w:rPr>
          <w:i/>
        </w:rPr>
        <w:t>)</w:t>
      </w:r>
      <w:r w:rsidR="00157C89" w:rsidRPr="00A04307">
        <w:rPr>
          <w:i/>
        </w:rPr>
        <w:t xml:space="preserve"> J'ai donc décidé de faire le tout petit peu qui était à ma portée, c'est-à-dire suivre les conseils évangéliques aussi parfaitement que possible, et tâcher d'obtenir que les quelques religieuses qui sont ici fassent la même chose, confiante en la grande bonté de Dieu, qui ne manque jamais d'aider quiconque décide de tout quitter pour Lui</w:t>
      </w:r>
      <w:r w:rsidR="00157C89">
        <w:t xml:space="preserve">. » </w:t>
      </w:r>
    </w:p>
    <w:p w14:paraId="73C4102E" w14:textId="4DB1CCD4" w:rsidR="00DE121A" w:rsidRDefault="009F64E5" w:rsidP="000513B9">
      <w:pPr>
        <w:pStyle w:val="texte"/>
        <w:spacing w:before="0" w:after="0"/>
      </w:pPr>
      <w:r>
        <w:t xml:space="preserve">Sainte </w:t>
      </w:r>
      <w:r w:rsidR="00DC49CF">
        <w:t xml:space="preserve">Thérèse </w:t>
      </w:r>
      <w:r w:rsidR="00BA0933" w:rsidRPr="007C0040">
        <w:t>appar</w:t>
      </w:r>
      <w:r w:rsidR="00BA0933">
        <w:t xml:space="preserve">aît </w:t>
      </w:r>
      <w:r w:rsidR="00C42452">
        <w:t xml:space="preserve">dans une vision </w:t>
      </w:r>
      <w:r w:rsidR="00BA0933">
        <w:t xml:space="preserve">en 1602 à </w:t>
      </w:r>
      <w:r w:rsidR="00DC49CF">
        <w:t xml:space="preserve">celle dont la </w:t>
      </w:r>
      <w:r w:rsidR="00037725">
        <w:t xml:space="preserve">naissance </w:t>
      </w:r>
      <w:r w:rsidR="00157C89">
        <w:t>a</w:t>
      </w:r>
      <w:r w:rsidR="00037725">
        <w:t xml:space="preserve"> pu être une réponse à ses prières</w:t>
      </w:r>
      <w:r w:rsidR="00DC49CF">
        <w:t> </w:t>
      </w:r>
      <w:r w:rsidR="003B5120">
        <w:t>!</w:t>
      </w:r>
      <w:r w:rsidR="00037725">
        <w:t xml:space="preserve"> </w:t>
      </w:r>
      <w:r w:rsidR="003B5120">
        <w:t xml:space="preserve">Elle </w:t>
      </w:r>
      <w:r w:rsidR="00BA0933">
        <w:t>confie à</w:t>
      </w:r>
      <w:r w:rsidR="003B5120">
        <w:t xml:space="preserve"> </w:t>
      </w:r>
      <w:r w:rsidR="00BA0933">
        <w:t xml:space="preserve">Barbe </w:t>
      </w:r>
      <w:r w:rsidR="003B5120">
        <w:t>la mission d’introduire les carmélites en France</w:t>
      </w:r>
      <w:r w:rsidR="00DE121A">
        <w:t> : « </w:t>
      </w:r>
      <w:r w:rsidR="00DE121A" w:rsidRPr="005D5778">
        <w:rPr>
          <w:i/>
        </w:rPr>
        <w:t>De même que j’ai enrichi l’Espagne de cet Ordre très célèbre, de même toi qui restaures la piété en France, tâche de faire bénéficier ce pays du même bienfait. </w:t>
      </w:r>
      <w:r w:rsidR="00DE121A">
        <w:t xml:space="preserve">» </w:t>
      </w:r>
      <w:r w:rsidR="00037725">
        <w:t>Cependant, l</w:t>
      </w:r>
      <w:r w:rsidR="00DE121A">
        <w:t>es théologiens</w:t>
      </w:r>
      <w:r w:rsidR="00DE121A" w:rsidRPr="00494CBE">
        <w:t xml:space="preserve"> </w:t>
      </w:r>
      <w:r w:rsidR="00DE121A">
        <w:t xml:space="preserve">consultés conseillent </w:t>
      </w:r>
      <w:r w:rsidR="007F1EEB">
        <w:t xml:space="preserve">à Barbe </w:t>
      </w:r>
      <w:r w:rsidR="00DE121A">
        <w:t>de « </w:t>
      </w:r>
      <w:r w:rsidR="00DE121A">
        <w:rPr>
          <w:i/>
          <w:iCs/>
        </w:rPr>
        <w:t>s'ôter cela de l'esprit</w:t>
      </w:r>
      <w:r w:rsidR="00DE121A">
        <w:t xml:space="preserve"> » en raison </w:t>
      </w:r>
      <w:r w:rsidR="00DC49CF">
        <w:t>de</w:t>
      </w:r>
      <w:r w:rsidR="007F1EEB">
        <w:t xml:space="preserve"> la rupture de</w:t>
      </w:r>
      <w:r w:rsidR="00DC49CF">
        <w:t xml:space="preserve">s relations </w:t>
      </w:r>
      <w:r w:rsidR="00C42452">
        <w:t xml:space="preserve">diplomatiques </w:t>
      </w:r>
      <w:r w:rsidR="00DC49CF">
        <w:t>entre la France et l’Espagne</w:t>
      </w:r>
      <w:r w:rsidR="00DE121A">
        <w:t>.</w:t>
      </w:r>
      <w:r w:rsidR="00157C89">
        <w:t xml:space="preserve"> </w:t>
      </w:r>
      <w:r w:rsidR="00DE121A" w:rsidRPr="005D5778">
        <w:t xml:space="preserve">Sept ou huit mois plus tard, Thérèse </w:t>
      </w:r>
      <w:r w:rsidR="00DE121A">
        <w:t xml:space="preserve">réitère </w:t>
      </w:r>
      <w:r w:rsidR="00037725">
        <w:t xml:space="preserve">son appel en assurant </w:t>
      </w:r>
      <w:r w:rsidR="00BA0933">
        <w:t xml:space="preserve">Barbe, </w:t>
      </w:r>
      <w:r w:rsidR="00037725">
        <w:t>lors d</w:t>
      </w:r>
      <w:r w:rsidR="00A318FC">
        <w:t>’un</w:t>
      </w:r>
      <w:r w:rsidR="00037725">
        <w:t>e nouvelle vision</w:t>
      </w:r>
      <w:r w:rsidR="00BA0933">
        <w:t>,</w:t>
      </w:r>
      <w:r w:rsidR="00037725">
        <w:t xml:space="preserve"> que la fondation</w:t>
      </w:r>
      <w:r w:rsidR="00DE121A" w:rsidRPr="005D5778">
        <w:t xml:space="preserve"> </w:t>
      </w:r>
      <w:r w:rsidR="00DE121A">
        <w:t>se fera</w:t>
      </w:r>
      <w:r w:rsidR="00157C89">
        <w:t> </w:t>
      </w:r>
      <w:r w:rsidR="00DE121A" w:rsidRPr="005D5778">
        <w:t xml:space="preserve">! </w:t>
      </w:r>
      <w:r w:rsidR="00DE121A">
        <w:t xml:space="preserve">Les théologiens </w:t>
      </w:r>
      <w:r w:rsidR="00BA0933">
        <w:t>sont cette fois convaincus.</w:t>
      </w:r>
      <w:r w:rsidR="00DE121A">
        <w:t xml:space="preserve"> Barbe entreprend des démarches auprès de </w:t>
      </w:r>
      <w:r w:rsidR="00DE121A" w:rsidRPr="005D5778">
        <w:t>deux princesses</w:t>
      </w:r>
      <w:r w:rsidR="00DE121A">
        <w:t>,</w:t>
      </w:r>
      <w:r w:rsidR="00DE121A" w:rsidRPr="005D5778">
        <w:t xml:space="preserve"> </w:t>
      </w:r>
      <w:r w:rsidR="00A318FC">
        <w:t>qui sollicitent</w:t>
      </w:r>
      <w:r w:rsidR="00DE121A">
        <w:t xml:space="preserve"> la permission du Ro</w:t>
      </w:r>
      <w:r w:rsidR="00A318FC">
        <w:t>i ; celui-ci</w:t>
      </w:r>
      <w:r w:rsidR="00DE121A">
        <w:t xml:space="preserve"> l’accorde</w:t>
      </w:r>
      <w:r w:rsidR="00DE121A" w:rsidRPr="005D5778">
        <w:t xml:space="preserve"> </w:t>
      </w:r>
      <w:r w:rsidR="00DE121A">
        <w:t>contre toute espérance </w:t>
      </w:r>
      <w:r w:rsidR="00DE121A" w:rsidRPr="007C0040">
        <w:t xml:space="preserve">! </w:t>
      </w:r>
      <w:r w:rsidR="000513B9">
        <w:t>Cette même année, l</w:t>
      </w:r>
      <w:r w:rsidR="00DE121A">
        <w:t>ors d’un</w:t>
      </w:r>
      <w:r>
        <w:t xml:space="preserve"> passage au sanctuaire de </w:t>
      </w:r>
      <w:proofErr w:type="spellStart"/>
      <w:r>
        <w:t>Saint-Nicolas-du-</w:t>
      </w:r>
      <w:r w:rsidR="00DE121A">
        <w:t>Port</w:t>
      </w:r>
      <w:proofErr w:type="spellEnd"/>
      <w:r w:rsidR="00DE121A">
        <w:t>, Barbe entre en extase auprès des reli</w:t>
      </w:r>
      <w:r w:rsidR="0060137F">
        <w:t>ques du s</w:t>
      </w:r>
      <w:r w:rsidR="00157C89">
        <w:t xml:space="preserve">aint. </w:t>
      </w:r>
      <w:r w:rsidR="007F1EEB">
        <w:t>E</w:t>
      </w:r>
      <w:r w:rsidR="00DE121A">
        <w:t xml:space="preserve">lle s’entend appelée </w:t>
      </w:r>
      <w:r w:rsidR="00157C89">
        <w:t xml:space="preserve">par Thérèse </w:t>
      </w:r>
      <w:r w:rsidR="00DE121A">
        <w:t>à devenir carmélite en tant que sœur converse. Cela</w:t>
      </w:r>
      <w:r w:rsidR="00BA0933">
        <w:t xml:space="preserve"> la déconcerte</w:t>
      </w:r>
      <w:r w:rsidR="00DE121A">
        <w:t xml:space="preserve">, </w:t>
      </w:r>
      <w:r w:rsidR="00D772E4">
        <w:t xml:space="preserve">tant cela est incongru au regard de sa culture et de sa position sociale, </w:t>
      </w:r>
      <w:r w:rsidR="00DE121A">
        <w:t xml:space="preserve">mais elle s’attachera à </w:t>
      </w:r>
      <w:r w:rsidR="000513B9">
        <w:t xml:space="preserve">respecter les clauses de </w:t>
      </w:r>
      <w:r w:rsidR="00DE121A">
        <w:t>cet appel le moment venu.</w:t>
      </w:r>
    </w:p>
    <w:p w14:paraId="43AD9A17" w14:textId="564F8205" w:rsidR="00A318FC" w:rsidRDefault="00DE121A" w:rsidP="00A318FC">
      <w:pPr>
        <w:pStyle w:val="note"/>
        <w:spacing w:before="0" w:after="0"/>
      </w:pPr>
      <w:r w:rsidRPr="00B82436">
        <w:tab/>
      </w:r>
      <w:r w:rsidR="00157C89" w:rsidRPr="00B82436">
        <w:t xml:space="preserve">Barbe constitue l'équipe </w:t>
      </w:r>
      <w:r w:rsidR="000513B9">
        <w:t xml:space="preserve">chargée de </w:t>
      </w:r>
      <w:r w:rsidR="00D772E4">
        <w:t xml:space="preserve">faire venir </w:t>
      </w:r>
      <w:r w:rsidR="004E5B8D">
        <w:t>des</w:t>
      </w:r>
      <w:r w:rsidR="00157C89" w:rsidRPr="00B82436">
        <w:t xml:space="preserve"> </w:t>
      </w:r>
      <w:r w:rsidR="00D772E4">
        <w:t>carmélites</w:t>
      </w:r>
      <w:r w:rsidR="00157C89">
        <w:t xml:space="preserve">. </w:t>
      </w:r>
      <w:r w:rsidR="00A318FC">
        <w:t>L</w:t>
      </w:r>
      <w:r w:rsidR="00157C89">
        <w:t xml:space="preserve">es carmes espagnols </w:t>
      </w:r>
      <w:r w:rsidR="000513B9">
        <w:t>persist</w:t>
      </w:r>
      <w:r w:rsidR="00A318FC">
        <w:t>a</w:t>
      </w:r>
      <w:r w:rsidR="000513B9">
        <w:t>nt dans leur opposition</w:t>
      </w:r>
      <w:r w:rsidR="00A318FC">
        <w:t>, elle</w:t>
      </w:r>
      <w:r w:rsidR="00157C89">
        <w:t xml:space="preserve"> convainc Pierre de Bérulle de se rendre lui-même en Espagne pour mener les négociations. </w:t>
      </w:r>
      <w:r w:rsidR="00A318FC">
        <w:t>M</w:t>
      </w:r>
      <w:r w:rsidR="00157C89">
        <w:t>uni de lettres de</w:t>
      </w:r>
      <w:r w:rsidR="00BA0933">
        <w:t xml:space="preserve"> recommandation du R</w:t>
      </w:r>
      <w:r w:rsidR="00A318FC">
        <w:t xml:space="preserve">oi et soutenu par le Nonce, </w:t>
      </w:r>
      <w:r w:rsidR="007F1EEB">
        <w:t>celui-ci</w:t>
      </w:r>
      <w:r w:rsidR="00A318FC">
        <w:t xml:space="preserve"> obtient six carmélites formées par Thérèse elle-même : Anne de Jésus, Anne de Saint-Barthélemy, Isabelle de Saint-Paul, Isabelle des Anges, Eléonore de Saint-Bernard et </w:t>
      </w:r>
      <w:r w:rsidR="00045176">
        <w:t>Beatrix</w:t>
      </w:r>
      <w:r w:rsidR="00A318FC">
        <w:t xml:space="preserve"> de la Conception. </w:t>
      </w:r>
      <w:r w:rsidR="00157C89">
        <w:t xml:space="preserve">Pendant ce temps, </w:t>
      </w:r>
      <w:r w:rsidR="00A318FC">
        <w:t xml:space="preserve">Madame Acarie </w:t>
      </w:r>
      <w:r w:rsidR="00157C89">
        <w:t xml:space="preserve">suit le chantier de </w:t>
      </w:r>
      <w:r w:rsidR="00157C89" w:rsidRPr="00B82436">
        <w:t xml:space="preserve">construction du premier </w:t>
      </w:r>
      <w:r w:rsidR="0060137F">
        <w:t>c</w:t>
      </w:r>
      <w:r w:rsidR="00157C89" w:rsidRPr="00B82436">
        <w:t xml:space="preserve">armel </w:t>
      </w:r>
      <w:r w:rsidR="000513B9">
        <w:t xml:space="preserve">au </w:t>
      </w:r>
      <w:r w:rsidR="00157C89" w:rsidRPr="00B82436">
        <w:t xml:space="preserve">faubourg Saint-Jacques. </w:t>
      </w:r>
      <w:r w:rsidR="000513B9">
        <w:t>E</w:t>
      </w:r>
      <w:r w:rsidR="000513B9" w:rsidRPr="00AE48AB">
        <w:t xml:space="preserve">lle </w:t>
      </w:r>
      <w:r w:rsidR="00BA0933">
        <w:t>crée aussi une communauté pour</w:t>
      </w:r>
      <w:r w:rsidR="000513B9">
        <w:t xml:space="preserve"> des jeunes femmes désireuses d’</w:t>
      </w:r>
      <w:r w:rsidR="0047296B">
        <w:t>êtr</w:t>
      </w:r>
      <w:r w:rsidR="000513B9">
        <w:t xml:space="preserve">e </w:t>
      </w:r>
      <w:r w:rsidR="0047296B">
        <w:t>carmé</w:t>
      </w:r>
      <w:r w:rsidR="000513B9">
        <w:t>l</w:t>
      </w:r>
      <w:r w:rsidR="0047296B">
        <w:t>ites</w:t>
      </w:r>
      <w:r w:rsidR="000513B9">
        <w:t xml:space="preserve"> afin de les y préparer.</w:t>
      </w:r>
      <w:r w:rsidR="00BA0933">
        <w:t xml:space="preserve"> </w:t>
      </w:r>
      <w:r w:rsidR="00A318FC" w:rsidRPr="009B3464">
        <w:rPr>
          <w:b/>
        </w:rPr>
        <w:t xml:space="preserve">Après un voyage épique, les carmélites espagnoles sont </w:t>
      </w:r>
      <w:r w:rsidRPr="009B3464">
        <w:rPr>
          <w:b/>
        </w:rPr>
        <w:t>accueillie</w:t>
      </w:r>
      <w:r w:rsidR="00A318FC" w:rsidRPr="009B3464">
        <w:rPr>
          <w:b/>
        </w:rPr>
        <w:t>s</w:t>
      </w:r>
      <w:r w:rsidRPr="009B3464">
        <w:rPr>
          <w:b/>
        </w:rPr>
        <w:t xml:space="preserve"> triomphalement à Paris le 15 octobre 1604</w:t>
      </w:r>
      <w:r>
        <w:t>.</w:t>
      </w:r>
    </w:p>
    <w:p w14:paraId="75FD350D" w14:textId="7AFFF101" w:rsidR="00DE121A" w:rsidRDefault="00DE121A" w:rsidP="00A318FC">
      <w:pPr>
        <w:jc w:val="both"/>
      </w:pPr>
      <w:r>
        <w:tab/>
      </w:r>
      <w:r w:rsidR="0047296B">
        <w:t xml:space="preserve">Deux mois après leur </w:t>
      </w:r>
      <w:r w:rsidRPr="005B350C">
        <w:t>arrivée, le succès est tel qu'il est néces</w:t>
      </w:r>
      <w:r w:rsidR="0060137F">
        <w:t>saire d'ouvrir un second c</w:t>
      </w:r>
      <w:r w:rsidR="0047296B">
        <w:t>armel</w:t>
      </w:r>
      <w:r w:rsidRPr="005B350C">
        <w:t xml:space="preserve"> </w:t>
      </w:r>
      <w:r w:rsidR="00A318FC">
        <w:t xml:space="preserve">à </w:t>
      </w:r>
      <w:r w:rsidR="00A318FC" w:rsidRPr="005B350C">
        <w:t xml:space="preserve">Pontoise </w:t>
      </w:r>
      <w:r w:rsidR="00A318FC">
        <w:t>le 15 Janvier 1605</w:t>
      </w:r>
      <w:r>
        <w:t>. Les</w:t>
      </w:r>
      <w:r w:rsidRPr="005B350C">
        <w:t xml:space="preserve"> fondations se succèdent</w:t>
      </w:r>
      <w:r>
        <w:t xml:space="preserve"> rapidement </w:t>
      </w:r>
      <w:r w:rsidRPr="005B350C">
        <w:t xml:space="preserve">avec </w:t>
      </w:r>
      <w:r w:rsidR="0047296B">
        <w:t xml:space="preserve">le </w:t>
      </w:r>
      <w:r w:rsidRPr="005B350C">
        <w:t>concours</w:t>
      </w:r>
      <w:r w:rsidR="0047296B">
        <w:t xml:space="preserve"> de Madame Acarie</w:t>
      </w:r>
      <w:r w:rsidRPr="005B350C">
        <w:t> : Dijon (fin 1</w:t>
      </w:r>
      <w:r>
        <w:t>605), Amiens (1606), Tours (1608</w:t>
      </w:r>
      <w:r w:rsidRPr="005B350C">
        <w:t>), Rouen (1609), Châlons et Bordeaux (1610)</w:t>
      </w:r>
      <w:r>
        <w:t> …</w:t>
      </w:r>
      <w:r w:rsidR="00A318FC">
        <w:t xml:space="preserve"> </w:t>
      </w:r>
      <w:r>
        <w:t xml:space="preserve">Parallèlement, </w:t>
      </w:r>
      <w:r w:rsidR="0047296B">
        <w:t>c</w:t>
      </w:r>
      <w:r w:rsidR="00A318FC">
        <w:t>elle</w:t>
      </w:r>
      <w:r w:rsidR="0047296B">
        <w:t>-ci</w:t>
      </w:r>
      <w:r w:rsidR="00A318FC">
        <w:t xml:space="preserve"> </w:t>
      </w:r>
      <w:r>
        <w:t xml:space="preserve">demande à </w:t>
      </w:r>
      <w:r w:rsidRPr="0058526F">
        <w:t xml:space="preserve">madame de Sainte-Beuve </w:t>
      </w:r>
      <w:r>
        <w:t>de</w:t>
      </w:r>
      <w:r w:rsidRPr="0058526F">
        <w:t xml:space="preserve"> fonder l'ordre </w:t>
      </w:r>
      <w:r w:rsidR="00C42452">
        <w:t>des Ursulines, destiné</w:t>
      </w:r>
      <w:r w:rsidRPr="0058526F">
        <w:t xml:space="preserve"> à l'éducation des jeunes filles. </w:t>
      </w:r>
      <w:r>
        <w:t>Elle soutient également son cousin Pierre de Bérulle pour la fondation de l'Oratoire. Elle accompagne la réforme de divers monastères</w:t>
      </w:r>
      <w:r w:rsidR="00A318FC">
        <w:t xml:space="preserve"> tout en assumant </w:t>
      </w:r>
      <w:r>
        <w:t xml:space="preserve">le soin </w:t>
      </w:r>
      <w:r w:rsidR="0047296B">
        <w:t xml:space="preserve">de </w:t>
      </w:r>
      <w:r>
        <w:t>sa maison</w:t>
      </w:r>
      <w:r w:rsidR="00A318FC">
        <w:t xml:space="preserve"> et en soignant</w:t>
      </w:r>
      <w:r>
        <w:t xml:space="preserve"> son mari dont</w:t>
      </w:r>
      <w:r w:rsidR="00A318FC">
        <w:t xml:space="preserve"> la santé se dégrade</w:t>
      </w:r>
      <w:r>
        <w:t>.</w:t>
      </w:r>
    </w:p>
    <w:p w14:paraId="0DE9259E" w14:textId="77777777" w:rsidR="00C400FE" w:rsidRDefault="00C400FE" w:rsidP="008206C9">
      <w:pPr>
        <w:pStyle w:val="Titre4"/>
      </w:pPr>
      <w:r>
        <w:t>Une œuvre d’Eglise</w:t>
      </w:r>
    </w:p>
    <w:p w14:paraId="4454D579" w14:textId="34DD7D84" w:rsidR="000342E6" w:rsidRDefault="000342E6" w:rsidP="006B65CE">
      <w:pPr>
        <w:pStyle w:val="Style1"/>
        <w:ind w:left="0" w:firstLine="708"/>
        <w:rPr>
          <w:sz w:val="24"/>
        </w:rPr>
      </w:pPr>
      <w:r>
        <w:rPr>
          <w:sz w:val="24"/>
        </w:rPr>
        <w:t xml:space="preserve">Cette fécondité </w:t>
      </w:r>
      <w:r w:rsidR="007F1EEB">
        <w:rPr>
          <w:sz w:val="24"/>
        </w:rPr>
        <w:t xml:space="preserve">étonnante a été préparée </w:t>
      </w:r>
      <w:r>
        <w:rPr>
          <w:sz w:val="24"/>
        </w:rPr>
        <w:t xml:space="preserve">par des événements providentiels, qu’il s’agisse des années où </w:t>
      </w:r>
      <w:r w:rsidR="007F1EEB">
        <w:rPr>
          <w:sz w:val="24"/>
        </w:rPr>
        <w:t xml:space="preserve">Madame Acarie </w:t>
      </w:r>
      <w:r>
        <w:rPr>
          <w:sz w:val="24"/>
        </w:rPr>
        <w:t>d</w:t>
      </w:r>
      <w:r w:rsidR="00AB6F73">
        <w:rPr>
          <w:sz w:val="24"/>
        </w:rPr>
        <w:t>ut</w:t>
      </w:r>
      <w:r>
        <w:rPr>
          <w:sz w:val="24"/>
        </w:rPr>
        <w:t xml:space="preserve"> assumer seule les affaires familiales ou des grâces mystiques par lesquelles elle </w:t>
      </w:r>
      <w:r w:rsidR="007F1EEB">
        <w:rPr>
          <w:sz w:val="24"/>
        </w:rPr>
        <w:t>fu</w:t>
      </w:r>
      <w:r>
        <w:rPr>
          <w:sz w:val="24"/>
        </w:rPr>
        <w:t xml:space="preserve">t </w:t>
      </w:r>
      <w:r w:rsidR="007F1EEB">
        <w:rPr>
          <w:sz w:val="24"/>
        </w:rPr>
        <w:t xml:space="preserve">conduite </w:t>
      </w:r>
      <w:r>
        <w:rPr>
          <w:sz w:val="24"/>
        </w:rPr>
        <w:t>à s’engager dans la réforme de l’Eglise. Elle reçoit à présent tout</w:t>
      </w:r>
      <w:r w:rsidR="007F1EEB">
        <w:rPr>
          <w:sz w:val="24"/>
        </w:rPr>
        <w:t>es choses</w:t>
      </w:r>
      <w:r>
        <w:rPr>
          <w:sz w:val="24"/>
        </w:rPr>
        <w:t xml:space="preserve"> du Christ </w:t>
      </w:r>
      <w:r w:rsidR="007F1EEB">
        <w:rPr>
          <w:sz w:val="24"/>
        </w:rPr>
        <w:t xml:space="preserve">tant </w:t>
      </w:r>
      <w:r>
        <w:rPr>
          <w:sz w:val="24"/>
        </w:rPr>
        <w:t>dans la prière</w:t>
      </w:r>
      <w:r w:rsidR="007F1EEB" w:rsidRPr="007F1EEB">
        <w:rPr>
          <w:sz w:val="24"/>
        </w:rPr>
        <w:t xml:space="preserve"> </w:t>
      </w:r>
      <w:r w:rsidR="007F1EEB">
        <w:rPr>
          <w:sz w:val="24"/>
        </w:rPr>
        <w:t>que dans l’action</w:t>
      </w:r>
      <w:r>
        <w:rPr>
          <w:sz w:val="24"/>
        </w:rPr>
        <w:t xml:space="preserve">. Le Christ le premier a </w:t>
      </w:r>
      <w:r w:rsidR="007F1EEB">
        <w:rPr>
          <w:sz w:val="24"/>
        </w:rPr>
        <w:t xml:space="preserve">réalisé </w:t>
      </w:r>
      <w:r>
        <w:rPr>
          <w:sz w:val="24"/>
        </w:rPr>
        <w:t xml:space="preserve">son identité filiale à </w:t>
      </w:r>
      <w:r w:rsidR="007F1EEB">
        <w:rPr>
          <w:sz w:val="24"/>
        </w:rPr>
        <w:t xml:space="preserve">travers </w:t>
      </w:r>
      <w:r>
        <w:rPr>
          <w:sz w:val="24"/>
        </w:rPr>
        <w:t>la mission reçue du Père :</w:t>
      </w:r>
      <w:r w:rsidRPr="000342E6">
        <w:rPr>
          <w:sz w:val="24"/>
        </w:rPr>
        <w:t xml:space="preserve"> </w:t>
      </w:r>
      <w:r>
        <w:rPr>
          <w:sz w:val="24"/>
        </w:rPr>
        <w:t>comm</w:t>
      </w:r>
      <w:r w:rsidR="004E5B8D">
        <w:rPr>
          <w:sz w:val="24"/>
        </w:rPr>
        <w:t>e Personne, il est Fils de Dieu.</w:t>
      </w:r>
      <w:r>
        <w:rPr>
          <w:sz w:val="24"/>
        </w:rPr>
        <w:t xml:space="preserve"> </w:t>
      </w:r>
      <w:r w:rsidR="004E5B8D">
        <w:rPr>
          <w:sz w:val="24"/>
        </w:rPr>
        <w:t>I</w:t>
      </w:r>
      <w:r>
        <w:rPr>
          <w:sz w:val="24"/>
        </w:rPr>
        <w:t xml:space="preserve">l </w:t>
      </w:r>
      <w:r w:rsidR="007F1EEB">
        <w:rPr>
          <w:sz w:val="24"/>
        </w:rPr>
        <w:t xml:space="preserve">incarne </w:t>
      </w:r>
      <w:r>
        <w:rPr>
          <w:sz w:val="24"/>
        </w:rPr>
        <w:t>cette identité divine</w:t>
      </w:r>
      <w:r w:rsidRPr="00613AA3">
        <w:rPr>
          <w:sz w:val="24"/>
        </w:rPr>
        <w:t xml:space="preserve"> dans </w:t>
      </w:r>
      <w:r>
        <w:rPr>
          <w:sz w:val="24"/>
        </w:rPr>
        <w:t>une existence d’homme e</w:t>
      </w:r>
      <w:r w:rsidRPr="00613AA3">
        <w:rPr>
          <w:sz w:val="24"/>
        </w:rPr>
        <w:t xml:space="preserve">n accomplissant </w:t>
      </w:r>
      <w:r>
        <w:rPr>
          <w:sz w:val="24"/>
        </w:rPr>
        <w:t xml:space="preserve">filialement dans le monde </w:t>
      </w:r>
      <w:r w:rsidRPr="00613AA3">
        <w:rPr>
          <w:sz w:val="24"/>
        </w:rPr>
        <w:t>la volonté du Père</w:t>
      </w:r>
      <w:r>
        <w:rPr>
          <w:sz w:val="24"/>
        </w:rPr>
        <w:t xml:space="preserve">. </w:t>
      </w:r>
      <w:r w:rsidRPr="009B3464">
        <w:rPr>
          <w:b/>
          <w:sz w:val="24"/>
        </w:rPr>
        <w:t xml:space="preserve">Recevoir le Christ, Verbe fait chair en notre </w:t>
      </w:r>
      <w:r w:rsidRPr="009B3464">
        <w:rPr>
          <w:b/>
          <w:sz w:val="24"/>
        </w:rPr>
        <w:lastRenderedPageBreak/>
        <w:t xml:space="preserve">humanité, c’est recevoir de lui </w:t>
      </w:r>
      <w:r w:rsidR="007F1EEB" w:rsidRPr="009B3464">
        <w:rPr>
          <w:b/>
          <w:sz w:val="24"/>
        </w:rPr>
        <w:t xml:space="preserve">tout à la fois </w:t>
      </w:r>
      <w:r w:rsidRPr="009B3464">
        <w:rPr>
          <w:b/>
          <w:sz w:val="24"/>
        </w:rPr>
        <w:t xml:space="preserve">la grâce de notre adoption filiale et celle de pouvoir nous engager au service des autres dans l’obéissance à </w:t>
      </w:r>
      <w:r w:rsidR="00E666F2" w:rsidRPr="009B3464">
        <w:rPr>
          <w:b/>
          <w:sz w:val="24"/>
        </w:rPr>
        <w:t>Dieu</w:t>
      </w:r>
      <w:r>
        <w:rPr>
          <w:sz w:val="24"/>
        </w:rPr>
        <w:t>. Dans la prière ou l’action, Madame Acarie expérimente ainsi l’unification de sa vie en recevant tout comme un don de</w:t>
      </w:r>
      <w:r w:rsidR="00E666F2">
        <w:rPr>
          <w:sz w:val="24"/>
        </w:rPr>
        <w:t xml:space="preserve"> la grâce</w:t>
      </w:r>
      <w:r>
        <w:rPr>
          <w:sz w:val="24"/>
        </w:rPr>
        <w:t xml:space="preserve">. </w:t>
      </w:r>
      <w:r w:rsidR="007F1EEB">
        <w:rPr>
          <w:sz w:val="24"/>
        </w:rPr>
        <w:t xml:space="preserve">Une seule chose est nécessaire : </w:t>
      </w:r>
      <w:r>
        <w:rPr>
          <w:sz w:val="24"/>
        </w:rPr>
        <w:t>se laisser conduire par Dieu, d’où son extrême vigilance à discerner l’action de l’Esprit Saint avant d’</w:t>
      </w:r>
      <w:r w:rsidR="008D5FA4">
        <w:rPr>
          <w:sz w:val="24"/>
        </w:rPr>
        <w:t>entreprendre quoique ce soit</w:t>
      </w:r>
      <w:r>
        <w:rPr>
          <w:sz w:val="24"/>
        </w:rPr>
        <w:t>. Il ne s’agit pas tant de faire de</w:t>
      </w:r>
      <w:r w:rsidR="008D5FA4">
        <w:rPr>
          <w:sz w:val="24"/>
        </w:rPr>
        <w:t xml:space="preserve"> belle</w:t>
      </w:r>
      <w:r>
        <w:rPr>
          <w:sz w:val="24"/>
        </w:rPr>
        <w:t xml:space="preserve">s choses au risque de rechercher finalement </w:t>
      </w:r>
      <w:r w:rsidR="00E666F2">
        <w:rPr>
          <w:sz w:val="24"/>
        </w:rPr>
        <w:t>sa propre gloire,</w:t>
      </w:r>
      <w:r>
        <w:rPr>
          <w:sz w:val="24"/>
        </w:rPr>
        <w:t xml:space="preserve"> mais de perdre sa vie pour que Dieu puisse accomplir son œuvre à lui, une œuvre qui ne se mesure pas quantitativement par son importance visible, mais qualitativement par l’amour divin qui en est la source. </w:t>
      </w:r>
      <w:r w:rsidR="008D5FA4">
        <w:rPr>
          <w:sz w:val="24"/>
        </w:rPr>
        <w:t xml:space="preserve">Seul ce qui est reçu comme don </w:t>
      </w:r>
      <w:r w:rsidR="004E5B8D">
        <w:rPr>
          <w:sz w:val="24"/>
        </w:rPr>
        <w:t xml:space="preserve">de Dieu </w:t>
      </w:r>
      <w:r>
        <w:rPr>
          <w:sz w:val="24"/>
        </w:rPr>
        <w:t>est vécu en vérité</w:t>
      </w:r>
      <w:r w:rsidR="008D5FA4">
        <w:rPr>
          <w:sz w:val="24"/>
        </w:rPr>
        <w:t xml:space="preserve">. Le </w:t>
      </w:r>
      <w:r>
        <w:rPr>
          <w:sz w:val="24"/>
        </w:rPr>
        <w:t xml:space="preserve">don appelle </w:t>
      </w:r>
      <w:r w:rsidR="008D5FA4">
        <w:rPr>
          <w:sz w:val="24"/>
        </w:rPr>
        <w:t xml:space="preserve">certes une </w:t>
      </w:r>
      <w:r>
        <w:rPr>
          <w:sz w:val="24"/>
        </w:rPr>
        <w:t>réponse</w:t>
      </w:r>
      <w:r w:rsidR="008D5FA4">
        <w:rPr>
          <w:sz w:val="24"/>
        </w:rPr>
        <w:t>, mais celle-ci apparaît alors comme la nécessité intérieure de s’engager</w:t>
      </w:r>
      <w:r>
        <w:rPr>
          <w:sz w:val="24"/>
        </w:rPr>
        <w:t xml:space="preserve"> </w:t>
      </w:r>
      <w:r w:rsidR="008D5FA4">
        <w:rPr>
          <w:sz w:val="24"/>
        </w:rPr>
        <w:t xml:space="preserve">au service de Dieu en demeurant libre à l’égard de toute préoccupation </w:t>
      </w:r>
      <w:r>
        <w:rPr>
          <w:sz w:val="24"/>
        </w:rPr>
        <w:t xml:space="preserve">de </w:t>
      </w:r>
      <w:r w:rsidR="008D5FA4">
        <w:rPr>
          <w:sz w:val="24"/>
        </w:rPr>
        <w:t>soi</w:t>
      </w:r>
      <w:r>
        <w:rPr>
          <w:sz w:val="24"/>
        </w:rPr>
        <w:t>.</w:t>
      </w:r>
      <w:r w:rsidR="00091364">
        <w:rPr>
          <w:sz w:val="24"/>
        </w:rPr>
        <w:t xml:space="preserve"> La condition de l’amour</w:t>
      </w:r>
      <w:r w:rsidR="008D5FA4">
        <w:rPr>
          <w:sz w:val="24"/>
        </w:rPr>
        <w:t xml:space="preserve"> est cette</w:t>
      </w:r>
      <w:r w:rsidR="00091364">
        <w:rPr>
          <w:sz w:val="24"/>
        </w:rPr>
        <w:t xml:space="preserve"> liberté vécue comme exigence intérieure, comme obéissance à ce qui est non seulement donné, mais reconnu comme don de Dieu.</w:t>
      </w:r>
    </w:p>
    <w:p w14:paraId="058E49D8" w14:textId="77777777" w:rsidR="00927508" w:rsidRDefault="00A318FC" w:rsidP="004167C8">
      <w:pPr>
        <w:pStyle w:val="Titre3"/>
        <w:numPr>
          <w:ilvl w:val="0"/>
          <w:numId w:val="3"/>
        </w:numPr>
      </w:pPr>
      <w:r>
        <w:t>L’Annonciation à Marie (</w:t>
      </w:r>
      <w:proofErr w:type="spellStart"/>
      <w:r>
        <w:t>Lc</w:t>
      </w:r>
      <w:proofErr w:type="spellEnd"/>
      <w:r>
        <w:t> </w:t>
      </w:r>
      <w:r w:rsidR="00222EC2">
        <w:t>1,26-38</w:t>
      </w:r>
      <w:r>
        <w:t>)</w:t>
      </w:r>
    </w:p>
    <w:p w14:paraId="3EB39080" w14:textId="77777777" w:rsidR="008206C9" w:rsidRPr="006851CB" w:rsidRDefault="008206C9" w:rsidP="009B3464">
      <w:pPr>
        <w:pBdr>
          <w:top w:val="single" w:sz="4" w:space="1" w:color="auto"/>
          <w:left w:val="single" w:sz="4" w:space="4" w:color="auto"/>
          <w:bottom w:val="single" w:sz="4" w:space="1" w:color="auto"/>
          <w:right w:val="single" w:sz="4" w:space="4" w:color="auto"/>
        </w:pBdr>
        <w:jc w:val="both"/>
      </w:pPr>
      <w:r w:rsidRPr="006851CB">
        <w:tab/>
      </w:r>
      <w:r>
        <w:t>« </w:t>
      </w:r>
      <w:r w:rsidRPr="006851CB">
        <w:t xml:space="preserve">Le sixième mois, l’ange </w:t>
      </w:r>
      <w:r w:rsidRPr="00C42452">
        <w:t xml:space="preserve">Gabriel </w:t>
      </w:r>
      <w:r w:rsidRPr="006851CB">
        <w:t xml:space="preserve">fut envoyé par </w:t>
      </w:r>
      <w:r w:rsidRPr="00C42452">
        <w:t xml:space="preserve">Dieu </w:t>
      </w:r>
      <w:r w:rsidRPr="006851CB">
        <w:t xml:space="preserve">dans une ville de </w:t>
      </w:r>
      <w:r w:rsidRPr="00C42452">
        <w:t>Galilée</w:t>
      </w:r>
      <w:r w:rsidRPr="006851CB">
        <w:t xml:space="preserve">, appelée </w:t>
      </w:r>
      <w:r w:rsidRPr="00C42452">
        <w:t>Nazareth</w:t>
      </w:r>
      <w:r w:rsidRPr="006851CB">
        <w:t xml:space="preserve">, à une jeune fille vierge, accordée en mariage à un homme de la maison de </w:t>
      </w:r>
      <w:r w:rsidRPr="00C42452">
        <w:t>David</w:t>
      </w:r>
      <w:r w:rsidRPr="006851CB">
        <w:t xml:space="preserve">, appelé </w:t>
      </w:r>
      <w:r w:rsidRPr="00C42452">
        <w:t>Joseph </w:t>
      </w:r>
      <w:r w:rsidRPr="006851CB">
        <w:t xml:space="preserve">; et le nom de la jeune fille était </w:t>
      </w:r>
      <w:r w:rsidRPr="00C42452">
        <w:t>Marie</w:t>
      </w:r>
      <w:r w:rsidRPr="006851CB">
        <w:t>.</w:t>
      </w:r>
      <w:r>
        <w:t xml:space="preserve"> </w:t>
      </w:r>
      <w:r w:rsidRPr="006851CB">
        <w:t xml:space="preserve">L’ange entra chez elle et dit : </w:t>
      </w:r>
      <w:r>
        <w:t>“</w:t>
      </w:r>
      <w:r w:rsidRPr="006851CB">
        <w:rPr>
          <w:i/>
        </w:rPr>
        <w:t>Je te salue, Comblée-de-grâce, le Seigneur est avec toi.</w:t>
      </w:r>
      <w:r>
        <w:rPr>
          <w:i/>
        </w:rPr>
        <w:t>”</w:t>
      </w:r>
      <w:r w:rsidRPr="006851CB">
        <w:t xml:space="preserve"> À cette parole, elle fut toute bouleversée, et elle se demandait ce que pouvait signifier cette salutation.</w:t>
      </w:r>
    </w:p>
    <w:p w14:paraId="09BB5EB6" w14:textId="77777777" w:rsidR="008206C9" w:rsidRPr="006851CB" w:rsidRDefault="008206C9" w:rsidP="009B3464">
      <w:pPr>
        <w:pBdr>
          <w:top w:val="single" w:sz="4" w:space="1" w:color="auto"/>
          <w:left w:val="single" w:sz="4" w:space="4" w:color="auto"/>
          <w:bottom w:val="single" w:sz="4" w:space="1" w:color="auto"/>
          <w:right w:val="single" w:sz="4" w:space="4" w:color="auto"/>
        </w:pBdr>
        <w:jc w:val="both"/>
      </w:pPr>
      <w:r w:rsidRPr="006851CB">
        <w:tab/>
        <w:t xml:space="preserve">L’ange lui dit alors : </w:t>
      </w:r>
      <w:r>
        <w:t>“</w:t>
      </w:r>
      <w:r w:rsidRPr="006851CB">
        <w:rPr>
          <w:i/>
        </w:rPr>
        <w:t xml:space="preserve">Sois sans crainte, Marie, car tu as trouvé grâce auprès de Dieu. Voici que tu vas concevoir et enfanter un fils ; </w:t>
      </w:r>
      <w:r w:rsidRPr="00861A61">
        <w:rPr>
          <w:i/>
        </w:rPr>
        <w:t>tu lui donneras le nom de Jésus</w:t>
      </w:r>
      <w:r w:rsidRPr="006851CB">
        <w:rPr>
          <w:i/>
        </w:rPr>
        <w:t>. Il sera grand, il sera appelé Fils du Très-Haut ; le Seigneur Dieu lui donnera le trône de David son père ; il régnera pour toujours sur la maison de Jacob, et son règne n’aura pas de fin.</w:t>
      </w:r>
      <w:r>
        <w:t xml:space="preserve">” </w:t>
      </w:r>
      <w:r w:rsidRPr="006851CB">
        <w:t xml:space="preserve">Marie dit à l’ange : </w:t>
      </w:r>
      <w:r w:rsidR="00C42452">
        <w:t>“</w:t>
      </w:r>
      <w:r w:rsidRPr="006851CB">
        <w:rPr>
          <w:i/>
        </w:rPr>
        <w:t>Comment cela va-t-il se faire puisque je ne connais pas d’homme ?</w:t>
      </w:r>
      <w:r>
        <w:rPr>
          <w:i/>
        </w:rPr>
        <w:t>”</w:t>
      </w:r>
    </w:p>
    <w:p w14:paraId="742D2848" w14:textId="77777777" w:rsidR="008206C9" w:rsidRPr="006851CB" w:rsidRDefault="008206C9" w:rsidP="009B3464">
      <w:pPr>
        <w:pBdr>
          <w:top w:val="single" w:sz="4" w:space="1" w:color="auto"/>
          <w:left w:val="single" w:sz="4" w:space="4" w:color="auto"/>
          <w:bottom w:val="single" w:sz="4" w:space="1" w:color="auto"/>
          <w:right w:val="single" w:sz="4" w:space="4" w:color="auto"/>
        </w:pBdr>
        <w:jc w:val="both"/>
      </w:pPr>
      <w:r w:rsidRPr="006851CB">
        <w:tab/>
        <w:t xml:space="preserve">L’ange lui répondit : </w:t>
      </w:r>
      <w:r>
        <w:t>“</w:t>
      </w:r>
      <w:r w:rsidRPr="006851CB">
        <w:rPr>
          <w:i/>
        </w:rPr>
        <w:t>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w:t>
      </w:r>
      <w:r>
        <w:t xml:space="preserve">” </w:t>
      </w:r>
      <w:r w:rsidRPr="006851CB">
        <w:t xml:space="preserve">Marie dit alors : </w:t>
      </w:r>
      <w:r>
        <w:t>“</w:t>
      </w:r>
      <w:r w:rsidRPr="00861A61">
        <w:rPr>
          <w:b/>
          <w:i/>
        </w:rPr>
        <w:t>Voici la servante du Seigneur ; que tout m’advienne selon ta parole</w:t>
      </w:r>
      <w:r w:rsidRPr="006851CB">
        <w:rPr>
          <w:i/>
        </w:rPr>
        <w:t>.</w:t>
      </w:r>
      <w:r>
        <w:rPr>
          <w:i/>
        </w:rPr>
        <w:t>”</w:t>
      </w:r>
      <w:r w:rsidRPr="006851CB">
        <w:t xml:space="preserve"> Alors l’ange la quitta.</w:t>
      </w:r>
      <w:r>
        <w:t> »</w:t>
      </w:r>
    </w:p>
    <w:p w14:paraId="5FE58EAF" w14:textId="77777777" w:rsidR="00222EC2" w:rsidRDefault="00222EC2" w:rsidP="003B5120">
      <w:pPr>
        <w:widowControl w:val="0"/>
        <w:autoSpaceDE w:val="0"/>
        <w:autoSpaceDN w:val="0"/>
        <w:adjustRightInd w:val="0"/>
        <w:ind w:firstLine="708"/>
        <w:jc w:val="both"/>
      </w:pPr>
      <w:r>
        <w:t xml:space="preserve">Marie </w:t>
      </w:r>
      <w:r w:rsidR="00861A61">
        <w:t xml:space="preserve">exerça sa liberté </w:t>
      </w:r>
      <w:r w:rsidR="000342E6">
        <w:t>d’une manière unique en accueillant le don par excellence</w:t>
      </w:r>
      <w:r w:rsidR="008D5FA4">
        <w:t>, celui</w:t>
      </w:r>
      <w:r w:rsidR="000342E6">
        <w:t xml:space="preserve"> du Fils de Dieu</w:t>
      </w:r>
      <w:r>
        <w:t> : « </w:t>
      </w:r>
      <w:r w:rsidR="00C42452" w:rsidRPr="006851CB">
        <w:rPr>
          <w:i/>
        </w:rPr>
        <w:t>Voici la servante du Seigneur ; que tout m’advienne selon ta parole.</w:t>
      </w:r>
      <w:r>
        <w:t xml:space="preserve"> » L’Ange </w:t>
      </w:r>
      <w:r w:rsidR="000342E6">
        <w:t xml:space="preserve">a </w:t>
      </w:r>
      <w:r w:rsidR="00091364">
        <w:t xml:space="preserve">présenté </w:t>
      </w:r>
      <w:r>
        <w:t xml:space="preserve">l’enfant </w:t>
      </w:r>
      <w:r w:rsidR="00091364">
        <w:t xml:space="preserve">à venir </w:t>
      </w:r>
      <w:r w:rsidR="000342E6">
        <w:t xml:space="preserve">comme étant l’héritier des promesses de Dieu </w:t>
      </w:r>
      <w:r>
        <w:t xml:space="preserve">à </w:t>
      </w:r>
      <w:r w:rsidR="000342E6">
        <w:t>travers la dynastie de David.</w:t>
      </w:r>
      <w:r>
        <w:t xml:space="preserve"> Mais l’accomplissement dépasse</w:t>
      </w:r>
      <w:r w:rsidR="00091364">
        <w:t>ra</w:t>
      </w:r>
      <w:r>
        <w:t xml:space="preserve"> la promesse : </w:t>
      </w:r>
      <w:r w:rsidR="00091364">
        <w:t xml:space="preserve">il </w:t>
      </w:r>
      <w:r>
        <w:t xml:space="preserve">sera appelé Fils </w:t>
      </w:r>
      <w:r w:rsidR="00091364">
        <w:t>du Très-Haut</w:t>
      </w:r>
      <w:r>
        <w:t xml:space="preserve"> ! Marie accepte </w:t>
      </w:r>
      <w:r w:rsidR="00091364">
        <w:t xml:space="preserve">alors </w:t>
      </w:r>
      <w:r>
        <w:t xml:space="preserve">de faire confiance malgré ses doutes sur sa capacité à comprendre la volonté du Seigneur. Elle ne peut savoir à quoi l’engage précisément ce OUI et pourtant, cette ignorance ne fait pas violence à sa liberté. Marie ne dit pas OUI au contenu d’une parole qui manifestement la dépasse, mais à Dieu en qui elle met toute sa confiance. En accueillant positivement l’annonce de cet enfant, elle dit OUI </w:t>
      </w:r>
      <w:r w:rsidR="00091364">
        <w:t>à ce qui est donné en acceptant non seulement l’inconnu que constitue tout enfant à naître, mais</w:t>
      </w:r>
      <w:r w:rsidR="00091364" w:rsidRPr="00091364">
        <w:t xml:space="preserve"> </w:t>
      </w:r>
      <w:r w:rsidR="00091364">
        <w:t>l’inconnu de ce don qui vient de Dieu lui-même. T</w:t>
      </w:r>
      <w:r>
        <w:t>out être humain est appelé dès l’éveil de sa liberté</w:t>
      </w:r>
      <w:r w:rsidR="00091364">
        <w:t xml:space="preserve"> à dire</w:t>
      </w:r>
      <w:r>
        <w:t xml:space="preserve"> </w:t>
      </w:r>
      <w:r w:rsidR="00091364">
        <w:t>OUI</w:t>
      </w:r>
      <w:r>
        <w:t xml:space="preserve"> </w:t>
      </w:r>
      <w:r w:rsidR="00091364">
        <w:t xml:space="preserve">au don de </w:t>
      </w:r>
      <w:r>
        <w:t xml:space="preserve">la vie, </w:t>
      </w:r>
      <w:r w:rsidR="00091364">
        <w:t xml:space="preserve">mais la grâce de la foi au Christ donne de reconnaître en ce don, celui de Dieu lui-même. Dans l’écoute de la </w:t>
      </w:r>
      <w:r>
        <w:t xml:space="preserve">Parole de Dieu, ce OUI à la vie devient un OUI à Dieu. </w:t>
      </w:r>
      <w:r w:rsidR="00091364">
        <w:t xml:space="preserve">Dès lors, </w:t>
      </w:r>
      <w:r>
        <w:t xml:space="preserve">la vie humaine n’a plus d’autre sens que Dieu : il sera appelé Fils de Dieu. En accueillant cet enfant, Marie dit OUI à une existence </w:t>
      </w:r>
      <w:r w:rsidR="008D5FA4">
        <w:t xml:space="preserve">toute entière référée à </w:t>
      </w:r>
      <w:r>
        <w:t xml:space="preserve">Dieu. </w:t>
      </w:r>
    </w:p>
    <w:p w14:paraId="049FB0D6" w14:textId="391C70E1" w:rsidR="008206C9" w:rsidRDefault="00222EC2" w:rsidP="00091364">
      <w:pPr>
        <w:widowControl w:val="0"/>
        <w:autoSpaceDE w:val="0"/>
        <w:autoSpaceDN w:val="0"/>
        <w:adjustRightInd w:val="0"/>
        <w:ind w:firstLine="708"/>
        <w:jc w:val="both"/>
      </w:pPr>
      <w:r>
        <w:t>Nous sommes a</w:t>
      </w:r>
      <w:r w:rsidR="008D5FA4">
        <w:t>us</w:t>
      </w:r>
      <w:r>
        <w:t xml:space="preserve">si appelés à consentir à notre vie comme à une existence qui n’a pas d’autre sens que Dieu, Verbe fait chair, Parole unique en qui toute vie trouve sens et plénitude. Nous sommes appelés à découvrir en Jésus-Christ le sens de notre vie. </w:t>
      </w:r>
      <w:r w:rsidR="00861A61">
        <w:t>« </w:t>
      </w:r>
      <w:r w:rsidRPr="00861A61">
        <w:rPr>
          <w:i/>
        </w:rPr>
        <w:t xml:space="preserve">Comment cela </w:t>
      </w:r>
      <w:r w:rsidR="00861A61" w:rsidRPr="00861A61">
        <w:rPr>
          <w:i/>
        </w:rPr>
        <w:t xml:space="preserve">va-t-il </w:t>
      </w:r>
      <w:r w:rsidRPr="00861A61">
        <w:rPr>
          <w:i/>
        </w:rPr>
        <w:t xml:space="preserve">se </w:t>
      </w:r>
      <w:r w:rsidR="00861A61" w:rsidRPr="00861A61">
        <w:rPr>
          <w:i/>
        </w:rPr>
        <w:t>faire</w:t>
      </w:r>
      <w:r w:rsidRPr="00861A61">
        <w:rPr>
          <w:i/>
        </w:rPr>
        <w:t> ?</w:t>
      </w:r>
      <w:r w:rsidR="00861A61">
        <w:t> »</w:t>
      </w:r>
      <w:r>
        <w:t xml:space="preserve"> Nous n’avons pas d’autre réponse que celle qui fut faite à Marie : c’est </w:t>
      </w:r>
      <w:r>
        <w:lastRenderedPageBreak/>
        <w:t xml:space="preserve">l’œuvre de l'Esprit Saint et de </w:t>
      </w:r>
      <w:smartTag w:uri="urn:schemas-microsoft-com:office:smarttags" w:element="PersonName">
        <w:smartTagPr>
          <w:attr w:name="ProductID" w:val="la Puissance"/>
        </w:smartTagPr>
        <w:r>
          <w:t>la Puissance</w:t>
        </w:r>
      </w:smartTag>
      <w:r>
        <w:t xml:space="preserve"> du Très-Haut qui dépasse tout ce que nous pouvons comprendre. Pourtant, cela ne se fait pas sans nous : nous devons faire le saut de la confiance pour accueillir cette Parole dans la précarité de notre condition humaine. </w:t>
      </w:r>
      <w:r w:rsidR="00091364">
        <w:t xml:space="preserve">Noël est un appel à </w:t>
      </w:r>
      <w:r>
        <w:t>vivre cet acte de confiance radicale, ce OUI de la véritable liberté pour devenir</w:t>
      </w:r>
      <w:r w:rsidR="00E666F2">
        <w:t>,</w:t>
      </w:r>
      <w:r>
        <w:t xml:space="preserve"> à la suite de Marie</w:t>
      </w:r>
      <w:r w:rsidR="00E666F2">
        <w:t>,</w:t>
      </w:r>
      <w:r>
        <w:t xml:space="preserve"> responsables de </w:t>
      </w:r>
      <w:smartTag w:uri="urn:schemas-microsoft-com:office:smarttags" w:element="PersonName">
        <w:smartTagPr>
          <w:attr w:name="ProductID" w:val="la Parole"/>
        </w:smartTagPr>
        <w:r>
          <w:t>la Parole</w:t>
        </w:r>
      </w:smartTag>
      <w:r>
        <w:t xml:space="preserve"> divine. Dieu nous appelle à cela et nous comble </w:t>
      </w:r>
      <w:r w:rsidR="00E666F2">
        <w:t xml:space="preserve">pour cela </w:t>
      </w:r>
      <w:r>
        <w:t>de sa faveur dès lors que nous consent</w:t>
      </w:r>
      <w:r w:rsidR="00D24999">
        <w:t xml:space="preserve">ons à être habités </w:t>
      </w:r>
      <w:r w:rsidR="008D5FA4">
        <w:t>par</w:t>
      </w:r>
      <w:r w:rsidR="00D24999">
        <w:t xml:space="preserve"> sa Parole,</w:t>
      </w:r>
      <w:r>
        <w:t xml:space="preserve"> </w:t>
      </w:r>
      <w:r w:rsidR="00D24999">
        <w:t xml:space="preserve">à </w:t>
      </w:r>
      <w:r>
        <w:t xml:space="preserve">lui ouvrir notre cœur : dans un monde plein d’incertitudes, Dieu vient à notre rencontre. Se préparer à Noël, c’est apprendre à écouter cette Parole qui surgit au sein même des aléas de nos vies. Accueillir ce Dieu qui parle à l’homme, c’est </w:t>
      </w:r>
      <w:r w:rsidR="008D5FA4">
        <w:t xml:space="preserve">discerner les dons qu’il nous fait et répondre aux appels qu’ils constituent. La vie est don et l’amour est </w:t>
      </w:r>
      <w:r w:rsidR="004E5B8D">
        <w:t xml:space="preserve">accueil de ce don </w:t>
      </w:r>
      <w:r w:rsidR="008D5FA4">
        <w:t>dans la confiance et l’acceptation de l’inconnu</w:t>
      </w:r>
      <w:r w:rsidR="008206C9">
        <w:t> :</w:t>
      </w:r>
      <w:r>
        <w:t xml:space="preserve"> </w:t>
      </w:r>
      <w:r w:rsidR="00635A63">
        <w:t xml:space="preserve">Noël </w:t>
      </w:r>
      <w:r w:rsidR="008206C9">
        <w:t xml:space="preserve">nous </w:t>
      </w:r>
      <w:r w:rsidR="00635A63">
        <w:t>appelle</w:t>
      </w:r>
      <w:r w:rsidR="008206C9">
        <w:t xml:space="preserve"> à </w:t>
      </w:r>
      <w:r w:rsidR="008D5FA4">
        <w:t>accueillir</w:t>
      </w:r>
      <w:r w:rsidR="00C06B88">
        <w:t xml:space="preserve"> le</w:t>
      </w:r>
      <w:r w:rsidR="008D5FA4">
        <w:t xml:space="preserve"> don qui nous est fait non seulement de la vie, mais de la Vie divine en la naissance en notre chair</w:t>
      </w:r>
      <w:r w:rsidR="005828D4">
        <w:t xml:space="preserve"> de l’Emmanuel, Dieu avec nous.</w:t>
      </w:r>
    </w:p>
    <w:p w14:paraId="7D4FAC5F" w14:textId="77777777" w:rsidR="007810E7" w:rsidRDefault="007810E7" w:rsidP="00091364">
      <w:pPr>
        <w:widowControl w:val="0"/>
        <w:autoSpaceDE w:val="0"/>
        <w:autoSpaceDN w:val="0"/>
        <w:adjustRightInd w:val="0"/>
        <w:ind w:firstLine="708"/>
        <w:jc w:val="both"/>
      </w:pPr>
    </w:p>
    <w:p w14:paraId="7494C646" w14:textId="231C6FCC" w:rsidR="007810E7" w:rsidRDefault="007810E7" w:rsidP="007810E7">
      <w:pPr>
        <w:ind w:firstLine="708"/>
        <w:jc w:val="right"/>
      </w:pPr>
      <w:proofErr w:type="spellStart"/>
      <w:r>
        <w:t>fr.</w:t>
      </w:r>
      <w:proofErr w:type="spellEnd"/>
      <w:r>
        <w:t xml:space="preserve"> Olivier Rousseau </w:t>
      </w:r>
      <w:proofErr w:type="spellStart"/>
      <w:r>
        <w:t>ocd</w:t>
      </w:r>
      <w:proofErr w:type="spellEnd"/>
      <w:r>
        <w:t xml:space="preserve"> (</w:t>
      </w:r>
      <w:r w:rsidR="00D827B4" w:rsidRPr="00D827B4">
        <w:t>couvent d’Avon</w:t>
      </w:r>
      <w:r>
        <w:t>)</w:t>
      </w:r>
    </w:p>
    <w:p w14:paraId="0A875EBF" w14:textId="77777777" w:rsidR="007810E7" w:rsidRDefault="007810E7" w:rsidP="00091364">
      <w:pPr>
        <w:widowControl w:val="0"/>
        <w:autoSpaceDE w:val="0"/>
        <w:autoSpaceDN w:val="0"/>
        <w:adjustRightInd w:val="0"/>
        <w:ind w:firstLine="708"/>
        <w:jc w:val="both"/>
      </w:pPr>
    </w:p>
    <w:p w14:paraId="064A8DD9" w14:textId="77777777" w:rsidR="008206C9" w:rsidRDefault="008206C9" w:rsidP="004167C8">
      <w:pPr>
        <w:pStyle w:val="Titre3"/>
        <w:numPr>
          <w:ilvl w:val="0"/>
          <w:numId w:val="3"/>
        </w:numPr>
      </w:pPr>
      <w:r>
        <w:t>Les 3 pistes de la semaine</w:t>
      </w:r>
    </w:p>
    <w:p w14:paraId="753063BE" w14:textId="77777777" w:rsidR="008206C9" w:rsidRPr="003B3FE2" w:rsidRDefault="008206C9" w:rsidP="00A46606">
      <w:pPr>
        <w:numPr>
          <w:ilvl w:val="0"/>
          <w:numId w:val="2"/>
        </w:numPr>
        <w:jc w:val="both"/>
        <w:rPr>
          <w:b/>
        </w:rPr>
      </w:pPr>
      <w:r>
        <w:t xml:space="preserve">Reconnaître les dons que Dieu </w:t>
      </w:r>
      <w:r w:rsidR="005828D4">
        <w:t>me</w:t>
      </w:r>
      <w:r>
        <w:t xml:space="preserve"> fait pour le service de son œuvre.</w:t>
      </w:r>
    </w:p>
    <w:p w14:paraId="5C6F6CC7" w14:textId="77777777" w:rsidR="008206C9" w:rsidRPr="003B3FE2" w:rsidRDefault="004E5B8D" w:rsidP="00A46606">
      <w:pPr>
        <w:numPr>
          <w:ilvl w:val="0"/>
          <w:numId w:val="2"/>
        </w:numPr>
        <w:jc w:val="both"/>
      </w:pPr>
      <w:r>
        <w:t>Discerner les appels qui</w:t>
      </w:r>
      <w:r w:rsidR="008206C9">
        <w:t xml:space="preserve"> </w:t>
      </w:r>
      <w:r>
        <w:t xml:space="preserve">résonnent en </w:t>
      </w:r>
      <w:r w:rsidR="005828D4">
        <w:t>moi</w:t>
      </w:r>
      <w:r>
        <w:t xml:space="preserve"> </w:t>
      </w:r>
      <w:r w:rsidR="008206C9">
        <w:t>comme une exigence intérieure.</w:t>
      </w:r>
    </w:p>
    <w:p w14:paraId="39ACF8C4" w14:textId="77777777" w:rsidR="008206C9" w:rsidRPr="003B3FE2" w:rsidRDefault="00861A61" w:rsidP="00A46606">
      <w:pPr>
        <w:numPr>
          <w:ilvl w:val="0"/>
          <w:numId w:val="2"/>
        </w:numPr>
        <w:jc w:val="both"/>
      </w:pPr>
      <w:r>
        <w:t xml:space="preserve">A travers </w:t>
      </w:r>
      <w:r w:rsidR="005828D4">
        <w:t>mon</w:t>
      </w:r>
      <w:r>
        <w:t xml:space="preserve"> oui à la vie reconnue comme don de Dieu, dire OUI</w:t>
      </w:r>
      <w:r w:rsidR="008206C9">
        <w:t xml:space="preserve"> </w:t>
      </w:r>
      <w:r w:rsidR="004E5B8D">
        <w:t xml:space="preserve">au don de la Vie </w:t>
      </w:r>
      <w:r w:rsidR="008206C9">
        <w:t xml:space="preserve">que Dieu </w:t>
      </w:r>
      <w:r w:rsidR="005828D4">
        <w:t>me</w:t>
      </w:r>
      <w:r w:rsidR="008206C9">
        <w:t xml:space="preserve"> fait e</w:t>
      </w:r>
      <w:r w:rsidR="004E5B8D">
        <w:t>n</w:t>
      </w:r>
      <w:r w:rsidR="008206C9">
        <w:t xml:space="preserve"> son Fils.</w:t>
      </w:r>
    </w:p>
    <w:p w14:paraId="3BD05550" w14:textId="77777777" w:rsidR="008206C9" w:rsidRDefault="008206C9" w:rsidP="008206C9">
      <w:pPr>
        <w:ind w:left="360"/>
        <w:jc w:val="both"/>
      </w:pPr>
    </w:p>
    <w:p w14:paraId="4265BD4C" w14:textId="77777777" w:rsidR="008206C9" w:rsidRPr="00CB1F3A" w:rsidRDefault="004167C8" w:rsidP="004167C8">
      <w:pPr>
        <w:pStyle w:val="Titre3"/>
        <w:numPr>
          <w:ilvl w:val="0"/>
          <w:numId w:val="3"/>
        </w:numPr>
      </w:pPr>
      <w:r>
        <w:t>Une parole</w:t>
      </w:r>
      <w:r w:rsidR="008206C9">
        <w:t xml:space="preserve"> à prier</w:t>
      </w:r>
    </w:p>
    <w:p w14:paraId="541BE147" w14:textId="77777777" w:rsidR="008206C9" w:rsidRDefault="008206C9" w:rsidP="00861A61">
      <w:pPr>
        <w:ind w:left="360" w:firstLine="348"/>
        <w:jc w:val="both"/>
      </w:pPr>
      <w:r w:rsidRPr="006851CB">
        <w:t>« </w:t>
      </w:r>
      <w:r w:rsidRPr="006851CB">
        <w:rPr>
          <w:i/>
        </w:rPr>
        <w:t>Voici la servante du Seigneur ; que tout m’advienne selon ta parole.</w:t>
      </w:r>
      <w:r w:rsidRPr="006851CB">
        <w:t> »</w:t>
      </w:r>
      <w:r w:rsidR="004167C8">
        <w:t xml:space="preserve"> (</w:t>
      </w:r>
      <w:proofErr w:type="spellStart"/>
      <w:r w:rsidR="004167C8">
        <w:t>Lc</w:t>
      </w:r>
      <w:proofErr w:type="spellEnd"/>
      <w:r w:rsidR="004167C8">
        <w:t xml:space="preserve"> 1,38)</w:t>
      </w:r>
    </w:p>
    <w:p w14:paraId="4C9E445F" w14:textId="77777777" w:rsidR="008206C9" w:rsidRDefault="008206C9" w:rsidP="008206C9">
      <w:pPr>
        <w:ind w:left="360"/>
        <w:jc w:val="both"/>
      </w:pPr>
    </w:p>
    <w:p w14:paraId="6EB1D9B5" w14:textId="77777777" w:rsidR="00861A61" w:rsidRPr="00B83616" w:rsidRDefault="00861A61" w:rsidP="004167C8">
      <w:pPr>
        <w:pStyle w:val="Titre3"/>
        <w:numPr>
          <w:ilvl w:val="0"/>
          <w:numId w:val="3"/>
        </w:numPr>
      </w:pPr>
      <w:r>
        <w:t>Prier chaque jour de la semaine</w:t>
      </w:r>
    </w:p>
    <w:p w14:paraId="37F9F5DB" w14:textId="77777777" w:rsidR="00861A61" w:rsidRPr="00B83616" w:rsidRDefault="00861A61" w:rsidP="00861A61">
      <w:pPr>
        <w:ind w:firstLine="708"/>
        <w:jc w:val="both"/>
      </w:pPr>
    </w:p>
    <w:p w14:paraId="0B59AB34" w14:textId="4872EA8F" w:rsidR="00861A61" w:rsidRPr="006C0822" w:rsidRDefault="00861A61" w:rsidP="0049697F">
      <w:pPr>
        <w:ind w:firstLine="708"/>
        <w:jc w:val="center"/>
        <w:rPr>
          <w:b/>
          <w:u w:val="single"/>
        </w:rPr>
      </w:pPr>
      <w:r w:rsidRPr="006C0822">
        <w:rPr>
          <w:b/>
          <w:u w:val="single"/>
        </w:rPr>
        <w:t>Lundi 2</w:t>
      </w:r>
      <w:r w:rsidR="006C0822" w:rsidRPr="006C0822">
        <w:rPr>
          <w:b/>
          <w:u w:val="single"/>
        </w:rPr>
        <w:t>1</w:t>
      </w:r>
      <w:r w:rsidRPr="006C0822">
        <w:rPr>
          <w:b/>
          <w:u w:val="single"/>
        </w:rPr>
        <w:t xml:space="preserve"> décembre</w:t>
      </w:r>
    </w:p>
    <w:p w14:paraId="4D4A0ECC" w14:textId="41E3F946" w:rsidR="006C0822" w:rsidRPr="006C0822" w:rsidRDefault="00DA7D86" w:rsidP="0049697F">
      <w:pPr>
        <w:jc w:val="center"/>
        <w:rPr>
          <w:iCs/>
        </w:rPr>
      </w:pPr>
      <w:r>
        <w:rPr>
          <w:i/>
          <w:iCs/>
        </w:rPr>
        <w:t>« </w:t>
      </w:r>
      <w:r w:rsidR="006C0822" w:rsidRPr="00045635">
        <w:rPr>
          <w:i/>
          <w:iCs/>
        </w:rPr>
        <w:t xml:space="preserve">Marie se mit en route et se rendit avec empressement </w:t>
      </w:r>
      <w:r w:rsidR="006C0822" w:rsidRPr="00045635">
        <w:rPr>
          <w:i/>
          <w:iCs/>
        </w:rPr>
        <w:br/>
        <w:t>dans la maison de Zacharie et salua Elisabeth</w:t>
      </w:r>
      <w:r w:rsidR="006C0822">
        <w:rPr>
          <w:iCs/>
        </w:rPr>
        <w:t>.</w:t>
      </w:r>
      <w:r>
        <w:rPr>
          <w:iCs/>
        </w:rPr>
        <w:t> »</w:t>
      </w:r>
      <w:r w:rsidR="006C0822">
        <w:rPr>
          <w:iCs/>
        </w:rPr>
        <w:t xml:space="preserve"> </w:t>
      </w:r>
      <w:proofErr w:type="spellStart"/>
      <w:r w:rsidR="006C0822" w:rsidRPr="006C0822">
        <w:rPr>
          <w:iCs/>
        </w:rPr>
        <w:t>Lc</w:t>
      </w:r>
      <w:proofErr w:type="spellEnd"/>
      <w:r w:rsidR="006C0822" w:rsidRPr="006C0822">
        <w:rPr>
          <w:iCs/>
        </w:rPr>
        <w:t xml:space="preserve"> 1, 39</w:t>
      </w:r>
    </w:p>
    <w:p w14:paraId="18AE95E4" w14:textId="77777777" w:rsidR="006C0822" w:rsidRDefault="006C0822" w:rsidP="0049697F">
      <w:pPr>
        <w:jc w:val="center"/>
        <w:rPr>
          <w:iCs/>
        </w:rPr>
      </w:pPr>
    </w:p>
    <w:p w14:paraId="0B8A9BC2" w14:textId="77777777" w:rsidR="006F4AC5" w:rsidRDefault="00DA7D86" w:rsidP="0049697F">
      <w:pPr>
        <w:jc w:val="center"/>
        <w:rPr>
          <w:iCs/>
        </w:rPr>
      </w:pPr>
      <w:r>
        <w:rPr>
          <w:iCs/>
        </w:rPr>
        <w:t>« </w:t>
      </w:r>
      <w:r w:rsidR="006C0822" w:rsidRPr="006C0822">
        <w:rPr>
          <w:iCs/>
        </w:rPr>
        <w:t>Nous devrions être bien aises, quand il se présente quelque action de charité, et être toujours prêtes de quitter toutes nos dévotions pour cela.</w:t>
      </w:r>
      <w:r>
        <w:rPr>
          <w:iCs/>
        </w:rPr>
        <w:t> »</w:t>
      </w:r>
    </w:p>
    <w:p w14:paraId="2D2688FE" w14:textId="0AEEF06F" w:rsidR="006C0822" w:rsidRPr="006F4AC5" w:rsidRDefault="006F4AC5" w:rsidP="0049697F">
      <w:pPr>
        <w:jc w:val="center"/>
        <w:rPr>
          <w:i/>
        </w:rPr>
      </w:pPr>
      <w:r w:rsidRPr="006F4AC5">
        <w:rPr>
          <w:i/>
        </w:rPr>
        <w:t xml:space="preserve"> </w:t>
      </w:r>
      <w:proofErr w:type="spellStart"/>
      <w:r w:rsidRPr="006F4AC5">
        <w:rPr>
          <w:i/>
        </w:rPr>
        <w:t>Riti</w:t>
      </w:r>
      <w:proofErr w:type="spellEnd"/>
      <w:r w:rsidRPr="006F4AC5">
        <w:rPr>
          <w:i/>
        </w:rPr>
        <w:t xml:space="preserve"> 2236-Sr Anne de St Laurent - folio 74 recto</w:t>
      </w:r>
    </w:p>
    <w:p w14:paraId="59A8C5A8" w14:textId="77777777" w:rsidR="006C0822" w:rsidRDefault="006C0822" w:rsidP="0049697F">
      <w:pPr>
        <w:jc w:val="center"/>
        <w:rPr>
          <w:iCs/>
        </w:rPr>
      </w:pPr>
    </w:p>
    <w:p w14:paraId="1087D0D3" w14:textId="66CFC49F" w:rsidR="006C0822" w:rsidRPr="006C0822" w:rsidRDefault="006C0822" w:rsidP="0049697F">
      <w:pPr>
        <w:jc w:val="center"/>
        <w:rPr>
          <w:b/>
          <w:bCs/>
          <w:iCs/>
        </w:rPr>
      </w:pPr>
      <w:r w:rsidRPr="006C0822">
        <w:rPr>
          <w:b/>
          <w:bCs/>
          <w:iCs/>
        </w:rPr>
        <w:t xml:space="preserve">En ces temps de Noël, quelle action </w:t>
      </w:r>
      <w:r w:rsidR="0049697F">
        <w:rPr>
          <w:b/>
          <w:bCs/>
          <w:iCs/>
        </w:rPr>
        <w:br/>
      </w:r>
      <w:r w:rsidRPr="006C0822">
        <w:rPr>
          <w:b/>
          <w:bCs/>
          <w:iCs/>
        </w:rPr>
        <w:t>et quelle œuvre puis-je faire pour secourir des nécessiteux ?</w:t>
      </w:r>
    </w:p>
    <w:p w14:paraId="6896493C" w14:textId="4BB6EE57" w:rsidR="006C0822" w:rsidRDefault="006C0822" w:rsidP="0049697F">
      <w:pPr>
        <w:ind w:firstLine="708"/>
        <w:jc w:val="center"/>
        <w:rPr>
          <w:b/>
          <w:u w:val="single"/>
        </w:rPr>
      </w:pPr>
    </w:p>
    <w:p w14:paraId="43E24CA2" w14:textId="77777777" w:rsidR="0049697F" w:rsidRDefault="0049697F" w:rsidP="0049697F">
      <w:pPr>
        <w:ind w:firstLine="708"/>
        <w:jc w:val="center"/>
        <w:rPr>
          <w:b/>
          <w:u w:val="single"/>
        </w:rPr>
      </w:pPr>
    </w:p>
    <w:p w14:paraId="2D3798B6" w14:textId="5FBCC9CB" w:rsidR="00861A61" w:rsidRPr="006C0822" w:rsidRDefault="00861A61" w:rsidP="0049697F">
      <w:pPr>
        <w:ind w:firstLine="708"/>
        <w:jc w:val="center"/>
        <w:rPr>
          <w:b/>
          <w:u w:val="single"/>
        </w:rPr>
      </w:pPr>
      <w:r w:rsidRPr="006C0822">
        <w:rPr>
          <w:b/>
          <w:u w:val="single"/>
        </w:rPr>
        <w:t>Mardi 2</w:t>
      </w:r>
      <w:r w:rsidR="006C0822" w:rsidRPr="006C0822">
        <w:rPr>
          <w:b/>
          <w:u w:val="single"/>
        </w:rPr>
        <w:t>2</w:t>
      </w:r>
      <w:r w:rsidRPr="006C0822">
        <w:rPr>
          <w:b/>
          <w:u w:val="single"/>
        </w:rPr>
        <w:t xml:space="preserve"> décembre</w:t>
      </w:r>
    </w:p>
    <w:p w14:paraId="1BDDBF9D" w14:textId="73D11669" w:rsidR="006C0822" w:rsidRPr="006C0822" w:rsidRDefault="00575D96" w:rsidP="0049697F">
      <w:pPr>
        <w:ind w:firstLine="708"/>
        <w:jc w:val="center"/>
        <w:rPr>
          <w:iCs/>
        </w:rPr>
      </w:pPr>
      <w:r>
        <w:rPr>
          <w:i/>
          <w:iCs/>
        </w:rPr>
        <w:t>« </w:t>
      </w:r>
      <w:r w:rsidR="006C0822" w:rsidRPr="00045635">
        <w:rPr>
          <w:i/>
          <w:iCs/>
        </w:rPr>
        <w:t xml:space="preserve">Le Puissant fit pour moi des merveilles, </w:t>
      </w:r>
      <w:r w:rsidR="006C0822" w:rsidRPr="00045635">
        <w:rPr>
          <w:i/>
          <w:iCs/>
        </w:rPr>
        <w:br/>
        <w:t>sa miséricorde s’étend d’âge en âge</w:t>
      </w:r>
      <w:r w:rsidR="006C0822">
        <w:rPr>
          <w:iCs/>
        </w:rPr>
        <w:t>.</w:t>
      </w:r>
      <w:r>
        <w:rPr>
          <w:iCs/>
        </w:rPr>
        <w:t> »</w:t>
      </w:r>
      <w:r w:rsidR="006C0822">
        <w:rPr>
          <w:iCs/>
        </w:rPr>
        <w:t xml:space="preserve"> </w:t>
      </w:r>
      <w:proofErr w:type="spellStart"/>
      <w:r w:rsidR="006C0822" w:rsidRPr="006C0822">
        <w:rPr>
          <w:iCs/>
        </w:rPr>
        <w:t>Lc</w:t>
      </w:r>
      <w:proofErr w:type="spellEnd"/>
      <w:r w:rsidR="006C0822" w:rsidRPr="006C0822">
        <w:rPr>
          <w:iCs/>
        </w:rPr>
        <w:t xml:space="preserve"> 1, 49-50</w:t>
      </w:r>
    </w:p>
    <w:p w14:paraId="33273597" w14:textId="77777777" w:rsidR="006C0822" w:rsidRDefault="006C0822" w:rsidP="0049697F">
      <w:pPr>
        <w:jc w:val="center"/>
        <w:rPr>
          <w:iCs/>
        </w:rPr>
      </w:pPr>
    </w:p>
    <w:p w14:paraId="250CB976" w14:textId="3679469A" w:rsidR="006C0822" w:rsidRPr="006C0822" w:rsidRDefault="00575D96" w:rsidP="0049697F">
      <w:pPr>
        <w:jc w:val="center"/>
        <w:rPr>
          <w:iCs/>
        </w:rPr>
      </w:pPr>
      <w:r>
        <w:rPr>
          <w:iCs/>
        </w:rPr>
        <w:t>« </w:t>
      </w:r>
      <w:r w:rsidR="006C0822" w:rsidRPr="006C0822">
        <w:rPr>
          <w:iCs/>
        </w:rPr>
        <w:t xml:space="preserve">Ah mon Dieu de Miséricorde ! Que vous daignez regarder votre pauvre créature, </w:t>
      </w:r>
      <w:r w:rsidR="0049697F">
        <w:rPr>
          <w:iCs/>
        </w:rPr>
        <w:br/>
      </w:r>
      <w:r w:rsidR="006C0822" w:rsidRPr="006C0822">
        <w:rPr>
          <w:iCs/>
        </w:rPr>
        <w:t>quelle miséricorde !</w:t>
      </w:r>
      <w:r>
        <w:rPr>
          <w:iCs/>
        </w:rPr>
        <w:t> »</w:t>
      </w:r>
      <w:r w:rsidR="006F4AC5">
        <w:rPr>
          <w:iCs/>
        </w:rPr>
        <w:t xml:space="preserve"> </w:t>
      </w:r>
      <w:proofErr w:type="spellStart"/>
      <w:r w:rsidR="006F4AC5" w:rsidRPr="006F4AC5">
        <w:rPr>
          <w:i/>
        </w:rPr>
        <w:t>Riti</w:t>
      </w:r>
      <w:proofErr w:type="spellEnd"/>
      <w:r w:rsidR="006F4AC5" w:rsidRPr="006F4AC5">
        <w:rPr>
          <w:i/>
        </w:rPr>
        <w:t xml:space="preserve"> 2235-Mère Jeanne Séguier - folio 824 verso</w:t>
      </w:r>
    </w:p>
    <w:p w14:paraId="454CBF38" w14:textId="77777777" w:rsidR="006C0822" w:rsidRDefault="006C0822" w:rsidP="0049697F">
      <w:pPr>
        <w:jc w:val="center"/>
        <w:rPr>
          <w:iCs/>
        </w:rPr>
      </w:pPr>
    </w:p>
    <w:p w14:paraId="1F92AE1E" w14:textId="704B0692" w:rsidR="006C0822" w:rsidRDefault="006C0822" w:rsidP="0049697F">
      <w:pPr>
        <w:jc w:val="center"/>
        <w:rPr>
          <w:b/>
          <w:bCs/>
          <w:iCs/>
        </w:rPr>
      </w:pPr>
      <w:r w:rsidRPr="006C0822">
        <w:rPr>
          <w:b/>
          <w:bCs/>
          <w:iCs/>
        </w:rPr>
        <w:t xml:space="preserve">Comment la Miséricorde </w:t>
      </w:r>
      <w:r w:rsidR="00E86AFD" w:rsidRPr="006C0822">
        <w:rPr>
          <w:b/>
          <w:bCs/>
          <w:iCs/>
        </w:rPr>
        <w:t>se traduit</w:t>
      </w:r>
      <w:r w:rsidR="00E86AFD">
        <w:rPr>
          <w:b/>
          <w:bCs/>
          <w:iCs/>
        </w:rPr>
        <w:t>-elle</w:t>
      </w:r>
      <w:r w:rsidR="00E86AFD" w:rsidRPr="006C0822">
        <w:rPr>
          <w:b/>
          <w:bCs/>
          <w:iCs/>
        </w:rPr>
        <w:t xml:space="preserve"> en moi</w:t>
      </w:r>
      <w:r w:rsidR="00E86AFD">
        <w:rPr>
          <w:b/>
          <w:bCs/>
          <w:iCs/>
        </w:rPr>
        <w:t>,</w:t>
      </w:r>
      <w:r w:rsidR="0049697F">
        <w:rPr>
          <w:b/>
          <w:bCs/>
          <w:iCs/>
        </w:rPr>
        <w:br/>
      </w:r>
      <w:r w:rsidRPr="006C0822">
        <w:rPr>
          <w:b/>
          <w:bCs/>
          <w:iCs/>
        </w:rPr>
        <w:t>comment transparait-elle dans mes actes, paroles… ?</w:t>
      </w:r>
    </w:p>
    <w:p w14:paraId="35EA25CC" w14:textId="77777777" w:rsidR="006F4AC5" w:rsidRPr="006C0822" w:rsidRDefault="006F4AC5" w:rsidP="0049697F">
      <w:pPr>
        <w:jc w:val="center"/>
        <w:rPr>
          <w:b/>
          <w:bCs/>
          <w:iCs/>
        </w:rPr>
      </w:pPr>
    </w:p>
    <w:p w14:paraId="5E99A211" w14:textId="67B035B3" w:rsidR="00861A61" w:rsidRPr="006C0822" w:rsidRDefault="00861A61" w:rsidP="0049697F">
      <w:pPr>
        <w:ind w:firstLine="708"/>
        <w:jc w:val="center"/>
        <w:rPr>
          <w:b/>
          <w:u w:val="single"/>
        </w:rPr>
      </w:pPr>
      <w:r w:rsidRPr="006C0822">
        <w:rPr>
          <w:b/>
          <w:u w:val="single"/>
        </w:rPr>
        <w:t>Mercredi 2</w:t>
      </w:r>
      <w:r w:rsidR="006C0822" w:rsidRPr="006C0822">
        <w:rPr>
          <w:b/>
          <w:u w:val="single"/>
        </w:rPr>
        <w:t>3</w:t>
      </w:r>
      <w:r w:rsidRPr="006C0822">
        <w:rPr>
          <w:b/>
          <w:u w:val="single"/>
        </w:rPr>
        <w:t xml:space="preserve"> décembre</w:t>
      </w:r>
    </w:p>
    <w:p w14:paraId="4805802D" w14:textId="0B820594" w:rsidR="00F84CB1" w:rsidRPr="00F84CB1" w:rsidRDefault="00F965CF" w:rsidP="0049697F">
      <w:pPr>
        <w:ind w:firstLine="708"/>
        <w:jc w:val="center"/>
        <w:rPr>
          <w:bCs/>
        </w:rPr>
      </w:pPr>
      <w:r>
        <w:rPr>
          <w:bCs/>
          <w:i/>
        </w:rPr>
        <w:t>« </w:t>
      </w:r>
      <w:r w:rsidR="00F84CB1" w:rsidRPr="00045635">
        <w:rPr>
          <w:bCs/>
          <w:i/>
        </w:rPr>
        <w:t xml:space="preserve">Elisabeth mit au monde un fils. </w:t>
      </w:r>
      <w:r w:rsidR="0049697F">
        <w:rPr>
          <w:bCs/>
          <w:i/>
        </w:rPr>
        <w:br/>
      </w:r>
      <w:r w:rsidR="00F84CB1" w:rsidRPr="00045635">
        <w:rPr>
          <w:bCs/>
          <w:i/>
        </w:rPr>
        <w:t>Ses voisins</w:t>
      </w:r>
      <w:r w:rsidR="0049697F">
        <w:rPr>
          <w:bCs/>
          <w:i/>
        </w:rPr>
        <w:t xml:space="preserve"> </w:t>
      </w:r>
      <w:r w:rsidR="00F84CB1" w:rsidRPr="00045635">
        <w:rPr>
          <w:bCs/>
          <w:i/>
        </w:rPr>
        <w:t>et sa famille se réjouissaient avec elle</w:t>
      </w:r>
      <w:r w:rsidR="00F84CB1" w:rsidRPr="00F84CB1">
        <w:rPr>
          <w:bCs/>
        </w:rPr>
        <w:t>.</w:t>
      </w:r>
      <w:r>
        <w:rPr>
          <w:bCs/>
        </w:rPr>
        <w:t> »</w:t>
      </w:r>
      <w:r w:rsidR="00F84CB1">
        <w:rPr>
          <w:bCs/>
        </w:rPr>
        <w:t xml:space="preserve"> </w:t>
      </w:r>
      <w:proofErr w:type="spellStart"/>
      <w:r w:rsidR="00F84CB1" w:rsidRPr="00F84CB1">
        <w:rPr>
          <w:bCs/>
        </w:rPr>
        <w:t>Lc</w:t>
      </w:r>
      <w:proofErr w:type="spellEnd"/>
      <w:r w:rsidR="00F84CB1" w:rsidRPr="00F84CB1">
        <w:rPr>
          <w:bCs/>
        </w:rPr>
        <w:t xml:space="preserve"> 1, 57-58</w:t>
      </w:r>
    </w:p>
    <w:p w14:paraId="30AB9DB5" w14:textId="77777777" w:rsidR="00F84CB1" w:rsidRDefault="00F84CB1" w:rsidP="0049697F">
      <w:pPr>
        <w:jc w:val="center"/>
        <w:rPr>
          <w:bCs/>
        </w:rPr>
      </w:pPr>
    </w:p>
    <w:p w14:paraId="161316B1" w14:textId="161CB398" w:rsidR="00F84CB1" w:rsidRPr="00F84CB1" w:rsidRDefault="00F965CF" w:rsidP="0049697F">
      <w:pPr>
        <w:jc w:val="center"/>
        <w:rPr>
          <w:bCs/>
        </w:rPr>
      </w:pPr>
      <w:r>
        <w:rPr>
          <w:bCs/>
        </w:rPr>
        <w:t>« </w:t>
      </w:r>
      <w:r w:rsidR="00F84CB1" w:rsidRPr="00F84CB1">
        <w:rPr>
          <w:bCs/>
        </w:rPr>
        <w:t xml:space="preserve">O Dieu tout-puissant, créateur du Ciel et de la terre, qui êtes ma Vie, tout mon Bien </w:t>
      </w:r>
      <w:r w:rsidR="0049697F">
        <w:rPr>
          <w:bCs/>
        </w:rPr>
        <w:br/>
      </w:r>
      <w:r w:rsidR="00F84CB1" w:rsidRPr="00F84CB1">
        <w:rPr>
          <w:bCs/>
        </w:rPr>
        <w:t xml:space="preserve">et ma Félicité, je désire vous rendre infinies louanges et bénédiction </w:t>
      </w:r>
      <w:r w:rsidR="0049697F">
        <w:rPr>
          <w:bCs/>
        </w:rPr>
        <w:br/>
      </w:r>
      <w:r w:rsidR="00F84CB1" w:rsidRPr="00F84CB1">
        <w:rPr>
          <w:bCs/>
        </w:rPr>
        <w:t>pour vos bienfaits depuis que je suis née et qu’il vous a plu de me racheter, o mon Aimé !</w:t>
      </w:r>
      <w:r>
        <w:rPr>
          <w:bCs/>
        </w:rPr>
        <w:t> »</w:t>
      </w:r>
    </w:p>
    <w:p w14:paraId="6C36B2B5" w14:textId="77777777" w:rsidR="00F84CB1" w:rsidRDefault="00F84CB1" w:rsidP="0049697F">
      <w:pPr>
        <w:jc w:val="center"/>
        <w:rPr>
          <w:bCs/>
        </w:rPr>
      </w:pPr>
    </w:p>
    <w:p w14:paraId="46EB48EE" w14:textId="4172729C" w:rsidR="00861A61" w:rsidRDefault="00F84CB1" w:rsidP="0049697F">
      <w:pPr>
        <w:jc w:val="center"/>
        <w:rPr>
          <w:b/>
        </w:rPr>
      </w:pPr>
      <w:r w:rsidRPr="00F84CB1">
        <w:rPr>
          <w:b/>
        </w:rPr>
        <w:t>Je rends grâce au Seigneur pour les belles choses qu’il a faites dans ma vie et dont je peux faire mémoire avec Lui aujourd’hui.</w:t>
      </w:r>
    </w:p>
    <w:p w14:paraId="5EA393A7" w14:textId="5C767827" w:rsidR="00255A65" w:rsidRDefault="00255A65" w:rsidP="0049697F">
      <w:pPr>
        <w:jc w:val="center"/>
        <w:rPr>
          <w:b/>
        </w:rPr>
      </w:pPr>
    </w:p>
    <w:p w14:paraId="47EC56AB" w14:textId="77777777" w:rsidR="0049697F" w:rsidRDefault="0049697F" w:rsidP="0049697F">
      <w:pPr>
        <w:jc w:val="center"/>
        <w:rPr>
          <w:b/>
        </w:rPr>
      </w:pPr>
    </w:p>
    <w:p w14:paraId="5DCC4C89" w14:textId="4637F20D" w:rsidR="00255A65" w:rsidRPr="006C0822" w:rsidRDefault="00255A65" w:rsidP="0049697F">
      <w:pPr>
        <w:ind w:firstLine="708"/>
        <w:jc w:val="center"/>
        <w:rPr>
          <w:b/>
          <w:u w:val="single"/>
        </w:rPr>
      </w:pPr>
      <w:r>
        <w:rPr>
          <w:b/>
          <w:u w:val="single"/>
        </w:rPr>
        <w:t>Jeudi 24</w:t>
      </w:r>
      <w:r w:rsidRPr="006C0822">
        <w:rPr>
          <w:b/>
          <w:u w:val="single"/>
        </w:rPr>
        <w:t xml:space="preserve"> décembre</w:t>
      </w:r>
    </w:p>
    <w:p w14:paraId="4F5E581C" w14:textId="65131626" w:rsidR="00255A65" w:rsidRPr="00255A65" w:rsidRDefault="00F965CF" w:rsidP="0049697F">
      <w:pPr>
        <w:jc w:val="center"/>
        <w:rPr>
          <w:bCs/>
        </w:rPr>
      </w:pPr>
      <w:r>
        <w:rPr>
          <w:bCs/>
          <w:i/>
        </w:rPr>
        <w:t>« </w:t>
      </w:r>
      <w:r w:rsidR="00255A65" w:rsidRPr="00045635">
        <w:rPr>
          <w:bCs/>
          <w:i/>
        </w:rPr>
        <w:t>Le Seigneur t’annonce qu’il te fera lui-même une maison</w:t>
      </w:r>
      <w:r w:rsidR="00255A65" w:rsidRPr="00255A65">
        <w:rPr>
          <w:bCs/>
        </w:rPr>
        <w:t>.</w:t>
      </w:r>
      <w:r>
        <w:rPr>
          <w:bCs/>
        </w:rPr>
        <w:t> »</w:t>
      </w:r>
      <w:r w:rsidR="00255A65">
        <w:rPr>
          <w:bCs/>
        </w:rPr>
        <w:t xml:space="preserve"> </w:t>
      </w:r>
      <w:r w:rsidR="00255A65" w:rsidRPr="00255A65">
        <w:rPr>
          <w:bCs/>
        </w:rPr>
        <w:t>2 Sam 7, 1</w:t>
      </w:r>
    </w:p>
    <w:p w14:paraId="33E5A6BD" w14:textId="77777777" w:rsidR="00255A65" w:rsidRDefault="00255A65" w:rsidP="0049697F">
      <w:pPr>
        <w:jc w:val="center"/>
        <w:rPr>
          <w:bCs/>
        </w:rPr>
      </w:pPr>
    </w:p>
    <w:p w14:paraId="7167085B" w14:textId="3C74CA76" w:rsidR="00255A65" w:rsidRPr="00255A65" w:rsidRDefault="00F965CF" w:rsidP="0049697F">
      <w:pPr>
        <w:jc w:val="center"/>
        <w:rPr>
          <w:bCs/>
        </w:rPr>
      </w:pPr>
      <w:r>
        <w:rPr>
          <w:bCs/>
        </w:rPr>
        <w:t>« </w:t>
      </w:r>
      <w:r w:rsidR="00255A65" w:rsidRPr="00255A65">
        <w:rPr>
          <w:bCs/>
        </w:rPr>
        <w:t xml:space="preserve">Dis-moi donc, ô mon âme, ne seras-tu pas bienheureuse, si tu peux trouver repos </w:t>
      </w:r>
      <w:r w:rsidR="0049697F">
        <w:rPr>
          <w:bCs/>
        </w:rPr>
        <w:br/>
      </w:r>
      <w:r w:rsidR="00255A65" w:rsidRPr="00255A65">
        <w:rPr>
          <w:bCs/>
        </w:rPr>
        <w:t>avec ton</w:t>
      </w:r>
      <w:r w:rsidR="0049697F">
        <w:rPr>
          <w:bCs/>
        </w:rPr>
        <w:t xml:space="preserve"> </w:t>
      </w:r>
      <w:r w:rsidR="00255A65" w:rsidRPr="00255A65">
        <w:rPr>
          <w:bCs/>
        </w:rPr>
        <w:t>Dieu, et dire en vérité : Celui qui m’a créé a pris repos en mon tabernacle.</w:t>
      </w:r>
      <w:r>
        <w:rPr>
          <w:bCs/>
        </w:rPr>
        <w:t> »</w:t>
      </w:r>
    </w:p>
    <w:p w14:paraId="642734B8" w14:textId="77777777" w:rsidR="0049697F" w:rsidRDefault="0049697F" w:rsidP="0049697F">
      <w:pPr>
        <w:jc w:val="center"/>
        <w:rPr>
          <w:b/>
        </w:rPr>
      </w:pPr>
    </w:p>
    <w:p w14:paraId="559F5D54" w14:textId="4F1E5314" w:rsidR="00255A65" w:rsidRDefault="00255A65" w:rsidP="0049697F">
      <w:pPr>
        <w:jc w:val="center"/>
        <w:rPr>
          <w:b/>
        </w:rPr>
      </w:pPr>
      <w:r w:rsidRPr="00255A65">
        <w:rPr>
          <w:b/>
        </w:rPr>
        <w:t xml:space="preserve">Dieu demeure en nous. Comment puis-je porter Dieu à ceux qui m’entourent </w:t>
      </w:r>
      <w:r w:rsidR="0049697F">
        <w:rPr>
          <w:b/>
        </w:rPr>
        <w:br/>
      </w:r>
      <w:r w:rsidRPr="00255A65">
        <w:rPr>
          <w:b/>
        </w:rPr>
        <w:t>et que je vais accueillir pour les fêtes ?</w:t>
      </w:r>
    </w:p>
    <w:p w14:paraId="30BA2940" w14:textId="50C5CA8B" w:rsidR="00255A65" w:rsidRDefault="00255A65" w:rsidP="0049697F">
      <w:pPr>
        <w:jc w:val="center"/>
        <w:rPr>
          <w:b/>
        </w:rPr>
      </w:pPr>
    </w:p>
    <w:p w14:paraId="4EF809F7" w14:textId="77777777" w:rsidR="0049697F" w:rsidRDefault="0049697F" w:rsidP="0049697F">
      <w:pPr>
        <w:jc w:val="center"/>
        <w:rPr>
          <w:b/>
        </w:rPr>
      </w:pPr>
    </w:p>
    <w:p w14:paraId="2461C8CC" w14:textId="4FB61C54" w:rsidR="00255A65" w:rsidRPr="006C0822" w:rsidRDefault="00255A65" w:rsidP="0049697F">
      <w:pPr>
        <w:ind w:firstLine="708"/>
        <w:jc w:val="center"/>
        <w:rPr>
          <w:b/>
          <w:u w:val="single"/>
        </w:rPr>
      </w:pPr>
      <w:r>
        <w:rPr>
          <w:b/>
          <w:u w:val="single"/>
        </w:rPr>
        <w:t>Vendredi 25</w:t>
      </w:r>
      <w:r w:rsidRPr="006C0822">
        <w:rPr>
          <w:b/>
          <w:u w:val="single"/>
        </w:rPr>
        <w:t xml:space="preserve"> décembre</w:t>
      </w:r>
    </w:p>
    <w:p w14:paraId="363B07B9" w14:textId="397F8242" w:rsidR="00255A65" w:rsidRPr="00255A65" w:rsidRDefault="00F965CF" w:rsidP="0049697F">
      <w:pPr>
        <w:jc w:val="center"/>
        <w:rPr>
          <w:bCs/>
        </w:rPr>
      </w:pPr>
      <w:r>
        <w:rPr>
          <w:bCs/>
          <w:i/>
        </w:rPr>
        <w:t>« </w:t>
      </w:r>
      <w:r w:rsidR="00255A65" w:rsidRPr="00045635">
        <w:rPr>
          <w:bCs/>
          <w:i/>
        </w:rPr>
        <w:t xml:space="preserve">Les bergers découvrirent Marie et Joseph </w:t>
      </w:r>
      <w:r w:rsidR="00255A65" w:rsidRPr="00045635">
        <w:rPr>
          <w:bCs/>
          <w:i/>
        </w:rPr>
        <w:br/>
        <w:t>avec le nouveau-né couché dans la mangeoire</w:t>
      </w:r>
      <w:r w:rsidR="00255A65">
        <w:rPr>
          <w:bCs/>
        </w:rPr>
        <w:t>.</w:t>
      </w:r>
      <w:r>
        <w:rPr>
          <w:bCs/>
        </w:rPr>
        <w:t> »</w:t>
      </w:r>
      <w:r w:rsidR="00255A65">
        <w:rPr>
          <w:bCs/>
        </w:rPr>
        <w:t xml:space="preserve"> </w:t>
      </w:r>
      <w:r w:rsidR="00255A65" w:rsidRPr="00255A65">
        <w:rPr>
          <w:bCs/>
        </w:rPr>
        <w:t>Luc 2, 16</w:t>
      </w:r>
    </w:p>
    <w:p w14:paraId="7A6EB027" w14:textId="77777777" w:rsidR="00255A65" w:rsidRDefault="00255A65" w:rsidP="0049697F">
      <w:pPr>
        <w:jc w:val="center"/>
        <w:rPr>
          <w:bCs/>
        </w:rPr>
      </w:pPr>
    </w:p>
    <w:p w14:paraId="37BFDF96" w14:textId="77777777" w:rsidR="006F4AC5" w:rsidRDefault="00F965CF" w:rsidP="006F4AC5">
      <w:pPr>
        <w:jc w:val="center"/>
      </w:pPr>
      <w:r>
        <w:rPr>
          <w:bCs/>
        </w:rPr>
        <w:t>« </w:t>
      </w:r>
      <w:r w:rsidR="00255A65" w:rsidRPr="00255A65">
        <w:rPr>
          <w:bCs/>
        </w:rPr>
        <w:t>Un Dieu, un Dieu, s’abaisser jusqu’à devenir enfant par amour pour nous ! Quand donc serons-nous petits à nos propres yeux, pour imiter la Sainte Enfance de notre Seigneur ?</w:t>
      </w:r>
      <w:r>
        <w:rPr>
          <w:bCs/>
        </w:rPr>
        <w:t> »</w:t>
      </w:r>
      <w:r w:rsidR="006F4AC5" w:rsidRPr="006F4AC5">
        <w:t xml:space="preserve"> </w:t>
      </w:r>
    </w:p>
    <w:p w14:paraId="11A40A58" w14:textId="0387EB5E" w:rsidR="00255A65" w:rsidRPr="006F4AC5" w:rsidRDefault="006F4AC5" w:rsidP="006F4AC5">
      <w:pPr>
        <w:jc w:val="center"/>
        <w:rPr>
          <w:bCs/>
          <w:i/>
          <w:iCs/>
        </w:rPr>
      </w:pPr>
      <w:proofErr w:type="spellStart"/>
      <w:r w:rsidRPr="006F4AC5">
        <w:rPr>
          <w:bCs/>
          <w:i/>
          <w:iCs/>
        </w:rPr>
        <w:t>Riti</w:t>
      </w:r>
      <w:proofErr w:type="spellEnd"/>
      <w:r w:rsidRPr="006F4AC5">
        <w:rPr>
          <w:bCs/>
          <w:i/>
          <w:iCs/>
        </w:rPr>
        <w:t xml:space="preserve"> 2236-Mère Marie de St Joseph - folio 130 recto</w:t>
      </w:r>
    </w:p>
    <w:p w14:paraId="4C5B3211" w14:textId="77777777" w:rsidR="00255A65" w:rsidRDefault="00255A65" w:rsidP="0049697F">
      <w:pPr>
        <w:jc w:val="center"/>
        <w:rPr>
          <w:bCs/>
        </w:rPr>
      </w:pPr>
    </w:p>
    <w:p w14:paraId="0DAC41B7" w14:textId="3C9155C7" w:rsidR="00255A65" w:rsidRPr="00255A65" w:rsidRDefault="00255A65" w:rsidP="0049697F">
      <w:pPr>
        <w:jc w:val="center"/>
        <w:rPr>
          <w:b/>
        </w:rPr>
      </w:pPr>
      <w:r w:rsidRPr="00255A65">
        <w:rPr>
          <w:b/>
        </w:rPr>
        <w:t xml:space="preserve">Je contemple mon Sauveur dans la crèche… humilité de l’amour, esprit d’enfance : </w:t>
      </w:r>
      <w:r w:rsidR="0049697F">
        <w:rPr>
          <w:b/>
        </w:rPr>
        <w:br/>
      </w:r>
      <w:r w:rsidRPr="00255A65">
        <w:rPr>
          <w:b/>
        </w:rPr>
        <w:t xml:space="preserve">je laisse mon cœur être envahi par la bonté du Cœur de Dieu, </w:t>
      </w:r>
      <w:r w:rsidR="0049697F">
        <w:rPr>
          <w:b/>
        </w:rPr>
        <w:br/>
      </w:r>
      <w:r w:rsidRPr="00255A65">
        <w:rPr>
          <w:b/>
        </w:rPr>
        <w:t>qui se fait si petit parce qu’il m’aime.</w:t>
      </w:r>
    </w:p>
    <w:sectPr w:rsidR="00255A65" w:rsidRPr="00255A65" w:rsidSect="0084089D">
      <w:footerReference w:type="even" r:id="rId8"/>
      <w:footerReference w:type="default" r:id="rId9"/>
      <w:pgSz w:w="11907" w:h="16840" w:code="9"/>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1287D" w14:textId="77777777" w:rsidR="004A6DF6" w:rsidRDefault="004A6DF6">
      <w:r>
        <w:separator/>
      </w:r>
    </w:p>
  </w:endnote>
  <w:endnote w:type="continuationSeparator" w:id="0">
    <w:p w14:paraId="2BE1E582" w14:textId="77777777" w:rsidR="004A6DF6" w:rsidRDefault="004A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85B9" w14:textId="77777777" w:rsidR="00D36B78" w:rsidRDefault="00D36B7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F87DE6D" w14:textId="77777777" w:rsidR="00D36B78" w:rsidRDefault="00D36B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7092" w14:textId="77777777" w:rsidR="00D36B78" w:rsidRDefault="00D36B7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45635">
      <w:rPr>
        <w:rStyle w:val="Numrodepage"/>
        <w:noProof/>
      </w:rPr>
      <w:t>2</w:t>
    </w:r>
    <w:r>
      <w:rPr>
        <w:rStyle w:val="Numrodepage"/>
      </w:rPr>
      <w:fldChar w:fldCharType="end"/>
    </w:r>
  </w:p>
  <w:p w14:paraId="3C897080" w14:textId="77777777" w:rsidR="00D36B78" w:rsidRDefault="00D36B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AEBB9" w14:textId="77777777" w:rsidR="004A6DF6" w:rsidRDefault="004A6DF6">
      <w:r>
        <w:separator/>
      </w:r>
    </w:p>
  </w:footnote>
  <w:footnote w:type="continuationSeparator" w:id="0">
    <w:p w14:paraId="23C7FC23" w14:textId="77777777" w:rsidR="004A6DF6" w:rsidRDefault="004A6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56E"/>
    <w:multiLevelType w:val="multilevel"/>
    <w:tmpl w:val="A8F2EB6A"/>
    <w:lvl w:ilvl="0">
      <w:start w:val="1"/>
      <w:numFmt w:val="upperRoman"/>
      <w:pStyle w:val="Titre1"/>
      <w:lvlText w:val="%1."/>
      <w:lvlJc w:val="left"/>
      <w:pPr>
        <w:tabs>
          <w:tab w:val="num" w:pos="360"/>
        </w:tabs>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1" w15:restartNumberingAfterBreak="0">
    <w:nsid w:val="165E59CA"/>
    <w:multiLevelType w:val="hybridMultilevel"/>
    <w:tmpl w:val="6CF6ACB0"/>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15:restartNumberingAfterBreak="0">
    <w:nsid w:val="44DC7447"/>
    <w:multiLevelType w:val="hybridMultilevel"/>
    <w:tmpl w:val="09DCA4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AEE"/>
    <w:rsid w:val="000011F7"/>
    <w:rsid w:val="00002A11"/>
    <w:rsid w:val="00003395"/>
    <w:rsid w:val="000034CD"/>
    <w:rsid w:val="000037ED"/>
    <w:rsid w:val="00007983"/>
    <w:rsid w:val="00011604"/>
    <w:rsid w:val="00013026"/>
    <w:rsid w:val="000169B7"/>
    <w:rsid w:val="00017BFB"/>
    <w:rsid w:val="000262E2"/>
    <w:rsid w:val="00026CA7"/>
    <w:rsid w:val="000272A4"/>
    <w:rsid w:val="00031E83"/>
    <w:rsid w:val="000328F4"/>
    <w:rsid w:val="000342E6"/>
    <w:rsid w:val="00036F55"/>
    <w:rsid w:val="00037725"/>
    <w:rsid w:val="000378E3"/>
    <w:rsid w:val="000418F7"/>
    <w:rsid w:val="0004335D"/>
    <w:rsid w:val="00045176"/>
    <w:rsid w:val="00045635"/>
    <w:rsid w:val="00050DB7"/>
    <w:rsid w:val="000513B9"/>
    <w:rsid w:val="00055244"/>
    <w:rsid w:val="00061E53"/>
    <w:rsid w:val="00063F7B"/>
    <w:rsid w:val="0006422A"/>
    <w:rsid w:val="0006685F"/>
    <w:rsid w:val="000724FF"/>
    <w:rsid w:val="0007648B"/>
    <w:rsid w:val="00076541"/>
    <w:rsid w:val="00076FA5"/>
    <w:rsid w:val="0007739C"/>
    <w:rsid w:val="00080A2A"/>
    <w:rsid w:val="00091364"/>
    <w:rsid w:val="0009265F"/>
    <w:rsid w:val="000A45F7"/>
    <w:rsid w:val="000A6889"/>
    <w:rsid w:val="000B195D"/>
    <w:rsid w:val="000B1E6A"/>
    <w:rsid w:val="000B53CC"/>
    <w:rsid w:val="000C0DDB"/>
    <w:rsid w:val="000C4943"/>
    <w:rsid w:val="000C6334"/>
    <w:rsid w:val="000D0E1A"/>
    <w:rsid w:val="000D1778"/>
    <w:rsid w:val="000D2367"/>
    <w:rsid w:val="000D540F"/>
    <w:rsid w:val="000E050B"/>
    <w:rsid w:val="000E0EAF"/>
    <w:rsid w:val="000E22AA"/>
    <w:rsid w:val="000E6CA1"/>
    <w:rsid w:val="000E7412"/>
    <w:rsid w:val="000F5A6A"/>
    <w:rsid w:val="000F7D55"/>
    <w:rsid w:val="001033BC"/>
    <w:rsid w:val="00103B77"/>
    <w:rsid w:val="00105630"/>
    <w:rsid w:val="001071E8"/>
    <w:rsid w:val="001076BF"/>
    <w:rsid w:val="0011381D"/>
    <w:rsid w:val="0011654F"/>
    <w:rsid w:val="001170B6"/>
    <w:rsid w:val="001202D8"/>
    <w:rsid w:val="00121440"/>
    <w:rsid w:val="0012234C"/>
    <w:rsid w:val="001223B4"/>
    <w:rsid w:val="00123342"/>
    <w:rsid w:val="00123B97"/>
    <w:rsid w:val="001273BE"/>
    <w:rsid w:val="00131ADD"/>
    <w:rsid w:val="001361EF"/>
    <w:rsid w:val="00136748"/>
    <w:rsid w:val="0013709B"/>
    <w:rsid w:val="00140A75"/>
    <w:rsid w:val="00140DF9"/>
    <w:rsid w:val="0014109F"/>
    <w:rsid w:val="00146596"/>
    <w:rsid w:val="00146A56"/>
    <w:rsid w:val="00147C08"/>
    <w:rsid w:val="00150FA4"/>
    <w:rsid w:val="00153FC7"/>
    <w:rsid w:val="00154D49"/>
    <w:rsid w:val="00157C89"/>
    <w:rsid w:val="00160A3B"/>
    <w:rsid w:val="00161A6F"/>
    <w:rsid w:val="00161D7E"/>
    <w:rsid w:val="0016636E"/>
    <w:rsid w:val="00167AE6"/>
    <w:rsid w:val="00172CFF"/>
    <w:rsid w:val="0017435C"/>
    <w:rsid w:val="0017518A"/>
    <w:rsid w:val="00176338"/>
    <w:rsid w:val="00176D84"/>
    <w:rsid w:val="001820E9"/>
    <w:rsid w:val="001827D3"/>
    <w:rsid w:val="001853B7"/>
    <w:rsid w:val="0018541C"/>
    <w:rsid w:val="001865B2"/>
    <w:rsid w:val="00186CAD"/>
    <w:rsid w:val="001931FF"/>
    <w:rsid w:val="001952F1"/>
    <w:rsid w:val="00196452"/>
    <w:rsid w:val="001A18B6"/>
    <w:rsid w:val="001B18DB"/>
    <w:rsid w:val="001B1E02"/>
    <w:rsid w:val="001B206C"/>
    <w:rsid w:val="001B25D8"/>
    <w:rsid w:val="001B2A7D"/>
    <w:rsid w:val="001B450A"/>
    <w:rsid w:val="001B6E93"/>
    <w:rsid w:val="001B745A"/>
    <w:rsid w:val="001C01E7"/>
    <w:rsid w:val="001C3118"/>
    <w:rsid w:val="001C5B27"/>
    <w:rsid w:val="001C5F9D"/>
    <w:rsid w:val="001C64B0"/>
    <w:rsid w:val="001C6BE5"/>
    <w:rsid w:val="001C7616"/>
    <w:rsid w:val="001C7B49"/>
    <w:rsid w:val="001D1E0F"/>
    <w:rsid w:val="001D2301"/>
    <w:rsid w:val="001D438F"/>
    <w:rsid w:val="001E1BC4"/>
    <w:rsid w:val="001E3BE0"/>
    <w:rsid w:val="001F0512"/>
    <w:rsid w:val="002046C4"/>
    <w:rsid w:val="002071CD"/>
    <w:rsid w:val="00207F16"/>
    <w:rsid w:val="0021067D"/>
    <w:rsid w:val="00211B8F"/>
    <w:rsid w:val="00216FB8"/>
    <w:rsid w:val="00222EC2"/>
    <w:rsid w:val="002256AE"/>
    <w:rsid w:val="00235C07"/>
    <w:rsid w:val="00240D84"/>
    <w:rsid w:val="002428AE"/>
    <w:rsid w:val="00244625"/>
    <w:rsid w:val="0025119A"/>
    <w:rsid w:val="00253CEC"/>
    <w:rsid w:val="00254C9C"/>
    <w:rsid w:val="00255A65"/>
    <w:rsid w:val="00260901"/>
    <w:rsid w:val="0026454B"/>
    <w:rsid w:val="00265100"/>
    <w:rsid w:val="00266B26"/>
    <w:rsid w:val="002757C2"/>
    <w:rsid w:val="00281D5A"/>
    <w:rsid w:val="00286B01"/>
    <w:rsid w:val="00292B23"/>
    <w:rsid w:val="00295B4A"/>
    <w:rsid w:val="00295D9C"/>
    <w:rsid w:val="002A37D3"/>
    <w:rsid w:val="002A519B"/>
    <w:rsid w:val="002A613D"/>
    <w:rsid w:val="002A73E9"/>
    <w:rsid w:val="002A7F58"/>
    <w:rsid w:val="002B4A98"/>
    <w:rsid w:val="002C083A"/>
    <w:rsid w:val="002C35B3"/>
    <w:rsid w:val="002C43BC"/>
    <w:rsid w:val="002C456B"/>
    <w:rsid w:val="002C672D"/>
    <w:rsid w:val="002C7076"/>
    <w:rsid w:val="002C7664"/>
    <w:rsid w:val="002D390A"/>
    <w:rsid w:val="002E0D03"/>
    <w:rsid w:val="002E1D74"/>
    <w:rsid w:val="002E2815"/>
    <w:rsid w:val="002E63EF"/>
    <w:rsid w:val="002F66E2"/>
    <w:rsid w:val="002F79B9"/>
    <w:rsid w:val="00305884"/>
    <w:rsid w:val="003061C3"/>
    <w:rsid w:val="0030633A"/>
    <w:rsid w:val="00307340"/>
    <w:rsid w:val="00310E0E"/>
    <w:rsid w:val="00312A4A"/>
    <w:rsid w:val="00323FB1"/>
    <w:rsid w:val="00325DEF"/>
    <w:rsid w:val="00330C83"/>
    <w:rsid w:val="003327B1"/>
    <w:rsid w:val="0033288E"/>
    <w:rsid w:val="003333B4"/>
    <w:rsid w:val="0033453A"/>
    <w:rsid w:val="003358CD"/>
    <w:rsid w:val="00336FA2"/>
    <w:rsid w:val="00341423"/>
    <w:rsid w:val="00342BC5"/>
    <w:rsid w:val="00345F50"/>
    <w:rsid w:val="0034622A"/>
    <w:rsid w:val="00351389"/>
    <w:rsid w:val="00353D0B"/>
    <w:rsid w:val="00355EA3"/>
    <w:rsid w:val="00356BB1"/>
    <w:rsid w:val="003614AF"/>
    <w:rsid w:val="00365873"/>
    <w:rsid w:val="00367B34"/>
    <w:rsid w:val="003748AA"/>
    <w:rsid w:val="003749BB"/>
    <w:rsid w:val="003757AE"/>
    <w:rsid w:val="0038055C"/>
    <w:rsid w:val="00382131"/>
    <w:rsid w:val="00382A11"/>
    <w:rsid w:val="00387672"/>
    <w:rsid w:val="0039245E"/>
    <w:rsid w:val="00396797"/>
    <w:rsid w:val="003977B8"/>
    <w:rsid w:val="003A1ED3"/>
    <w:rsid w:val="003B5120"/>
    <w:rsid w:val="003B790C"/>
    <w:rsid w:val="003B79C6"/>
    <w:rsid w:val="003C207D"/>
    <w:rsid w:val="003C2A77"/>
    <w:rsid w:val="003C3EC5"/>
    <w:rsid w:val="003D0204"/>
    <w:rsid w:val="003D0411"/>
    <w:rsid w:val="003D2E74"/>
    <w:rsid w:val="003D377F"/>
    <w:rsid w:val="003E0AA6"/>
    <w:rsid w:val="003E11F8"/>
    <w:rsid w:val="003F30FC"/>
    <w:rsid w:val="003F51E4"/>
    <w:rsid w:val="003F7659"/>
    <w:rsid w:val="003F784D"/>
    <w:rsid w:val="00412D2E"/>
    <w:rsid w:val="00414771"/>
    <w:rsid w:val="00414A28"/>
    <w:rsid w:val="004167C8"/>
    <w:rsid w:val="00416F9A"/>
    <w:rsid w:val="004219B6"/>
    <w:rsid w:val="004249DF"/>
    <w:rsid w:val="00425C6B"/>
    <w:rsid w:val="004305B0"/>
    <w:rsid w:val="00431947"/>
    <w:rsid w:val="00432167"/>
    <w:rsid w:val="0043327B"/>
    <w:rsid w:val="00436DB7"/>
    <w:rsid w:val="00437642"/>
    <w:rsid w:val="004409C4"/>
    <w:rsid w:val="0044645B"/>
    <w:rsid w:val="004506CB"/>
    <w:rsid w:val="004627FF"/>
    <w:rsid w:val="00462F68"/>
    <w:rsid w:val="00470BBA"/>
    <w:rsid w:val="0047296B"/>
    <w:rsid w:val="004729AB"/>
    <w:rsid w:val="0048250A"/>
    <w:rsid w:val="004842D5"/>
    <w:rsid w:val="00492499"/>
    <w:rsid w:val="004928EB"/>
    <w:rsid w:val="00494CB7"/>
    <w:rsid w:val="00495AB1"/>
    <w:rsid w:val="00495DEB"/>
    <w:rsid w:val="0049697F"/>
    <w:rsid w:val="00496EBE"/>
    <w:rsid w:val="004A08CD"/>
    <w:rsid w:val="004A6A8E"/>
    <w:rsid w:val="004A6DF6"/>
    <w:rsid w:val="004A6FCD"/>
    <w:rsid w:val="004B3296"/>
    <w:rsid w:val="004B3641"/>
    <w:rsid w:val="004B3A9A"/>
    <w:rsid w:val="004B3C2A"/>
    <w:rsid w:val="004B573E"/>
    <w:rsid w:val="004B7F8D"/>
    <w:rsid w:val="004C0360"/>
    <w:rsid w:val="004C050D"/>
    <w:rsid w:val="004C1352"/>
    <w:rsid w:val="004C2FE8"/>
    <w:rsid w:val="004C3D13"/>
    <w:rsid w:val="004C5211"/>
    <w:rsid w:val="004C70DE"/>
    <w:rsid w:val="004D09F5"/>
    <w:rsid w:val="004D1063"/>
    <w:rsid w:val="004E07A1"/>
    <w:rsid w:val="004E33CB"/>
    <w:rsid w:val="004E3413"/>
    <w:rsid w:val="004E5B4B"/>
    <w:rsid w:val="004E5B8D"/>
    <w:rsid w:val="004F34BD"/>
    <w:rsid w:val="004F3AD3"/>
    <w:rsid w:val="004F7AFF"/>
    <w:rsid w:val="00505EEC"/>
    <w:rsid w:val="00505F15"/>
    <w:rsid w:val="00521716"/>
    <w:rsid w:val="00521BCB"/>
    <w:rsid w:val="00524885"/>
    <w:rsid w:val="00525BB4"/>
    <w:rsid w:val="00526BDC"/>
    <w:rsid w:val="005270F5"/>
    <w:rsid w:val="00530592"/>
    <w:rsid w:val="00530721"/>
    <w:rsid w:val="0053096E"/>
    <w:rsid w:val="00531A33"/>
    <w:rsid w:val="00535D41"/>
    <w:rsid w:val="00537007"/>
    <w:rsid w:val="00542598"/>
    <w:rsid w:val="0054268C"/>
    <w:rsid w:val="00546A93"/>
    <w:rsid w:val="005502BF"/>
    <w:rsid w:val="0055044B"/>
    <w:rsid w:val="0055292F"/>
    <w:rsid w:val="0057085A"/>
    <w:rsid w:val="00570BC4"/>
    <w:rsid w:val="00570E47"/>
    <w:rsid w:val="00575D96"/>
    <w:rsid w:val="005773A6"/>
    <w:rsid w:val="005828D4"/>
    <w:rsid w:val="005927D1"/>
    <w:rsid w:val="00594CBC"/>
    <w:rsid w:val="00596826"/>
    <w:rsid w:val="0059756B"/>
    <w:rsid w:val="005A4E20"/>
    <w:rsid w:val="005B18A2"/>
    <w:rsid w:val="005B24AD"/>
    <w:rsid w:val="005B3C50"/>
    <w:rsid w:val="005B6CA2"/>
    <w:rsid w:val="005B7D4B"/>
    <w:rsid w:val="005C086C"/>
    <w:rsid w:val="005C40B7"/>
    <w:rsid w:val="005D245D"/>
    <w:rsid w:val="005D380E"/>
    <w:rsid w:val="005D3B7A"/>
    <w:rsid w:val="005D72A2"/>
    <w:rsid w:val="005E053E"/>
    <w:rsid w:val="005E11F6"/>
    <w:rsid w:val="005E463D"/>
    <w:rsid w:val="005E5BF4"/>
    <w:rsid w:val="005E6889"/>
    <w:rsid w:val="005E7AEE"/>
    <w:rsid w:val="005F03F0"/>
    <w:rsid w:val="005F12B8"/>
    <w:rsid w:val="005F2253"/>
    <w:rsid w:val="005F24AA"/>
    <w:rsid w:val="005F5435"/>
    <w:rsid w:val="005F6724"/>
    <w:rsid w:val="005F6E8B"/>
    <w:rsid w:val="0060073D"/>
    <w:rsid w:val="0060137F"/>
    <w:rsid w:val="006013A4"/>
    <w:rsid w:val="00601B3E"/>
    <w:rsid w:val="00603D71"/>
    <w:rsid w:val="00615297"/>
    <w:rsid w:val="00615EA3"/>
    <w:rsid w:val="0061656C"/>
    <w:rsid w:val="00620170"/>
    <w:rsid w:val="006201B0"/>
    <w:rsid w:val="00620544"/>
    <w:rsid w:val="0062066A"/>
    <w:rsid w:val="006220E2"/>
    <w:rsid w:val="006230CF"/>
    <w:rsid w:val="00625D6F"/>
    <w:rsid w:val="00627A1C"/>
    <w:rsid w:val="0063473A"/>
    <w:rsid w:val="00635A63"/>
    <w:rsid w:val="00635AB7"/>
    <w:rsid w:val="00636F0B"/>
    <w:rsid w:val="00637AF2"/>
    <w:rsid w:val="0064000F"/>
    <w:rsid w:val="006409E8"/>
    <w:rsid w:val="00641F5E"/>
    <w:rsid w:val="006544F6"/>
    <w:rsid w:val="00656710"/>
    <w:rsid w:val="006622F2"/>
    <w:rsid w:val="00662699"/>
    <w:rsid w:val="00663445"/>
    <w:rsid w:val="00673444"/>
    <w:rsid w:val="0067782D"/>
    <w:rsid w:val="00682F0B"/>
    <w:rsid w:val="00683C86"/>
    <w:rsid w:val="00684954"/>
    <w:rsid w:val="006851B7"/>
    <w:rsid w:val="006900C2"/>
    <w:rsid w:val="00691ACD"/>
    <w:rsid w:val="00691B1A"/>
    <w:rsid w:val="006925DC"/>
    <w:rsid w:val="00693722"/>
    <w:rsid w:val="00694567"/>
    <w:rsid w:val="00694C56"/>
    <w:rsid w:val="006A17D3"/>
    <w:rsid w:val="006A5BC9"/>
    <w:rsid w:val="006B25BD"/>
    <w:rsid w:val="006B41F4"/>
    <w:rsid w:val="006B65CE"/>
    <w:rsid w:val="006B66E0"/>
    <w:rsid w:val="006C0822"/>
    <w:rsid w:val="006C0883"/>
    <w:rsid w:val="006C4490"/>
    <w:rsid w:val="006C60D6"/>
    <w:rsid w:val="006D2CE6"/>
    <w:rsid w:val="006D76DB"/>
    <w:rsid w:val="006D7E04"/>
    <w:rsid w:val="006E0F52"/>
    <w:rsid w:val="006E2B4C"/>
    <w:rsid w:val="006E66C8"/>
    <w:rsid w:val="006E6989"/>
    <w:rsid w:val="006F33EA"/>
    <w:rsid w:val="006F4AC5"/>
    <w:rsid w:val="0070094D"/>
    <w:rsid w:val="00705E58"/>
    <w:rsid w:val="00711667"/>
    <w:rsid w:val="0071353C"/>
    <w:rsid w:val="00715F27"/>
    <w:rsid w:val="007171B7"/>
    <w:rsid w:val="007211FF"/>
    <w:rsid w:val="0072293E"/>
    <w:rsid w:val="0072763F"/>
    <w:rsid w:val="0073356C"/>
    <w:rsid w:val="00741A4D"/>
    <w:rsid w:val="00742202"/>
    <w:rsid w:val="00745160"/>
    <w:rsid w:val="00753743"/>
    <w:rsid w:val="00753A2E"/>
    <w:rsid w:val="007554EF"/>
    <w:rsid w:val="0075761E"/>
    <w:rsid w:val="00757E8C"/>
    <w:rsid w:val="00760136"/>
    <w:rsid w:val="0076148B"/>
    <w:rsid w:val="007621AF"/>
    <w:rsid w:val="00762310"/>
    <w:rsid w:val="00762922"/>
    <w:rsid w:val="00762E83"/>
    <w:rsid w:val="00773ABA"/>
    <w:rsid w:val="007749A0"/>
    <w:rsid w:val="00775066"/>
    <w:rsid w:val="007810E7"/>
    <w:rsid w:val="007830B3"/>
    <w:rsid w:val="00784C13"/>
    <w:rsid w:val="00786282"/>
    <w:rsid w:val="0079386B"/>
    <w:rsid w:val="00794DC7"/>
    <w:rsid w:val="007953C8"/>
    <w:rsid w:val="00796407"/>
    <w:rsid w:val="007A3D48"/>
    <w:rsid w:val="007A6416"/>
    <w:rsid w:val="007B0EFD"/>
    <w:rsid w:val="007B2410"/>
    <w:rsid w:val="007B32B1"/>
    <w:rsid w:val="007B3B5F"/>
    <w:rsid w:val="007B6559"/>
    <w:rsid w:val="007B6D63"/>
    <w:rsid w:val="007C13DE"/>
    <w:rsid w:val="007D0459"/>
    <w:rsid w:val="007D2103"/>
    <w:rsid w:val="007D7463"/>
    <w:rsid w:val="007E1BC2"/>
    <w:rsid w:val="007E259B"/>
    <w:rsid w:val="007E47F0"/>
    <w:rsid w:val="007E4DCB"/>
    <w:rsid w:val="007E5E2F"/>
    <w:rsid w:val="007F0892"/>
    <w:rsid w:val="007F1EEB"/>
    <w:rsid w:val="007F56C0"/>
    <w:rsid w:val="008009D9"/>
    <w:rsid w:val="008014BF"/>
    <w:rsid w:val="00802ABD"/>
    <w:rsid w:val="00806ECA"/>
    <w:rsid w:val="00811088"/>
    <w:rsid w:val="0081122C"/>
    <w:rsid w:val="00812190"/>
    <w:rsid w:val="00814CF3"/>
    <w:rsid w:val="00815060"/>
    <w:rsid w:val="00816D77"/>
    <w:rsid w:val="008206C9"/>
    <w:rsid w:val="008218E6"/>
    <w:rsid w:val="00824CDE"/>
    <w:rsid w:val="00827A7F"/>
    <w:rsid w:val="00830354"/>
    <w:rsid w:val="00831D7E"/>
    <w:rsid w:val="008329A8"/>
    <w:rsid w:val="0083394F"/>
    <w:rsid w:val="00833C4D"/>
    <w:rsid w:val="00837687"/>
    <w:rsid w:val="0084089D"/>
    <w:rsid w:val="008415B8"/>
    <w:rsid w:val="008435EA"/>
    <w:rsid w:val="00843FE1"/>
    <w:rsid w:val="008440B1"/>
    <w:rsid w:val="008447C1"/>
    <w:rsid w:val="00847369"/>
    <w:rsid w:val="0085234E"/>
    <w:rsid w:val="008531EF"/>
    <w:rsid w:val="0085627F"/>
    <w:rsid w:val="0086072A"/>
    <w:rsid w:val="008614A2"/>
    <w:rsid w:val="00861A61"/>
    <w:rsid w:val="00863CE5"/>
    <w:rsid w:val="00867DDC"/>
    <w:rsid w:val="0087213A"/>
    <w:rsid w:val="00873067"/>
    <w:rsid w:val="008750A3"/>
    <w:rsid w:val="0088126B"/>
    <w:rsid w:val="00881AFA"/>
    <w:rsid w:val="00884587"/>
    <w:rsid w:val="0089040E"/>
    <w:rsid w:val="00890536"/>
    <w:rsid w:val="00890B50"/>
    <w:rsid w:val="00894214"/>
    <w:rsid w:val="00894A30"/>
    <w:rsid w:val="00897393"/>
    <w:rsid w:val="008A1A5E"/>
    <w:rsid w:val="008A6E02"/>
    <w:rsid w:val="008A7036"/>
    <w:rsid w:val="008B03D9"/>
    <w:rsid w:val="008B2848"/>
    <w:rsid w:val="008B51CE"/>
    <w:rsid w:val="008B7654"/>
    <w:rsid w:val="008C166B"/>
    <w:rsid w:val="008C20EF"/>
    <w:rsid w:val="008C3204"/>
    <w:rsid w:val="008C3348"/>
    <w:rsid w:val="008C3930"/>
    <w:rsid w:val="008D3E4D"/>
    <w:rsid w:val="008D5FA4"/>
    <w:rsid w:val="008D6F1E"/>
    <w:rsid w:val="008E29CA"/>
    <w:rsid w:val="008E3AB5"/>
    <w:rsid w:val="008E6CD4"/>
    <w:rsid w:val="008F0E10"/>
    <w:rsid w:val="008F150D"/>
    <w:rsid w:val="008F19B4"/>
    <w:rsid w:val="008F4E02"/>
    <w:rsid w:val="008F5582"/>
    <w:rsid w:val="00900AA9"/>
    <w:rsid w:val="009045C8"/>
    <w:rsid w:val="00905E69"/>
    <w:rsid w:val="00913A13"/>
    <w:rsid w:val="00916406"/>
    <w:rsid w:val="00917DBA"/>
    <w:rsid w:val="00921138"/>
    <w:rsid w:val="00921C69"/>
    <w:rsid w:val="00922D4B"/>
    <w:rsid w:val="009255CA"/>
    <w:rsid w:val="00925FE5"/>
    <w:rsid w:val="00926368"/>
    <w:rsid w:val="00927508"/>
    <w:rsid w:val="00930A1C"/>
    <w:rsid w:val="0093296E"/>
    <w:rsid w:val="00932C1C"/>
    <w:rsid w:val="00936590"/>
    <w:rsid w:val="00936F9F"/>
    <w:rsid w:val="00941B79"/>
    <w:rsid w:val="009433B5"/>
    <w:rsid w:val="00946A5F"/>
    <w:rsid w:val="00950596"/>
    <w:rsid w:val="009510AD"/>
    <w:rsid w:val="00952D16"/>
    <w:rsid w:val="0096584A"/>
    <w:rsid w:val="00966AB8"/>
    <w:rsid w:val="009679A5"/>
    <w:rsid w:val="00974BF1"/>
    <w:rsid w:val="0097569D"/>
    <w:rsid w:val="00982754"/>
    <w:rsid w:val="00982EB7"/>
    <w:rsid w:val="00984C41"/>
    <w:rsid w:val="009867F3"/>
    <w:rsid w:val="00991E97"/>
    <w:rsid w:val="00992026"/>
    <w:rsid w:val="00992A4A"/>
    <w:rsid w:val="00992C58"/>
    <w:rsid w:val="00992D14"/>
    <w:rsid w:val="009935D1"/>
    <w:rsid w:val="0099417D"/>
    <w:rsid w:val="00995762"/>
    <w:rsid w:val="00997084"/>
    <w:rsid w:val="00997FF3"/>
    <w:rsid w:val="009A02D5"/>
    <w:rsid w:val="009A35F8"/>
    <w:rsid w:val="009A7E5D"/>
    <w:rsid w:val="009B0EAB"/>
    <w:rsid w:val="009B3464"/>
    <w:rsid w:val="009B5A76"/>
    <w:rsid w:val="009B7675"/>
    <w:rsid w:val="009C38B6"/>
    <w:rsid w:val="009C556C"/>
    <w:rsid w:val="009C5D02"/>
    <w:rsid w:val="009C76D5"/>
    <w:rsid w:val="009C7ACF"/>
    <w:rsid w:val="009D284E"/>
    <w:rsid w:val="009D6F19"/>
    <w:rsid w:val="009D7510"/>
    <w:rsid w:val="009E2B33"/>
    <w:rsid w:val="009E347F"/>
    <w:rsid w:val="009E4BB8"/>
    <w:rsid w:val="009E5CBC"/>
    <w:rsid w:val="009E6E18"/>
    <w:rsid w:val="009F0C3B"/>
    <w:rsid w:val="009F3226"/>
    <w:rsid w:val="009F33C3"/>
    <w:rsid w:val="009F5B42"/>
    <w:rsid w:val="009F64E5"/>
    <w:rsid w:val="00A004F8"/>
    <w:rsid w:val="00A0668A"/>
    <w:rsid w:val="00A07F6D"/>
    <w:rsid w:val="00A103BC"/>
    <w:rsid w:val="00A12F2E"/>
    <w:rsid w:val="00A1495C"/>
    <w:rsid w:val="00A14F01"/>
    <w:rsid w:val="00A242F7"/>
    <w:rsid w:val="00A318FC"/>
    <w:rsid w:val="00A41AE5"/>
    <w:rsid w:val="00A426F2"/>
    <w:rsid w:val="00A43121"/>
    <w:rsid w:val="00A46606"/>
    <w:rsid w:val="00A5479B"/>
    <w:rsid w:val="00A570C4"/>
    <w:rsid w:val="00A618EF"/>
    <w:rsid w:val="00A65BFB"/>
    <w:rsid w:val="00A71ABB"/>
    <w:rsid w:val="00A72E71"/>
    <w:rsid w:val="00A815B4"/>
    <w:rsid w:val="00A83962"/>
    <w:rsid w:val="00A8731B"/>
    <w:rsid w:val="00A9215F"/>
    <w:rsid w:val="00A9571A"/>
    <w:rsid w:val="00A959EB"/>
    <w:rsid w:val="00A96805"/>
    <w:rsid w:val="00AA2638"/>
    <w:rsid w:val="00AA4822"/>
    <w:rsid w:val="00AA577D"/>
    <w:rsid w:val="00AA5AD3"/>
    <w:rsid w:val="00AA7D70"/>
    <w:rsid w:val="00AB0CFD"/>
    <w:rsid w:val="00AB576E"/>
    <w:rsid w:val="00AB6F73"/>
    <w:rsid w:val="00AB76E1"/>
    <w:rsid w:val="00AC2C07"/>
    <w:rsid w:val="00AC2D86"/>
    <w:rsid w:val="00AC3208"/>
    <w:rsid w:val="00AC395B"/>
    <w:rsid w:val="00AC3A6A"/>
    <w:rsid w:val="00AC4D3E"/>
    <w:rsid w:val="00AC5B78"/>
    <w:rsid w:val="00AC6BB1"/>
    <w:rsid w:val="00AD1C0F"/>
    <w:rsid w:val="00AD75B2"/>
    <w:rsid w:val="00AD7A55"/>
    <w:rsid w:val="00AE013C"/>
    <w:rsid w:val="00AE105C"/>
    <w:rsid w:val="00AE2FAC"/>
    <w:rsid w:val="00AF0201"/>
    <w:rsid w:val="00AF6864"/>
    <w:rsid w:val="00B011C7"/>
    <w:rsid w:val="00B077C0"/>
    <w:rsid w:val="00B1021B"/>
    <w:rsid w:val="00B15ADB"/>
    <w:rsid w:val="00B1633A"/>
    <w:rsid w:val="00B170E0"/>
    <w:rsid w:val="00B17F07"/>
    <w:rsid w:val="00B210BB"/>
    <w:rsid w:val="00B243F0"/>
    <w:rsid w:val="00B26AE4"/>
    <w:rsid w:val="00B30FD6"/>
    <w:rsid w:val="00B312C6"/>
    <w:rsid w:val="00B33FCD"/>
    <w:rsid w:val="00B361EB"/>
    <w:rsid w:val="00B362BB"/>
    <w:rsid w:val="00B45EAD"/>
    <w:rsid w:val="00B45F72"/>
    <w:rsid w:val="00B50C6F"/>
    <w:rsid w:val="00B53AFD"/>
    <w:rsid w:val="00B57650"/>
    <w:rsid w:val="00B57EF3"/>
    <w:rsid w:val="00B73F1C"/>
    <w:rsid w:val="00B77F62"/>
    <w:rsid w:val="00B81880"/>
    <w:rsid w:val="00B82396"/>
    <w:rsid w:val="00B83081"/>
    <w:rsid w:val="00B84B1D"/>
    <w:rsid w:val="00B863D1"/>
    <w:rsid w:val="00B95C97"/>
    <w:rsid w:val="00BA0933"/>
    <w:rsid w:val="00BA1D87"/>
    <w:rsid w:val="00BB28BB"/>
    <w:rsid w:val="00BB3060"/>
    <w:rsid w:val="00BB5181"/>
    <w:rsid w:val="00BC1E60"/>
    <w:rsid w:val="00BC6AB1"/>
    <w:rsid w:val="00BC7326"/>
    <w:rsid w:val="00BC7B96"/>
    <w:rsid w:val="00BD0736"/>
    <w:rsid w:val="00BD3338"/>
    <w:rsid w:val="00BD366C"/>
    <w:rsid w:val="00BD38B5"/>
    <w:rsid w:val="00BD786A"/>
    <w:rsid w:val="00BE0E13"/>
    <w:rsid w:val="00BE24DC"/>
    <w:rsid w:val="00BF3355"/>
    <w:rsid w:val="00C00F83"/>
    <w:rsid w:val="00C038B1"/>
    <w:rsid w:val="00C03BC5"/>
    <w:rsid w:val="00C048B4"/>
    <w:rsid w:val="00C04AA9"/>
    <w:rsid w:val="00C06B88"/>
    <w:rsid w:val="00C11D55"/>
    <w:rsid w:val="00C14086"/>
    <w:rsid w:val="00C140E3"/>
    <w:rsid w:val="00C1434B"/>
    <w:rsid w:val="00C15A99"/>
    <w:rsid w:val="00C163EB"/>
    <w:rsid w:val="00C23967"/>
    <w:rsid w:val="00C23A84"/>
    <w:rsid w:val="00C23DA2"/>
    <w:rsid w:val="00C2666B"/>
    <w:rsid w:val="00C33E70"/>
    <w:rsid w:val="00C34467"/>
    <w:rsid w:val="00C37A72"/>
    <w:rsid w:val="00C400FE"/>
    <w:rsid w:val="00C415BE"/>
    <w:rsid w:val="00C42452"/>
    <w:rsid w:val="00C43CF7"/>
    <w:rsid w:val="00C44788"/>
    <w:rsid w:val="00C46A3B"/>
    <w:rsid w:val="00C5155B"/>
    <w:rsid w:val="00C52ADA"/>
    <w:rsid w:val="00C52C45"/>
    <w:rsid w:val="00C52E4D"/>
    <w:rsid w:val="00C5408C"/>
    <w:rsid w:val="00C546C0"/>
    <w:rsid w:val="00C54925"/>
    <w:rsid w:val="00C64EFF"/>
    <w:rsid w:val="00C66157"/>
    <w:rsid w:val="00C66310"/>
    <w:rsid w:val="00C70DA2"/>
    <w:rsid w:val="00C82C42"/>
    <w:rsid w:val="00C82F80"/>
    <w:rsid w:val="00C8523E"/>
    <w:rsid w:val="00C85D73"/>
    <w:rsid w:val="00C95E65"/>
    <w:rsid w:val="00CA641D"/>
    <w:rsid w:val="00CA7D4F"/>
    <w:rsid w:val="00CB3B46"/>
    <w:rsid w:val="00CC00DB"/>
    <w:rsid w:val="00CC2FF1"/>
    <w:rsid w:val="00CC43D9"/>
    <w:rsid w:val="00CC7BDF"/>
    <w:rsid w:val="00CD02AA"/>
    <w:rsid w:val="00CD57D8"/>
    <w:rsid w:val="00CD5C56"/>
    <w:rsid w:val="00CD6785"/>
    <w:rsid w:val="00CD77F9"/>
    <w:rsid w:val="00CE0A59"/>
    <w:rsid w:val="00CE4A6A"/>
    <w:rsid w:val="00CE5302"/>
    <w:rsid w:val="00CF31D7"/>
    <w:rsid w:val="00CF4F3A"/>
    <w:rsid w:val="00CF6598"/>
    <w:rsid w:val="00CF79C4"/>
    <w:rsid w:val="00D007AC"/>
    <w:rsid w:val="00D03CD8"/>
    <w:rsid w:val="00D11A56"/>
    <w:rsid w:val="00D12A50"/>
    <w:rsid w:val="00D1508E"/>
    <w:rsid w:val="00D150D6"/>
    <w:rsid w:val="00D15BEF"/>
    <w:rsid w:val="00D16BC6"/>
    <w:rsid w:val="00D23AEA"/>
    <w:rsid w:val="00D23EF5"/>
    <w:rsid w:val="00D24323"/>
    <w:rsid w:val="00D24334"/>
    <w:rsid w:val="00D24903"/>
    <w:rsid w:val="00D24999"/>
    <w:rsid w:val="00D25223"/>
    <w:rsid w:val="00D258F3"/>
    <w:rsid w:val="00D31209"/>
    <w:rsid w:val="00D3206C"/>
    <w:rsid w:val="00D36B78"/>
    <w:rsid w:val="00D40103"/>
    <w:rsid w:val="00D41EEB"/>
    <w:rsid w:val="00D462DF"/>
    <w:rsid w:val="00D4680A"/>
    <w:rsid w:val="00D46D23"/>
    <w:rsid w:val="00D5350D"/>
    <w:rsid w:val="00D5528C"/>
    <w:rsid w:val="00D57135"/>
    <w:rsid w:val="00D60359"/>
    <w:rsid w:val="00D605EB"/>
    <w:rsid w:val="00D60969"/>
    <w:rsid w:val="00D62D32"/>
    <w:rsid w:val="00D65522"/>
    <w:rsid w:val="00D65A5E"/>
    <w:rsid w:val="00D74EDB"/>
    <w:rsid w:val="00D7677F"/>
    <w:rsid w:val="00D7678F"/>
    <w:rsid w:val="00D772E4"/>
    <w:rsid w:val="00D80A70"/>
    <w:rsid w:val="00D816ED"/>
    <w:rsid w:val="00D827B4"/>
    <w:rsid w:val="00D83414"/>
    <w:rsid w:val="00D849B7"/>
    <w:rsid w:val="00D85638"/>
    <w:rsid w:val="00D85FAD"/>
    <w:rsid w:val="00D86F04"/>
    <w:rsid w:val="00D90148"/>
    <w:rsid w:val="00DA3067"/>
    <w:rsid w:val="00DA4959"/>
    <w:rsid w:val="00DA7D86"/>
    <w:rsid w:val="00DB0DCD"/>
    <w:rsid w:val="00DB4D97"/>
    <w:rsid w:val="00DB5924"/>
    <w:rsid w:val="00DC0B34"/>
    <w:rsid w:val="00DC0EAB"/>
    <w:rsid w:val="00DC1D15"/>
    <w:rsid w:val="00DC41F3"/>
    <w:rsid w:val="00DC49CF"/>
    <w:rsid w:val="00DC5CDB"/>
    <w:rsid w:val="00DC7C19"/>
    <w:rsid w:val="00DD0D1A"/>
    <w:rsid w:val="00DD6973"/>
    <w:rsid w:val="00DE121A"/>
    <w:rsid w:val="00DE2943"/>
    <w:rsid w:val="00DE2F42"/>
    <w:rsid w:val="00DE49A2"/>
    <w:rsid w:val="00DE7BB9"/>
    <w:rsid w:val="00DF4908"/>
    <w:rsid w:val="00DF7CBC"/>
    <w:rsid w:val="00DF7E34"/>
    <w:rsid w:val="00E01AE4"/>
    <w:rsid w:val="00E042FA"/>
    <w:rsid w:val="00E06D60"/>
    <w:rsid w:val="00E076FD"/>
    <w:rsid w:val="00E12E70"/>
    <w:rsid w:val="00E15200"/>
    <w:rsid w:val="00E16E84"/>
    <w:rsid w:val="00E1799D"/>
    <w:rsid w:val="00E2066C"/>
    <w:rsid w:val="00E25381"/>
    <w:rsid w:val="00E27CFF"/>
    <w:rsid w:val="00E33AC4"/>
    <w:rsid w:val="00E340CB"/>
    <w:rsid w:val="00E34F20"/>
    <w:rsid w:val="00E353D3"/>
    <w:rsid w:val="00E35805"/>
    <w:rsid w:val="00E35DA0"/>
    <w:rsid w:val="00E4117A"/>
    <w:rsid w:val="00E413EC"/>
    <w:rsid w:val="00E425E1"/>
    <w:rsid w:val="00E4407B"/>
    <w:rsid w:val="00E44F1F"/>
    <w:rsid w:val="00E45CCA"/>
    <w:rsid w:val="00E46B1F"/>
    <w:rsid w:val="00E505CE"/>
    <w:rsid w:val="00E51E96"/>
    <w:rsid w:val="00E5382B"/>
    <w:rsid w:val="00E561BB"/>
    <w:rsid w:val="00E56939"/>
    <w:rsid w:val="00E56A3A"/>
    <w:rsid w:val="00E6068B"/>
    <w:rsid w:val="00E618C5"/>
    <w:rsid w:val="00E666F2"/>
    <w:rsid w:val="00E66F4C"/>
    <w:rsid w:val="00E74C17"/>
    <w:rsid w:val="00E76745"/>
    <w:rsid w:val="00E81EBE"/>
    <w:rsid w:val="00E829D3"/>
    <w:rsid w:val="00E8360F"/>
    <w:rsid w:val="00E84D1E"/>
    <w:rsid w:val="00E86AFD"/>
    <w:rsid w:val="00E87DAB"/>
    <w:rsid w:val="00E9072C"/>
    <w:rsid w:val="00E95C72"/>
    <w:rsid w:val="00EA5B4B"/>
    <w:rsid w:val="00EB1047"/>
    <w:rsid w:val="00EB6853"/>
    <w:rsid w:val="00EB7079"/>
    <w:rsid w:val="00EC41EA"/>
    <w:rsid w:val="00EC4FE9"/>
    <w:rsid w:val="00EC690B"/>
    <w:rsid w:val="00EC6D8E"/>
    <w:rsid w:val="00EC76C1"/>
    <w:rsid w:val="00ED1B2B"/>
    <w:rsid w:val="00ED37B6"/>
    <w:rsid w:val="00EE0888"/>
    <w:rsid w:val="00EE190B"/>
    <w:rsid w:val="00EF4AAE"/>
    <w:rsid w:val="00F000C9"/>
    <w:rsid w:val="00F03697"/>
    <w:rsid w:val="00F05BB8"/>
    <w:rsid w:val="00F0754A"/>
    <w:rsid w:val="00F079A1"/>
    <w:rsid w:val="00F07DD0"/>
    <w:rsid w:val="00F11665"/>
    <w:rsid w:val="00F13F55"/>
    <w:rsid w:val="00F1744B"/>
    <w:rsid w:val="00F174C0"/>
    <w:rsid w:val="00F20805"/>
    <w:rsid w:val="00F22190"/>
    <w:rsid w:val="00F224DD"/>
    <w:rsid w:val="00F22811"/>
    <w:rsid w:val="00F24AB8"/>
    <w:rsid w:val="00F251D2"/>
    <w:rsid w:val="00F31037"/>
    <w:rsid w:val="00F325B2"/>
    <w:rsid w:val="00F328D8"/>
    <w:rsid w:val="00F33BEB"/>
    <w:rsid w:val="00F37CA2"/>
    <w:rsid w:val="00F41E1B"/>
    <w:rsid w:val="00F45B19"/>
    <w:rsid w:val="00F47A19"/>
    <w:rsid w:val="00F530B7"/>
    <w:rsid w:val="00F53219"/>
    <w:rsid w:val="00F54E45"/>
    <w:rsid w:val="00F558B8"/>
    <w:rsid w:val="00F616D5"/>
    <w:rsid w:val="00F64053"/>
    <w:rsid w:val="00F6481B"/>
    <w:rsid w:val="00F668DB"/>
    <w:rsid w:val="00F66A72"/>
    <w:rsid w:val="00F831A9"/>
    <w:rsid w:val="00F84CB1"/>
    <w:rsid w:val="00F91BA2"/>
    <w:rsid w:val="00F928DA"/>
    <w:rsid w:val="00F95BF1"/>
    <w:rsid w:val="00F965CF"/>
    <w:rsid w:val="00F97A9F"/>
    <w:rsid w:val="00FA6BFC"/>
    <w:rsid w:val="00FB1158"/>
    <w:rsid w:val="00FB15D6"/>
    <w:rsid w:val="00FB1F82"/>
    <w:rsid w:val="00FB3050"/>
    <w:rsid w:val="00FB4DF9"/>
    <w:rsid w:val="00FB54AD"/>
    <w:rsid w:val="00FB6D46"/>
    <w:rsid w:val="00FB7012"/>
    <w:rsid w:val="00FC09B8"/>
    <w:rsid w:val="00FC4136"/>
    <w:rsid w:val="00FC5D2E"/>
    <w:rsid w:val="00FD2DF5"/>
    <w:rsid w:val="00FD4735"/>
    <w:rsid w:val="00FD4966"/>
    <w:rsid w:val="00FD53EE"/>
    <w:rsid w:val="00FD5AB4"/>
    <w:rsid w:val="00FE0C57"/>
    <w:rsid w:val="00FE3957"/>
    <w:rsid w:val="00FE69BD"/>
    <w:rsid w:val="00FE793A"/>
    <w:rsid w:val="00FF00AC"/>
    <w:rsid w:val="00FF0887"/>
    <w:rsid w:val="00FF08B7"/>
    <w:rsid w:val="00FF11E6"/>
    <w:rsid w:val="00FF5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C443011"/>
  <w15:docId w15:val="{8C04F477-93E8-41A0-AD75-E69B041A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Corpsdetexte"/>
    <w:qFormat/>
    <w:pPr>
      <w:keepNext/>
      <w:numPr>
        <w:numId w:val="1"/>
      </w:numPr>
      <w:spacing w:before="240" w:after="120"/>
      <w:outlineLvl w:val="0"/>
    </w:pPr>
    <w:rPr>
      <w:rFonts w:ascii="Arial" w:hAnsi="Arial"/>
      <w:b/>
      <w:kern w:val="28"/>
      <w:sz w:val="32"/>
      <w:u w:val="single"/>
    </w:rPr>
  </w:style>
  <w:style w:type="paragraph" w:styleId="Titre2">
    <w:name w:val="heading 2"/>
    <w:basedOn w:val="Normal"/>
    <w:next w:val="Corpsdetexte"/>
    <w:link w:val="Titre2Car"/>
    <w:qFormat/>
    <w:pPr>
      <w:keepNext/>
      <w:numPr>
        <w:ilvl w:val="1"/>
        <w:numId w:val="1"/>
      </w:numPr>
      <w:spacing w:before="160" w:after="120"/>
      <w:outlineLvl w:val="1"/>
    </w:pPr>
    <w:rPr>
      <w:rFonts w:ascii="Arial" w:hAnsi="Arial"/>
      <w:b/>
      <w:i/>
      <w:kern w:val="28"/>
      <w:sz w:val="28"/>
    </w:rPr>
  </w:style>
  <w:style w:type="paragraph" w:styleId="Titre3">
    <w:name w:val="heading 3"/>
    <w:basedOn w:val="Normal"/>
    <w:next w:val="Corpsdetexte"/>
    <w:qFormat/>
    <w:pPr>
      <w:keepNext/>
      <w:numPr>
        <w:ilvl w:val="2"/>
        <w:numId w:val="1"/>
      </w:numPr>
      <w:spacing w:before="120" w:after="80"/>
      <w:outlineLvl w:val="2"/>
    </w:pPr>
    <w:rPr>
      <w:b/>
      <w:kern w:val="28"/>
    </w:rPr>
  </w:style>
  <w:style w:type="paragraph" w:styleId="Titre4">
    <w:name w:val="heading 4"/>
    <w:basedOn w:val="Normal"/>
    <w:next w:val="Corpsdetexte"/>
    <w:qFormat/>
    <w:pPr>
      <w:keepNext/>
      <w:numPr>
        <w:ilvl w:val="3"/>
        <w:numId w:val="1"/>
      </w:numPr>
      <w:spacing w:before="120" w:after="80"/>
      <w:outlineLvl w:val="3"/>
    </w:pPr>
    <w:rPr>
      <w:b/>
      <w:i/>
      <w:kern w:val="28"/>
    </w:rPr>
  </w:style>
  <w:style w:type="paragraph" w:styleId="Titre5">
    <w:name w:val="heading 5"/>
    <w:basedOn w:val="Normal"/>
    <w:next w:val="Corpsdetexte"/>
    <w:qFormat/>
    <w:pPr>
      <w:keepNext/>
      <w:numPr>
        <w:ilvl w:val="4"/>
        <w:numId w:val="1"/>
      </w:numPr>
      <w:spacing w:before="120" w:after="80"/>
      <w:outlineLvl w:val="4"/>
    </w:pPr>
    <w:rPr>
      <w:rFonts w:ascii="Arial" w:hAnsi="Arial"/>
      <w:b/>
      <w:kern w:val="28"/>
    </w:rPr>
  </w:style>
  <w:style w:type="paragraph" w:styleId="Titre6">
    <w:name w:val="heading 6"/>
    <w:basedOn w:val="Normal"/>
    <w:next w:val="Corpsdetexte"/>
    <w:qFormat/>
    <w:pPr>
      <w:keepNext/>
      <w:numPr>
        <w:ilvl w:val="5"/>
        <w:numId w:val="1"/>
      </w:numPr>
      <w:spacing w:before="120" w:after="80"/>
      <w:outlineLvl w:val="5"/>
    </w:pPr>
    <w:rPr>
      <w:rFonts w:ascii="Arial" w:hAnsi="Arial"/>
      <w:i/>
      <w:kern w:val="28"/>
    </w:rPr>
  </w:style>
  <w:style w:type="paragraph" w:styleId="Titre7">
    <w:name w:val="heading 7"/>
    <w:basedOn w:val="Normal"/>
    <w:next w:val="Corpsdetexte"/>
    <w:qFormat/>
    <w:pPr>
      <w:keepNext/>
      <w:numPr>
        <w:ilvl w:val="6"/>
        <w:numId w:val="1"/>
      </w:numPr>
      <w:spacing w:before="80" w:after="60"/>
      <w:outlineLvl w:val="6"/>
    </w:pPr>
    <w:rPr>
      <w:b/>
      <w:kern w:val="28"/>
    </w:rPr>
  </w:style>
  <w:style w:type="paragraph" w:styleId="Titre8">
    <w:name w:val="heading 8"/>
    <w:basedOn w:val="Normal"/>
    <w:next w:val="Corpsdetexte"/>
    <w:qFormat/>
    <w:pPr>
      <w:keepNext/>
      <w:numPr>
        <w:ilvl w:val="7"/>
        <w:numId w:val="1"/>
      </w:numPr>
      <w:spacing w:before="80" w:after="60"/>
      <w:outlineLvl w:val="7"/>
    </w:pPr>
    <w:rPr>
      <w:b/>
      <w:i/>
      <w:kern w:val="28"/>
    </w:rPr>
  </w:style>
  <w:style w:type="paragraph" w:styleId="Titre9">
    <w:name w:val="heading 9"/>
    <w:basedOn w:val="Normal"/>
    <w:next w:val="Corpsdetexte"/>
    <w:qFormat/>
    <w:pPr>
      <w:keepNext/>
      <w:numPr>
        <w:ilvl w:val="8"/>
        <w:numId w:val="1"/>
      </w:numPr>
      <w:spacing w:before="80" w:after="60"/>
      <w:outlineLvl w:val="8"/>
    </w:pPr>
    <w:rPr>
      <w:b/>
      <w:i/>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solidaire">
    <w:name w:val="Corps de texte solidaire"/>
    <w:basedOn w:val="Corpsdetexte"/>
    <w:pPr>
      <w:keepNext/>
      <w:spacing w:after="0" w:line="360" w:lineRule="auto"/>
      <w:ind w:firstLine="567"/>
      <w:jc w:val="both"/>
    </w:pPr>
    <w:rPr>
      <w:szCs w:val="20"/>
    </w:rPr>
  </w:style>
  <w:style w:type="paragraph" w:styleId="Pieddepage">
    <w:name w:val="footer"/>
    <w:basedOn w:val="Normal"/>
    <w:semiHidden/>
    <w:pPr>
      <w:keepLines/>
      <w:tabs>
        <w:tab w:val="center" w:pos="4320"/>
        <w:tab w:val="right" w:pos="8640"/>
      </w:tabs>
      <w:jc w:val="both"/>
    </w:pPr>
    <w:rPr>
      <w:szCs w:val="20"/>
    </w:rPr>
  </w:style>
  <w:style w:type="character" w:styleId="Numrodepage">
    <w:name w:val="page number"/>
    <w:semiHidden/>
    <w:rPr>
      <w:b/>
    </w:rPr>
  </w:style>
  <w:style w:type="paragraph" w:styleId="Corpsdetexte">
    <w:name w:val="Body Text"/>
    <w:basedOn w:val="Normal"/>
    <w:link w:val="CorpsdetexteCar"/>
    <w:semiHidden/>
    <w:pPr>
      <w:spacing w:after="120"/>
    </w:pPr>
  </w:style>
  <w:style w:type="paragraph" w:styleId="Citation">
    <w:name w:val="Quote"/>
    <w:basedOn w:val="Corpsdetexte"/>
    <w:link w:val="CitationCar"/>
    <w:qFormat/>
    <w:pPr>
      <w:keepLines/>
      <w:spacing w:after="160"/>
      <w:ind w:left="720" w:right="720" w:firstLine="851"/>
      <w:jc w:val="both"/>
    </w:pPr>
    <w:rPr>
      <w:i/>
    </w:rPr>
  </w:style>
  <w:style w:type="paragraph" w:styleId="En-tte">
    <w:name w:val="header"/>
    <w:basedOn w:val="Normal"/>
    <w:semiHidden/>
    <w:pPr>
      <w:keepLines/>
      <w:tabs>
        <w:tab w:val="center" w:pos="4320"/>
        <w:tab w:val="right" w:pos="8640"/>
      </w:tabs>
    </w:pPr>
  </w:style>
  <w:style w:type="paragraph" w:customStyle="1" w:styleId="Intitulpartie">
    <w:name w:val="Intitulé partie"/>
    <w:basedOn w:val="Normal"/>
    <w:next w:val="Normal"/>
    <w:pPr>
      <w:keepNext/>
      <w:spacing w:before="600" w:after="160"/>
      <w:jc w:val="center"/>
    </w:pPr>
    <w:rPr>
      <w:rFonts w:ascii="Arial" w:hAnsi="Arial"/>
      <w:kern w:val="28"/>
      <w:u w:val="single"/>
    </w:rPr>
  </w:style>
  <w:style w:type="paragraph" w:customStyle="1" w:styleId="Sous-titrepartie">
    <w:name w:val="Sous-titre partie"/>
    <w:basedOn w:val="Normal"/>
    <w:next w:val="Corpsdetexte"/>
    <w:pPr>
      <w:keepNext/>
      <w:spacing w:before="360" w:after="120"/>
      <w:jc w:val="center"/>
    </w:pPr>
    <w:rPr>
      <w:rFonts w:ascii="Arial" w:hAnsi="Arial"/>
      <w:i/>
      <w:kern w:val="28"/>
      <w:sz w:val="32"/>
    </w:rPr>
  </w:style>
  <w:style w:type="paragraph" w:styleId="Corpsdetexte2">
    <w:name w:val="Body Text 2"/>
    <w:basedOn w:val="Normal"/>
    <w:semiHidden/>
    <w:pPr>
      <w:tabs>
        <w:tab w:val="left" w:pos="10"/>
      </w:tabs>
      <w:ind w:firstLine="851"/>
      <w:jc w:val="both"/>
    </w:pPr>
    <w:rPr>
      <w:snapToGrid w:val="0"/>
    </w:rPr>
  </w:style>
  <w:style w:type="paragraph" w:customStyle="1" w:styleId="citation1">
    <w:name w:val="citation 1"/>
    <w:basedOn w:val="Citation"/>
    <w:pPr>
      <w:spacing w:after="0"/>
    </w:pPr>
  </w:style>
  <w:style w:type="paragraph" w:customStyle="1" w:styleId="Sous-titrechapitre">
    <w:name w:val="Sous-titre chapitre"/>
    <w:basedOn w:val="Normal"/>
    <w:next w:val="Corpsdetexte"/>
    <w:pPr>
      <w:keepNext/>
      <w:keepLines/>
      <w:spacing w:before="360" w:after="360"/>
      <w:jc w:val="center"/>
    </w:pPr>
    <w:rPr>
      <w:rFonts w:ascii="Arial" w:hAnsi="Arial"/>
      <w:i/>
      <w:kern w:val="28"/>
      <w:sz w:val="28"/>
    </w:rPr>
  </w:style>
  <w:style w:type="paragraph" w:styleId="Explorateurdedocuments">
    <w:name w:val="Document Map"/>
    <w:basedOn w:val="Normal"/>
    <w:link w:val="ExplorateurdedocumentsCar"/>
    <w:uiPriority w:val="99"/>
    <w:semiHidden/>
    <w:unhideWhenUsed/>
    <w:rsid w:val="00E56939"/>
    <w:rPr>
      <w:rFonts w:ascii="Tahoma" w:hAnsi="Tahoma" w:cs="Tahoma"/>
      <w:sz w:val="16"/>
      <w:szCs w:val="16"/>
    </w:rPr>
  </w:style>
  <w:style w:type="character" w:customStyle="1" w:styleId="ExplorateurdedocumentsCar">
    <w:name w:val="Explorateur de documents Car"/>
    <w:link w:val="Explorateurdedocuments"/>
    <w:uiPriority w:val="99"/>
    <w:semiHidden/>
    <w:rsid w:val="00E56939"/>
    <w:rPr>
      <w:rFonts w:ascii="Tahoma" w:hAnsi="Tahoma" w:cs="Tahoma"/>
      <w:sz w:val="16"/>
      <w:szCs w:val="16"/>
    </w:rPr>
  </w:style>
  <w:style w:type="paragraph" w:customStyle="1" w:styleId="Style1">
    <w:name w:val="Style1"/>
    <w:basedOn w:val="Corpsdetexte"/>
    <w:rsid w:val="002256AE"/>
    <w:pPr>
      <w:spacing w:after="0"/>
      <w:ind w:left="1080"/>
      <w:jc w:val="both"/>
    </w:pPr>
    <w:rPr>
      <w:iCs/>
      <w:sz w:val="20"/>
    </w:rPr>
  </w:style>
  <w:style w:type="character" w:styleId="Appelnotedebasdep">
    <w:name w:val="footnote reference"/>
    <w:uiPriority w:val="99"/>
    <w:semiHidden/>
    <w:rsid w:val="002256AE"/>
    <w:rPr>
      <w:vertAlign w:val="superscript"/>
    </w:rPr>
  </w:style>
  <w:style w:type="paragraph" w:styleId="Notedebasdepage">
    <w:name w:val="footnote text"/>
    <w:basedOn w:val="Normal"/>
    <w:link w:val="NotedebasdepageCar"/>
    <w:uiPriority w:val="99"/>
    <w:semiHidden/>
    <w:rsid w:val="002256AE"/>
    <w:pPr>
      <w:tabs>
        <w:tab w:val="left" w:pos="187"/>
      </w:tabs>
      <w:spacing w:after="120" w:line="220" w:lineRule="exact"/>
      <w:ind w:left="187" w:hanging="187"/>
    </w:pPr>
    <w:rPr>
      <w:sz w:val="18"/>
    </w:rPr>
  </w:style>
  <w:style w:type="character" w:customStyle="1" w:styleId="NotedebasdepageCar">
    <w:name w:val="Note de bas de page Car"/>
    <w:link w:val="Notedebasdepage"/>
    <w:uiPriority w:val="99"/>
    <w:semiHidden/>
    <w:rsid w:val="002256AE"/>
    <w:rPr>
      <w:sz w:val="18"/>
      <w:szCs w:val="24"/>
    </w:rPr>
  </w:style>
  <w:style w:type="paragraph" w:customStyle="1" w:styleId="CITATIONS">
    <w:name w:val="CITATIONS"/>
    <w:basedOn w:val="Normal"/>
    <w:next w:val="Normal"/>
    <w:rsid w:val="00837687"/>
    <w:pPr>
      <w:spacing w:before="120" w:after="120" w:line="240" w:lineRule="exact"/>
      <w:ind w:left="567" w:right="567" w:firstLine="1134"/>
    </w:pPr>
    <w:rPr>
      <w:rFonts w:ascii="Courier New" w:hAnsi="Courier New"/>
      <w:i/>
      <w:sz w:val="20"/>
      <w:szCs w:val="20"/>
    </w:rPr>
  </w:style>
  <w:style w:type="character" w:customStyle="1" w:styleId="CitationCar">
    <w:name w:val="Citation Car"/>
    <w:link w:val="Citation"/>
    <w:rsid w:val="00CC7BDF"/>
    <w:rPr>
      <w:i/>
      <w:sz w:val="24"/>
      <w:szCs w:val="24"/>
      <w:lang w:val="fr-FR" w:eastAsia="fr-FR"/>
    </w:rPr>
  </w:style>
  <w:style w:type="character" w:customStyle="1" w:styleId="CorpsdetexteCar">
    <w:name w:val="Corps de texte Car"/>
    <w:link w:val="Corpsdetexte"/>
    <w:semiHidden/>
    <w:rsid w:val="00C85D73"/>
    <w:rPr>
      <w:sz w:val="24"/>
      <w:szCs w:val="24"/>
    </w:rPr>
  </w:style>
  <w:style w:type="paragraph" w:styleId="Commentaire">
    <w:name w:val="annotation text"/>
    <w:basedOn w:val="Normal"/>
    <w:link w:val="CommentaireCar"/>
    <w:semiHidden/>
    <w:rsid w:val="006D76DB"/>
    <w:pPr>
      <w:tabs>
        <w:tab w:val="left" w:pos="187"/>
      </w:tabs>
      <w:spacing w:after="120" w:line="220" w:lineRule="exact"/>
      <w:ind w:left="187" w:hanging="187"/>
    </w:pPr>
  </w:style>
  <w:style w:type="character" w:customStyle="1" w:styleId="CommentaireCar">
    <w:name w:val="Commentaire Car"/>
    <w:link w:val="Commentaire"/>
    <w:semiHidden/>
    <w:rsid w:val="006D76DB"/>
    <w:rPr>
      <w:sz w:val="24"/>
      <w:szCs w:val="24"/>
    </w:rPr>
  </w:style>
  <w:style w:type="paragraph" w:styleId="Textedebulles">
    <w:name w:val="Balloon Text"/>
    <w:basedOn w:val="Normal"/>
    <w:link w:val="TextedebullesCar"/>
    <w:uiPriority w:val="99"/>
    <w:semiHidden/>
    <w:unhideWhenUsed/>
    <w:rsid w:val="00076541"/>
    <w:rPr>
      <w:rFonts w:ascii="Tahoma" w:hAnsi="Tahoma" w:cs="Tahoma"/>
      <w:sz w:val="16"/>
      <w:szCs w:val="16"/>
    </w:rPr>
  </w:style>
  <w:style w:type="character" w:customStyle="1" w:styleId="TextedebullesCar">
    <w:name w:val="Texte de bulles Car"/>
    <w:link w:val="Textedebulles"/>
    <w:uiPriority w:val="99"/>
    <w:semiHidden/>
    <w:rsid w:val="00076541"/>
    <w:rPr>
      <w:rFonts w:ascii="Tahoma" w:hAnsi="Tahoma" w:cs="Tahoma"/>
      <w:sz w:val="16"/>
      <w:szCs w:val="16"/>
    </w:rPr>
  </w:style>
  <w:style w:type="character" w:customStyle="1" w:styleId="Titre2Car">
    <w:name w:val="Titre 2 Car"/>
    <w:link w:val="Titre2"/>
    <w:rsid w:val="00305884"/>
    <w:rPr>
      <w:rFonts w:ascii="Arial" w:hAnsi="Arial"/>
      <w:b/>
      <w:i/>
      <w:kern w:val="28"/>
      <w:sz w:val="28"/>
      <w:szCs w:val="24"/>
    </w:rPr>
  </w:style>
  <w:style w:type="paragraph" w:styleId="En-ttedetabledesmatires">
    <w:name w:val="TOC Heading"/>
    <w:basedOn w:val="Titre1"/>
    <w:next w:val="Normal"/>
    <w:uiPriority w:val="39"/>
    <w:semiHidden/>
    <w:unhideWhenUsed/>
    <w:qFormat/>
    <w:rsid w:val="00AC4D3E"/>
    <w:pPr>
      <w:keepLines/>
      <w:numPr>
        <w:numId w:val="0"/>
      </w:numPr>
      <w:spacing w:before="480" w:after="0" w:line="276" w:lineRule="auto"/>
      <w:outlineLvl w:val="9"/>
    </w:pPr>
    <w:rPr>
      <w:rFonts w:ascii="Cambria" w:hAnsi="Cambria"/>
      <w:bCs/>
      <w:color w:val="365F91"/>
      <w:kern w:val="0"/>
      <w:sz w:val="28"/>
      <w:szCs w:val="28"/>
      <w:u w:val="none"/>
      <w:lang w:eastAsia="en-US"/>
    </w:rPr>
  </w:style>
  <w:style w:type="paragraph" w:styleId="TM2">
    <w:name w:val="toc 2"/>
    <w:basedOn w:val="Normal"/>
    <w:next w:val="Normal"/>
    <w:autoRedefine/>
    <w:uiPriority w:val="39"/>
    <w:unhideWhenUsed/>
    <w:rsid w:val="00E8360F"/>
    <w:pPr>
      <w:tabs>
        <w:tab w:val="left" w:pos="880"/>
        <w:tab w:val="right" w:leader="dot" w:pos="9063"/>
      </w:tabs>
      <w:spacing w:line="720" w:lineRule="auto"/>
      <w:ind w:left="240"/>
    </w:pPr>
  </w:style>
  <w:style w:type="paragraph" w:styleId="TM3">
    <w:name w:val="toc 3"/>
    <w:basedOn w:val="Normal"/>
    <w:next w:val="Normal"/>
    <w:autoRedefine/>
    <w:uiPriority w:val="39"/>
    <w:unhideWhenUsed/>
    <w:rsid w:val="00AC4D3E"/>
    <w:pPr>
      <w:ind w:left="480"/>
    </w:pPr>
  </w:style>
  <w:style w:type="character" w:styleId="Lienhypertexte">
    <w:name w:val="Hyperlink"/>
    <w:uiPriority w:val="99"/>
    <w:unhideWhenUsed/>
    <w:rsid w:val="00AC4D3E"/>
    <w:rPr>
      <w:color w:val="0000FF"/>
      <w:u w:val="single"/>
    </w:rPr>
  </w:style>
  <w:style w:type="paragraph" w:styleId="Sansinterligne">
    <w:name w:val="No Spacing"/>
    <w:uiPriority w:val="1"/>
    <w:qFormat/>
    <w:rsid w:val="006B25BD"/>
    <w:rPr>
      <w:rFonts w:ascii="Calibri" w:eastAsia="Calibri" w:hAnsi="Calibri"/>
      <w:sz w:val="22"/>
      <w:szCs w:val="22"/>
      <w:lang w:eastAsia="en-US"/>
    </w:rPr>
  </w:style>
  <w:style w:type="paragraph" w:styleId="Paragraphedeliste">
    <w:name w:val="List Paragraph"/>
    <w:basedOn w:val="Normal"/>
    <w:uiPriority w:val="34"/>
    <w:qFormat/>
    <w:rsid w:val="006B25BD"/>
    <w:pPr>
      <w:ind w:left="720"/>
      <w:contextualSpacing/>
      <w:jc w:val="both"/>
    </w:pPr>
    <w:rPr>
      <w:rFonts w:ascii="Garamond" w:eastAsia="Calibri" w:hAnsi="Garamond"/>
      <w:lang w:eastAsia="en-US"/>
    </w:rPr>
  </w:style>
  <w:style w:type="paragraph" w:styleId="Titre">
    <w:name w:val="Title"/>
    <w:basedOn w:val="Normal"/>
    <w:next w:val="Normal"/>
    <w:link w:val="TitreCar"/>
    <w:uiPriority w:val="10"/>
    <w:qFormat/>
    <w:rsid w:val="006B25BD"/>
    <w:pPr>
      <w:pBdr>
        <w:bottom w:val="single" w:sz="8" w:space="4" w:color="4F81BD"/>
      </w:pBdr>
      <w:spacing w:after="300"/>
      <w:contextualSpacing/>
      <w:jc w:val="both"/>
    </w:pPr>
    <w:rPr>
      <w:rFonts w:ascii="Cambria" w:hAnsi="Cambria"/>
      <w:color w:val="17365D"/>
      <w:spacing w:val="5"/>
      <w:kern w:val="28"/>
      <w:sz w:val="52"/>
      <w:szCs w:val="52"/>
      <w:lang w:eastAsia="en-US"/>
    </w:rPr>
  </w:style>
  <w:style w:type="character" w:customStyle="1" w:styleId="TitreCar">
    <w:name w:val="Titre Car"/>
    <w:link w:val="Titre"/>
    <w:uiPriority w:val="10"/>
    <w:rsid w:val="006B25BD"/>
    <w:rPr>
      <w:rFonts w:ascii="Cambria" w:hAnsi="Cambria"/>
      <w:color w:val="17365D"/>
      <w:spacing w:val="5"/>
      <w:kern w:val="28"/>
      <w:sz w:val="52"/>
      <w:szCs w:val="52"/>
      <w:lang w:eastAsia="en-US"/>
    </w:rPr>
  </w:style>
  <w:style w:type="paragraph" w:styleId="Sous-titre">
    <w:name w:val="Subtitle"/>
    <w:basedOn w:val="Normal"/>
    <w:next w:val="Normal"/>
    <w:link w:val="Sous-titreCar"/>
    <w:uiPriority w:val="11"/>
    <w:qFormat/>
    <w:rsid w:val="0089040E"/>
    <w:pPr>
      <w:spacing w:after="60"/>
      <w:jc w:val="center"/>
      <w:outlineLvl w:val="1"/>
    </w:pPr>
    <w:rPr>
      <w:rFonts w:ascii="Calibri Light" w:hAnsi="Calibri Light"/>
    </w:rPr>
  </w:style>
  <w:style w:type="character" w:customStyle="1" w:styleId="Sous-titreCar">
    <w:name w:val="Sous-titre Car"/>
    <w:link w:val="Sous-titre"/>
    <w:uiPriority w:val="11"/>
    <w:rsid w:val="0089040E"/>
    <w:rPr>
      <w:rFonts w:ascii="Calibri Light" w:eastAsia="Times New Roman" w:hAnsi="Calibri Light" w:cs="Times New Roman"/>
      <w:sz w:val="24"/>
      <w:szCs w:val="24"/>
    </w:rPr>
  </w:style>
  <w:style w:type="character" w:customStyle="1" w:styleId="numeroverset">
    <w:name w:val="numero_verset"/>
    <w:rsid w:val="0089040E"/>
  </w:style>
  <w:style w:type="character" w:customStyle="1" w:styleId="apple-converted-space">
    <w:name w:val="apple-converted-space"/>
    <w:rsid w:val="0089040E"/>
  </w:style>
  <w:style w:type="character" w:customStyle="1" w:styleId="contentverset">
    <w:name w:val="content_verset"/>
    <w:rsid w:val="0089040E"/>
  </w:style>
  <w:style w:type="character" w:styleId="Lienhypertextesuivivisit">
    <w:name w:val="FollowedHyperlink"/>
    <w:uiPriority w:val="99"/>
    <w:semiHidden/>
    <w:unhideWhenUsed/>
    <w:rsid w:val="006C60D6"/>
    <w:rPr>
      <w:color w:val="800080"/>
      <w:u w:val="single"/>
    </w:rPr>
  </w:style>
  <w:style w:type="paragraph" w:customStyle="1" w:styleId="note">
    <w:name w:val="note"/>
    <w:basedOn w:val="Normal"/>
    <w:rsid w:val="00105630"/>
    <w:pPr>
      <w:spacing w:before="90" w:after="90"/>
      <w:jc w:val="both"/>
    </w:pPr>
  </w:style>
  <w:style w:type="paragraph" w:customStyle="1" w:styleId="texte">
    <w:name w:val="texte"/>
    <w:basedOn w:val="Normal"/>
    <w:rsid w:val="00105630"/>
    <w:pPr>
      <w:spacing w:before="90" w:after="90"/>
      <w:ind w:firstLine="5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733807">
      <w:bodyDiv w:val="1"/>
      <w:marLeft w:val="0"/>
      <w:marRight w:val="0"/>
      <w:marTop w:val="0"/>
      <w:marBottom w:val="0"/>
      <w:divBdr>
        <w:top w:val="none" w:sz="0" w:space="0" w:color="auto"/>
        <w:left w:val="none" w:sz="0" w:space="0" w:color="auto"/>
        <w:bottom w:val="none" w:sz="0" w:space="0" w:color="auto"/>
        <w:right w:val="none" w:sz="0" w:space="0" w:color="auto"/>
      </w:divBdr>
    </w:div>
    <w:div w:id="1432555565">
      <w:bodyDiv w:val="1"/>
      <w:marLeft w:val="0"/>
      <w:marRight w:val="0"/>
      <w:marTop w:val="0"/>
      <w:marBottom w:val="0"/>
      <w:divBdr>
        <w:top w:val="none" w:sz="0" w:space="0" w:color="auto"/>
        <w:left w:val="none" w:sz="0" w:space="0" w:color="auto"/>
        <w:bottom w:val="none" w:sz="0" w:space="0" w:color="auto"/>
        <w:right w:val="none" w:sz="0" w:space="0" w:color="auto"/>
      </w:divBdr>
    </w:div>
    <w:div w:id="1785150485">
      <w:bodyDiv w:val="1"/>
      <w:marLeft w:val="0"/>
      <w:marRight w:val="0"/>
      <w:marTop w:val="0"/>
      <w:marBottom w:val="0"/>
      <w:divBdr>
        <w:top w:val="none" w:sz="0" w:space="0" w:color="auto"/>
        <w:left w:val="none" w:sz="0" w:space="0" w:color="auto"/>
        <w:bottom w:val="none" w:sz="0" w:space="0" w:color="auto"/>
        <w:right w:val="none" w:sz="0" w:space="0" w:color="auto"/>
      </w:divBdr>
    </w:div>
    <w:div w:id="2041542888">
      <w:bodyDiv w:val="1"/>
      <w:marLeft w:val="0"/>
      <w:marRight w:val="0"/>
      <w:marTop w:val="0"/>
      <w:marBottom w:val="0"/>
      <w:divBdr>
        <w:top w:val="none" w:sz="0" w:space="0" w:color="auto"/>
        <w:left w:val="none" w:sz="0" w:space="0" w:color="auto"/>
        <w:bottom w:val="none" w:sz="0" w:space="0" w:color="auto"/>
        <w:right w:val="none" w:sz="0" w:space="0" w:color="auto"/>
      </w:divBdr>
    </w:div>
    <w:div w:id="21093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C6E8A-D592-4650-8D50-54B1E006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2506</Words>
  <Characters>13784</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User</cp:lastModifiedBy>
  <cp:revision>26</cp:revision>
  <cp:lastPrinted>2020-05-09T09:01:00Z</cp:lastPrinted>
  <dcterms:created xsi:type="dcterms:W3CDTF">2020-06-06T08:14:00Z</dcterms:created>
  <dcterms:modified xsi:type="dcterms:W3CDTF">2020-12-17T10:06:00Z</dcterms:modified>
</cp:coreProperties>
</file>