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C01" w:rsidRDefault="00C77C01" w:rsidP="00C77C01">
      <w:pPr>
        <w:spacing w:line="240" w:lineRule="auto"/>
        <w:jc w:val="center"/>
        <w:rPr>
          <w:rFonts w:cstheme="minorHAnsi"/>
          <w:sz w:val="40"/>
          <w:szCs w:val="52"/>
        </w:rPr>
      </w:pPr>
      <w:r>
        <w:rPr>
          <w:rFonts w:cstheme="minorHAnsi"/>
          <w:sz w:val="40"/>
          <w:szCs w:val="52"/>
        </w:rPr>
        <w:t>Carême 2019</w:t>
      </w:r>
      <w:r w:rsidRPr="004374BB">
        <w:rPr>
          <w:rFonts w:cstheme="minorHAnsi"/>
          <w:sz w:val="40"/>
          <w:szCs w:val="52"/>
        </w:rPr>
        <w:t xml:space="preserve"> – </w:t>
      </w:r>
      <w:r>
        <w:rPr>
          <w:rFonts w:cstheme="minorHAnsi"/>
          <w:sz w:val="40"/>
          <w:szCs w:val="52"/>
        </w:rPr>
        <w:t>Chemin pascal</w:t>
      </w:r>
      <w:r w:rsidRPr="004374BB">
        <w:rPr>
          <w:rFonts w:cstheme="minorHAnsi"/>
          <w:sz w:val="40"/>
          <w:szCs w:val="52"/>
        </w:rPr>
        <w:t xml:space="preserve"> avec </w:t>
      </w:r>
      <w:r>
        <w:rPr>
          <w:rFonts w:cstheme="minorHAnsi"/>
          <w:sz w:val="40"/>
          <w:szCs w:val="52"/>
        </w:rPr>
        <w:t>Edith Stein</w:t>
      </w:r>
      <w:r w:rsidRPr="004374BB">
        <w:rPr>
          <w:rFonts w:cstheme="minorHAnsi"/>
          <w:sz w:val="40"/>
          <w:szCs w:val="52"/>
        </w:rPr>
        <w:t> </w:t>
      </w:r>
    </w:p>
    <w:p w:rsidR="00C77C01" w:rsidRDefault="00C77C01" w:rsidP="00C77C01">
      <w:pPr>
        <w:spacing w:after="0" w:line="240" w:lineRule="auto"/>
        <w:jc w:val="center"/>
        <w:rPr>
          <w:rFonts w:cstheme="minorHAnsi"/>
          <w:b/>
          <w:sz w:val="36"/>
          <w:szCs w:val="52"/>
        </w:rPr>
      </w:pPr>
      <w:r>
        <w:rPr>
          <w:rFonts w:cstheme="minorHAnsi"/>
          <w:b/>
          <w:sz w:val="36"/>
          <w:szCs w:val="52"/>
        </w:rPr>
        <w:t>Semaine 5</w:t>
      </w:r>
      <w:r w:rsidRPr="004374BB">
        <w:rPr>
          <w:rFonts w:cstheme="minorHAnsi"/>
          <w:b/>
          <w:sz w:val="36"/>
          <w:szCs w:val="52"/>
        </w:rPr>
        <w:t xml:space="preserve"> :</w:t>
      </w:r>
      <w:r w:rsidR="00106557">
        <w:rPr>
          <w:rFonts w:cstheme="minorHAnsi"/>
          <w:b/>
          <w:sz w:val="36"/>
          <w:szCs w:val="52"/>
        </w:rPr>
        <w:t xml:space="preserve"> commencez</w:t>
      </w:r>
      <w:r>
        <w:rPr>
          <w:rFonts w:cstheme="minorHAnsi"/>
          <w:b/>
          <w:sz w:val="36"/>
          <w:szCs w:val="52"/>
        </w:rPr>
        <w:t xml:space="preserve"> </w:t>
      </w:r>
      <w:r w:rsidR="00106557">
        <w:rPr>
          <w:rFonts w:cstheme="minorHAnsi"/>
          <w:b/>
          <w:sz w:val="36"/>
          <w:szCs w:val="52"/>
        </w:rPr>
        <w:t>toujours</w:t>
      </w:r>
      <w:r w:rsidR="007C3458">
        <w:rPr>
          <w:rFonts w:cstheme="minorHAnsi"/>
          <w:b/>
          <w:sz w:val="36"/>
          <w:szCs w:val="52"/>
        </w:rPr>
        <w:t> !</w:t>
      </w:r>
    </w:p>
    <w:p w:rsidR="00C77C01" w:rsidRPr="005C6D75" w:rsidRDefault="00C77C01" w:rsidP="00C77C01">
      <w:pPr>
        <w:spacing w:after="0" w:line="240" w:lineRule="auto"/>
        <w:jc w:val="center"/>
        <w:rPr>
          <w:rFonts w:cstheme="minorHAnsi"/>
          <w:b/>
          <w:sz w:val="36"/>
          <w:szCs w:val="52"/>
        </w:rPr>
      </w:pPr>
    </w:p>
    <w:p w:rsidR="00E150C1" w:rsidRDefault="00C77C01" w:rsidP="0004187A">
      <w:pPr>
        <w:jc w:val="both"/>
        <w:rPr>
          <w:rFonts w:asciiTheme="majorBidi" w:hAnsiTheme="majorBidi" w:cstheme="majorBidi"/>
        </w:rPr>
      </w:pPr>
      <w:r w:rsidRPr="0004187A">
        <w:rPr>
          <w:rFonts w:ascii="Times New Roman" w:hAnsi="Times New Roman" w:cs="Times New Roman"/>
          <w:b/>
          <w:sz w:val="28"/>
          <w:szCs w:val="24"/>
          <w:u w:val="single"/>
        </w:rPr>
        <w:t>Méditation biblique</w:t>
      </w:r>
      <w:r w:rsidR="0004187A">
        <w:rPr>
          <w:rFonts w:ascii="Times New Roman" w:hAnsi="Times New Roman" w:cs="Times New Roman"/>
          <w:b/>
          <w:sz w:val="28"/>
          <w:szCs w:val="24"/>
        </w:rPr>
        <w:t xml:space="preserve"> : </w:t>
      </w:r>
      <w:r w:rsidR="00E150C1" w:rsidRPr="00FB6C42">
        <w:rPr>
          <w:rFonts w:asciiTheme="majorBidi" w:hAnsiTheme="majorBidi" w:cstheme="majorBidi"/>
          <w:b/>
          <w:bCs/>
          <w:i/>
          <w:iCs/>
          <w:sz w:val="28"/>
          <w:szCs w:val="28"/>
        </w:rPr>
        <w:t>Lecture du livre d'Isaïe</w:t>
      </w:r>
      <w:r w:rsidR="00E150C1" w:rsidRPr="00A400EF">
        <w:rPr>
          <w:rFonts w:asciiTheme="majorBidi" w:hAnsiTheme="majorBidi" w:cstheme="majorBidi"/>
          <w:b/>
          <w:bCs/>
        </w:rPr>
        <w:t xml:space="preserve"> </w:t>
      </w:r>
      <w:r w:rsidR="00FB6C42" w:rsidRPr="00A400EF">
        <w:rPr>
          <w:rFonts w:asciiTheme="majorBidi" w:hAnsiTheme="majorBidi" w:cstheme="majorBidi"/>
        </w:rPr>
        <w:t>43, 16-21</w:t>
      </w:r>
    </w:p>
    <w:p w:rsidR="00FB6C42" w:rsidRPr="00A400EF" w:rsidRDefault="00FB6C42" w:rsidP="00E150C1">
      <w:pPr>
        <w:pStyle w:val="Default"/>
        <w:rPr>
          <w:rFonts w:asciiTheme="majorBidi" w:hAnsiTheme="majorBidi" w:cstheme="majorBidi"/>
        </w:rPr>
      </w:pPr>
    </w:p>
    <w:p w:rsidR="00E150C1" w:rsidRPr="00106557" w:rsidRDefault="00E150C1" w:rsidP="0037030B">
      <w:pPr>
        <w:pStyle w:val="Default"/>
        <w:jc w:val="both"/>
        <w:rPr>
          <w:rFonts w:asciiTheme="majorBidi" w:hAnsiTheme="majorBidi" w:cstheme="majorBidi"/>
          <w:i/>
        </w:rPr>
      </w:pPr>
      <w:r w:rsidRPr="00106557">
        <w:rPr>
          <w:rFonts w:asciiTheme="majorBidi" w:hAnsiTheme="majorBidi" w:cstheme="majorBidi"/>
          <w:i/>
          <w:sz w:val="16"/>
          <w:szCs w:val="16"/>
        </w:rPr>
        <w:t xml:space="preserve">16 </w:t>
      </w:r>
      <w:r w:rsidRPr="00106557">
        <w:rPr>
          <w:rFonts w:asciiTheme="majorBidi" w:hAnsiTheme="majorBidi" w:cstheme="majorBidi"/>
          <w:i/>
        </w:rPr>
        <w:t xml:space="preserve">Ainsi parle le Seigneur, lui qui fit une route à travers la mer, un sentier au milieu des eaux puissantes, </w:t>
      </w:r>
      <w:r w:rsidRPr="00106557">
        <w:rPr>
          <w:rFonts w:asciiTheme="majorBidi" w:hAnsiTheme="majorBidi" w:cstheme="majorBidi"/>
          <w:i/>
          <w:sz w:val="16"/>
          <w:szCs w:val="16"/>
        </w:rPr>
        <w:t xml:space="preserve">17 </w:t>
      </w:r>
      <w:r w:rsidRPr="00106557">
        <w:rPr>
          <w:rFonts w:asciiTheme="majorBidi" w:hAnsiTheme="majorBidi" w:cstheme="majorBidi"/>
          <w:i/>
        </w:rPr>
        <w:t xml:space="preserve">lui qui mit en campagne des chars et des chevaux, des troupes et de puissants guerriers ; et les voilà couchés pour ne plus se relever, ils se sont éteints, ils se sont consumés comme une mèche. </w:t>
      </w:r>
    </w:p>
    <w:p w:rsidR="00E150C1" w:rsidRPr="00106557" w:rsidRDefault="00E150C1" w:rsidP="0037030B">
      <w:pPr>
        <w:pStyle w:val="Default"/>
        <w:jc w:val="both"/>
        <w:rPr>
          <w:rFonts w:asciiTheme="majorBidi" w:hAnsiTheme="majorBidi" w:cstheme="majorBidi"/>
          <w:i/>
        </w:rPr>
      </w:pPr>
      <w:r w:rsidRPr="00106557">
        <w:rPr>
          <w:rFonts w:asciiTheme="majorBidi" w:hAnsiTheme="majorBidi" w:cstheme="majorBidi"/>
          <w:i/>
        </w:rPr>
        <w:t xml:space="preserve">Le Seigneur dit : </w:t>
      </w:r>
      <w:r w:rsidRPr="00106557">
        <w:rPr>
          <w:rFonts w:asciiTheme="majorBidi" w:hAnsiTheme="majorBidi" w:cstheme="majorBidi"/>
          <w:i/>
          <w:sz w:val="16"/>
          <w:szCs w:val="16"/>
        </w:rPr>
        <w:t xml:space="preserve">18 </w:t>
      </w:r>
      <w:r w:rsidRPr="00106557">
        <w:rPr>
          <w:rFonts w:asciiTheme="majorBidi" w:hAnsiTheme="majorBidi" w:cstheme="majorBidi"/>
          <w:i/>
        </w:rPr>
        <w:t xml:space="preserve">« Ne vous souvenez plus d'autrefois, ne songez plus au passé. </w:t>
      </w:r>
      <w:r w:rsidRPr="00106557">
        <w:rPr>
          <w:rFonts w:asciiTheme="majorBidi" w:hAnsiTheme="majorBidi" w:cstheme="majorBidi"/>
          <w:i/>
          <w:sz w:val="16"/>
          <w:szCs w:val="16"/>
        </w:rPr>
        <w:t xml:space="preserve">19 </w:t>
      </w:r>
      <w:r w:rsidRPr="00106557">
        <w:rPr>
          <w:rFonts w:asciiTheme="majorBidi" w:hAnsiTheme="majorBidi" w:cstheme="majorBidi"/>
          <w:i/>
        </w:rPr>
        <w:t xml:space="preserve">Voici que je fais un monde nouveau : il germe déjà, ne le voyez-vous pas ? </w:t>
      </w:r>
    </w:p>
    <w:p w:rsidR="00E150C1" w:rsidRPr="00106557" w:rsidRDefault="00E150C1" w:rsidP="0037030B">
      <w:pPr>
        <w:pStyle w:val="Default"/>
        <w:jc w:val="both"/>
        <w:rPr>
          <w:rFonts w:asciiTheme="majorBidi" w:hAnsiTheme="majorBidi" w:cstheme="majorBidi"/>
          <w:i/>
        </w:rPr>
      </w:pPr>
      <w:r w:rsidRPr="00106557">
        <w:rPr>
          <w:rFonts w:asciiTheme="majorBidi" w:hAnsiTheme="majorBidi" w:cstheme="majorBidi"/>
          <w:i/>
        </w:rPr>
        <w:t xml:space="preserve">Oui, je vais faire passer une route dans le désert, des fleuves dans les lieux arides. </w:t>
      </w:r>
      <w:r w:rsidRPr="00106557">
        <w:rPr>
          <w:rFonts w:asciiTheme="majorBidi" w:hAnsiTheme="majorBidi" w:cstheme="majorBidi"/>
          <w:i/>
          <w:sz w:val="16"/>
          <w:szCs w:val="16"/>
        </w:rPr>
        <w:t>20</w:t>
      </w:r>
      <w:r w:rsidRPr="00106557">
        <w:rPr>
          <w:rFonts w:asciiTheme="majorBidi" w:hAnsiTheme="majorBidi" w:cstheme="majorBidi"/>
          <w:i/>
        </w:rPr>
        <w:t xml:space="preserve"> Les bêtes sauvages me rendront gloire, – les chacals et les autruches –</w:t>
      </w:r>
      <w:r w:rsidR="00FB6C42" w:rsidRPr="00106557">
        <w:rPr>
          <w:rFonts w:asciiTheme="majorBidi" w:hAnsiTheme="majorBidi" w:cstheme="majorBidi"/>
          <w:i/>
        </w:rPr>
        <w:t xml:space="preserve"> </w:t>
      </w:r>
      <w:r w:rsidRPr="00106557">
        <w:rPr>
          <w:rFonts w:asciiTheme="majorBidi" w:hAnsiTheme="majorBidi" w:cstheme="majorBidi"/>
          <w:i/>
        </w:rPr>
        <w:t xml:space="preserve">Parce que j'aurai fait couler de l'eau dans le désert, des fleuves dans les lieux arides, pour désaltérer le peuple, mon élu. </w:t>
      </w:r>
      <w:r w:rsidRPr="00106557">
        <w:rPr>
          <w:rFonts w:asciiTheme="majorBidi" w:hAnsiTheme="majorBidi" w:cstheme="majorBidi"/>
          <w:i/>
          <w:sz w:val="16"/>
          <w:szCs w:val="16"/>
        </w:rPr>
        <w:t xml:space="preserve">21 </w:t>
      </w:r>
      <w:r w:rsidRPr="00106557">
        <w:rPr>
          <w:rFonts w:asciiTheme="majorBidi" w:hAnsiTheme="majorBidi" w:cstheme="majorBidi"/>
          <w:i/>
        </w:rPr>
        <w:t xml:space="preserve">Ce peuple que j'ai formé pour moi redira ma louange. » </w:t>
      </w:r>
    </w:p>
    <w:p w:rsidR="00FB6C42" w:rsidRDefault="00FB6C42" w:rsidP="00E150C1">
      <w:pPr>
        <w:pStyle w:val="Default"/>
        <w:rPr>
          <w:rFonts w:asciiTheme="majorBidi" w:hAnsiTheme="majorBidi" w:cstheme="majorBidi"/>
          <w:b/>
          <w:bCs/>
        </w:rPr>
      </w:pPr>
    </w:p>
    <w:p w:rsidR="00FB6C42" w:rsidRDefault="00FB6C42" w:rsidP="0004187A">
      <w:pPr>
        <w:pStyle w:val="Default"/>
        <w:numPr>
          <w:ilvl w:val="0"/>
          <w:numId w:val="6"/>
        </w:numPr>
        <w:rPr>
          <w:rFonts w:asciiTheme="majorBidi" w:hAnsiTheme="majorBidi" w:cstheme="majorBidi"/>
          <w:b/>
          <w:bCs/>
          <w:i/>
          <w:iCs/>
          <w:sz w:val="28"/>
          <w:szCs w:val="28"/>
        </w:rPr>
      </w:pPr>
      <w:r w:rsidRPr="0004187A">
        <w:rPr>
          <w:rFonts w:asciiTheme="majorBidi" w:hAnsiTheme="majorBidi" w:cstheme="majorBidi"/>
          <w:b/>
          <w:bCs/>
          <w:i/>
          <w:iCs/>
          <w:sz w:val="28"/>
          <w:szCs w:val="28"/>
          <w:u w:val="single"/>
        </w:rPr>
        <w:t>Commentaire</w:t>
      </w:r>
      <w:r w:rsidR="00656BDF" w:rsidRPr="0004187A">
        <w:rPr>
          <w:rFonts w:asciiTheme="majorBidi" w:hAnsiTheme="majorBidi" w:cstheme="majorBidi"/>
          <w:b/>
          <w:bCs/>
          <w:i/>
          <w:iCs/>
          <w:sz w:val="28"/>
          <w:szCs w:val="28"/>
          <w:u w:val="single"/>
        </w:rPr>
        <w:t> : « Voici que je fais toute choses nouvelles. » (</w:t>
      </w:r>
      <w:proofErr w:type="spellStart"/>
      <w:r w:rsidR="00656BDF" w:rsidRPr="0004187A">
        <w:rPr>
          <w:rFonts w:asciiTheme="majorBidi" w:hAnsiTheme="majorBidi" w:cstheme="majorBidi"/>
          <w:b/>
          <w:bCs/>
          <w:i/>
          <w:iCs/>
          <w:sz w:val="28"/>
          <w:szCs w:val="28"/>
          <w:u w:val="single"/>
        </w:rPr>
        <w:t>Ap</w:t>
      </w:r>
      <w:proofErr w:type="spellEnd"/>
      <w:r w:rsidR="00656BDF" w:rsidRPr="0004187A">
        <w:rPr>
          <w:rFonts w:asciiTheme="majorBidi" w:hAnsiTheme="majorBidi" w:cstheme="majorBidi"/>
          <w:b/>
          <w:bCs/>
          <w:i/>
          <w:iCs/>
          <w:sz w:val="28"/>
          <w:szCs w:val="28"/>
          <w:u w:val="single"/>
        </w:rPr>
        <w:t xml:space="preserve"> 21,5</w:t>
      </w:r>
      <w:r w:rsidR="00656BDF">
        <w:rPr>
          <w:rFonts w:asciiTheme="majorBidi" w:hAnsiTheme="majorBidi" w:cstheme="majorBidi"/>
          <w:b/>
          <w:bCs/>
          <w:i/>
          <w:iCs/>
          <w:sz w:val="28"/>
          <w:szCs w:val="28"/>
        </w:rPr>
        <w:t>)</w:t>
      </w:r>
    </w:p>
    <w:p w:rsidR="00BD3683" w:rsidRDefault="00BD3683" w:rsidP="00FB6C42">
      <w:pPr>
        <w:pStyle w:val="Default"/>
        <w:jc w:val="center"/>
        <w:rPr>
          <w:rFonts w:asciiTheme="majorBidi" w:hAnsiTheme="majorBidi" w:cstheme="majorBidi"/>
          <w:b/>
          <w:bCs/>
          <w:i/>
          <w:iCs/>
          <w:sz w:val="28"/>
          <w:szCs w:val="28"/>
        </w:rPr>
      </w:pPr>
    </w:p>
    <w:p w:rsidR="0003788A" w:rsidRPr="0037030B" w:rsidRDefault="00C77C01" w:rsidP="007D6C88">
      <w:pPr>
        <w:pStyle w:val="Default"/>
        <w:jc w:val="both"/>
        <w:rPr>
          <w:rFonts w:asciiTheme="majorBidi" w:hAnsiTheme="majorBidi" w:cstheme="majorBidi"/>
        </w:rPr>
      </w:pPr>
      <w:r>
        <w:rPr>
          <w:rFonts w:asciiTheme="majorBidi" w:hAnsiTheme="majorBidi" w:cstheme="majorBidi"/>
        </w:rPr>
        <w:tab/>
      </w:r>
      <w:r w:rsidR="0003788A" w:rsidRPr="0037030B">
        <w:rPr>
          <w:rFonts w:asciiTheme="majorBidi" w:hAnsiTheme="majorBidi" w:cstheme="majorBidi"/>
        </w:rPr>
        <w:t xml:space="preserve">Le prophète </w:t>
      </w:r>
      <w:r w:rsidR="0003788A">
        <w:rPr>
          <w:rFonts w:asciiTheme="majorBidi" w:hAnsiTheme="majorBidi" w:cstheme="majorBidi"/>
        </w:rPr>
        <w:t>des chapitres 40-55 du livre d’</w:t>
      </w:r>
      <w:r w:rsidR="0003788A" w:rsidRPr="00C77C01">
        <w:rPr>
          <w:rFonts w:asciiTheme="majorBidi" w:hAnsiTheme="majorBidi" w:cstheme="majorBidi"/>
          <w:i/>
        </w:rPr>
        <w:t>Isaïe</w:t>
      </w:r>
      <w:r w:rsidR="0003788A">
        <w:rPr>
          <w:rFonts w:asciiTheme="majorBidi" w:hAnsiTheme="majorBidi" w:cstheme="majorBidi"/>
        </w:rPr>
        <w:t xml:space="preserve"> (les exégètes </w:t>
      </w:r>
      <w:r w:rsidR="00F5629F">
        <w:rPr>
          <w:rFonts w:asciiTheme="majorBidi" w:hAnsiTheme="majorBidi" w:cstheme="majorBidi"/>
        </w:rPr>
        <w:t xml:space="preserve">le nomment </w:t>
      </w:r>
      <w:r w:rsidR="0003788A">
        <w:rPr>
          <w:rFonts w:asciiTheme="majorBidi" w:hAnsiTheme="majorBidi" w:cstheme="majorBidi"/>
        </w:rPr>
        <w:t>le « </w:t>
      </w:r>
      <w:proofErr w:type="spellStart"/>
      <w:r w:rsidR="0003788A">
        <w:rPr>
          <w:rFonts w:asciiTheme="majorBidi" w:hAnsiTheme="majorBidi" w:cstheme="majorBidi"/>
        </w:rPr>
        <w:t>deutéro</w:t>
      </w:r>
      <w:proofErr w:type="spellEnd"/>
      <w:r w:rsidR="0003788A">
        <w:rPr>
          <w:rFonts w:asciiTheme="majorBidi" w:hAnsiTheme="majorBidi" w:cstheme="majorBidi"/>
        </w:rPr>
        <w:t>-Isaïe</w:t>
      </w:r>
      <w:r w:rsidR="000D1C8A">
        <w:rPr>
          <w:rFonts w:asciiTheme="majorBidi" w:hAnsiTheme="majorBidi" w:cstheme="majorBidi"/>
        </w:rPr>
        <w:t> »</w:t>
      </w:r>
      <w:r w:rsidR="0003788A">
        <w:rPr>
          <w:rFonts w:asciiTheme="majorBidi" w:hAnsiTheme="majorBidi" w:cstheme="majorBidi"/>
        </w:rPr>
        <w:t>) a</w:t>
      </w:r>
      <w:r w:rsidR="0003788A" w:rsidRPr="0037030B">
        <w:rPr>
          <w:rFonts w:asciiTheme="majorBidi" w:hAnsiTheme="majorBidi" w:cstheme="majorBidi"/>
        </w:rPr>
        <w:t xml:space="preserve"> fort à faire pour réconforter ses contemporains qui connaissent la terrible épreuve de l’exil à Babylone. Il le fait si bien qu’on appelle son livre « le livre de la Consolation d’Israël » parce que le chapitre 40 commence par cette magnifique invitation : « </w:t>
      </w:r>
      <w:r w:rsidR="0003788A" w:rsidRPr="00C77C01">
        <w:rPr>
          <w:rFonts w:asciiTheme="majorBidi" w:hAnsiTheme="majorBidi" w:cstheme="majorBidi"/>
          <w:i/>
        </w:rPr>
        <w:t>Consolez, consolez mon peuple, dit votre Dieu</w:t>
      </w:r>
      <w:r w:rsidR="0003788A" w:rsidRPr="0037030B">
        <w:rPr>
          <w:rFonts w:asciiTheme="majorBidi" w:hAnsiTheme="majorBidi" w:cstheme="majorBidi"/>
        </w:rPr>
        <w:t xml:space="preserve"> ». </w:t>
      </w:r>
    </w:p>
    <w:p w:rsidR="00C77C01" w:rsidRDefault="00C77C01" w:rsidP="00CE12C8">
      <w:pPr>
        <w:pStyle w:val="Default"/>
        <w:jc w:val="both"/>
        <w:rPr>
          <w:rFonts w:asciiTheme="majorBidi" w:hAnsiTheme="majorBidi" w:cstheme="majorBidi"/>
        </w:rPr>
      </w:pPr>
      <w:r>
        <w:rPr>
          <w:rFonts w:asciiTheme="majorBidi" w:hAnsiTheme="majorBidi" w:cstheme="majorBidi"/>
        </w:rPr>
        <w:tab/>
      </w:r>
      <w:r w:rsidR="00F5629F">
        <w:rPr>
          <w:rFonts w:asciiTheme="majorBidi" w:hAnsiTheme="majorBidi" w:cstheme="majorBidi"/>
        </w:rPr>
        <w:t xml:space="preserve">La première lecture de ce dimanche de Carême annonce un  nouvel Exode et </w:t>
      </w:r>
      <w:r w:rsidR="0003788A" w:rsidRPr="0037030B">
        <w:rPr>
          <w:rFonts w:asciiTheme="majorBidi" w:hAnsiTheme="majorBidi" w:cstheme="majorBidi"/>
        </w:rPr>
        <w:t>s’ouvre par l’affirmation : « </w:t>
      </w:r>
      <w:r w:rsidR="0003788A" w:rsidRPr="00C77C01">
        <w:rPr>
          <w:rFonts w:asciiTheme="majorBidi" w:hAnsiTheme="majorBidi" w:cstheme="majorBidi"/>
          <w:i/>
        </w:rPr>
        <w:t>Ainsi parle le S</w:t>
      </w:r>
      <w:r>
        <w:rPr>
          <w:rFonts w:asciiTheme="majorBidi" w:hAnsiTheme="majorBidi" w:cstheme="majorBidi"/>
          <w:i/>
        </w:rPr>
        <w:t xml:space="preserve">eigneur, </w:t>
      </w:r>
      <w:r w:rsidR="0003788A" w:rsidRPr="00C77C01">
        <w:rPr>
          <w:rFonts w:asciiTheme="majorBidi" w:hAnsiTheme="majorBidi" w:cstheme="majorBidi"/>
          <w:i/>
        </w:rPr>
        <w:t>votre rédempteur, le Saint d’Israël</w:t>
      </w:r>
      <w:r w:rsidR="00106557">
        <w:rPr>
          <w:rFonts w:asciiTheme="majorBidi" w:hAnsiTheme="majorBidi" w:cstheme="majorBidi"/>
        </w:rPr>
        <w:t>. »</w:t>
      </w:r>
      <w:r w:rsidR="0003788A" w:rsidRPr="0037030B">
        <w:rPr>
          <w:rFonts w:asciiTheme="majorBidi" w:hAnsiTheme="majorBidi" w:cstheme="majorBidi"/>
        </w:rPr>
        <w:t xml:space="preserve"> </w:t>
      </w:r>
      <w:r w:rsidR="00F5629F">
        <w:rPr>
          <w:rFonts w:asciiTheme="majorBidi" w:hAnsiTheme="majorBidi" w:cstheme="majorBidi"/>
        </w:rPr>
        <w:t>Que signifie le titre de « rédempteur » ?</w:t>
      </w:r>
      <w:r w:rsidR="0003788A">
        <w:rPr>
          <w:rFonts w:asciiTheme="majorBidi" w:hAnsiTheme="majorBidi" w:cstheme="majorBidi"/>
        </w:rPr>
        <w:t xml:space="preserve"> </w:t>
      </w:r>
      <w:r w:rsidR="00F57187">
        <w:rPr>
          <w:rFonts w:asciiTheme="majorBidi" w:hAnsiTheme="majorBidi" w:cstheme="majorBidi"/>
        </w:rPr>
        <w:t>Littéralement c’est le « </w:t>
      </w:r>
      <w:proofErr w:type="spellStart"/>
      <w:r w:rsidR="00F57187">
        <w:rPr>
          <w:rFonts w:asciiTheme="majorBidi" w:hAnsiTheme="majorBidi" w:cstheme="majorBidi"/>
        </w:rPr>
        <w:t>racheteur</w:t>
      </w:r>
      <w:proofErr w:type="spellEnd"/>
      <w:r w:rsidR="00F57187">
        <w:rPr>
          <w:rFonts w:asciiTheme="majorBidi" w:hAnsiTheme="majorBidi" w:cstheme="majorBidi"/>
        </w:rPr>
        <w:t xml:space="preserve"> ». Toute la terre est à Dieu. Aucune parcelle de la Terre ne peut être aliénée. Quand le peuple est devenu esclave de Babylone, le vocabulaire social du rachat d’un frère pauvre qui a dû aliéner sa liberté devient une métaphore adéquate. </w:t>
      </w:r>
      <w:r w:rsidR="00F57187" w:rsidRPr="00C77C01">
        <w:rPr>
          <w:rFonts w:asciiTheme="majorBidi" w:hAnsiTheme="majorBidi" w:cstheme="majorBidi"/>
          <w:b/>
        </w:rPr>
        <w:t xml:space="preserve">Le Seigneur se présente comme celui qui a </w:t>
      </w:r>
      <w:r w:rsidR="0028219D" w:rsidRPr="00C77C01">
        <w:rPr>
          <w:rFonts w:asciiTheme="majorBidi" w:hAnsiTheme="majorBidi" w:cstheme="majorBidi"/>
          <w:b/>
        </w:rPr>
        <w:t>« </w:t>
      </w:r>
      <w:r w:rsidR="00F57187" w:rsidRPr="00C77C01">
        <w:rPr>
          <w:rFonts w:asciiTheme="majorBidi" w:hAnsiTheme="majorBidi" w:cstheme="majorBidi"/>
          <w:b/>
        </w:rPr>
        <w:t>racheté</w:t>
      </w:r>
      <w:r w:rsidR="0028219D" w:rsidRPr="00C77C01">
        <w:rPr>
          <w:rFonts w:asciiTheme="majorBidi" w:hAnsiTheme="majorBidi" w:cstheme="majorBidi"/>
          <w:b/>
        </w:rPr>
        <w:t> »</w:t>
      </w:r>
      <w:r w:rsidR="00F57187" w:rsidRPr="00C77C01">
        <w:rPr>
          <w:rFonts w:asciiTheme="majorBidi" w:hAnsiTheme="majorBidi" w:cstheme="majorBidi"/>
          <w:b/>
        </w:rPr>
        <w:t xml:space="preserve"> son peuple</w:t>
      </w:r>
      <w:r w:rsidR="00F57187">
        <w:rPr>
          <w:rFonts w:asciiTheme="majorBidi" w:hAnsiTheme="majorBidi" w:cstheme="majorBidi"/>
        </w:rPr>
        <w:t xml:space="preserve">. </w:t>
      </w:r>
      <w:r w:rsidR="00F5629F" w:rsidRPr="0037030B">
        <w:rPr>
          <w:rFonts w:asciiTheme="majorBidi" w:hAnsiTheme="majorBidi" w:cstheme="majorBidi"/>
        </w:rPr>
        <w:t xml:space="preserve">Le premier </w:t>
      </w:r>
      <w:r w:rsidR="00F5629F">
        <w:rPr>
          <w:rFonts w:asciiTheme="majorBidi" w:hAnsiTheme="majorBidi" w:cstheme="majorBidi"/>
        </w:rPr>
        <w:t>E</w:t>
      </w:r>
      <w:r w:rsidR="00F5629F" w:rsidRPr="0037030B">
        <w:rPr>
          <w:rFonts w:asciiTheme="majorBidi" w:hAnsiTheme="majorBidi" w:cstheme="majorBidi"/>
        </w:rPr>
        <w:t xml:space="preserve">xode est celui qui raconte comment « </w:t>
      </w:r>
      <w:r w:rsidR="00F5629F" w:rsidRPr="00C77C01">
        <w:rPr>
          <w:rFonts w:asciiTheme="majorBidi" w:hAnsiTheme="majorBidi" w:cstheme="majorBidi"/>
          <w:i/>
        </w:rPr>
        <w:t>le Seigneur fit une route à travers la mer, un sentier au milieu des eaux puissantes</w:t>
      </w:r>
      <w:r w:rsidR="00F5629F" w:rsidRPr="0037030B">
        <w:rPr>
          <w:rFonts w:asciiTheme="majorBidi" w:hAnsiTheme="majorBidi" w:cstheme="majorBidi"/>
        </w:rPr>
        <w:t xml:space="preserve">. » Dieu a fait échapper son peuple </w:t>
      </w:r>
      <w:r w:rsidR="00F57187">
        <w:rPr>
          <w:rFonts w:asciiTheme="majorBidi" w:hAnsiTheme="majorBidi" w:cstheme="majorBidi"/>
        </w:rPr>
        <w:t>à l’esclavage des</w:t>
      </w:r>
      <w:r w:rsidR="00F5629F" w:rsidRPr="0037030B">
        <w:rPr>
          <w:rFonts w:asciiTheme="majorBidi" w:hAnsiTheme="majorBidi" w:cstheme="majorBidi"/>
        </w:rPr>
        <w:t xml:space="preserve"> Egyptiens, lancés à la poursuite des fuyards. Le Seigneur « </w:t>
      </w:r>
      <w:r w:rsidR="00F5629F" w:rsidRPr="00C77C01">
        <w:rPr>
          <w:rFonts w:asciiTheme="majorBidi" w:hAnsiTheme="majorBidi" w:cstheme="majorBidi"/>
          <w:i/>
        </w:rPr>
        <w:t>mit en campagne des chars et des chevaux, des troupes et de puissants guerriers ; les voilà tous couchés pour ne plus se relever, ils se sont éteints, ils se sont consumés comme une mèche</w:t>
      </w:r>
      <w:r w:rsidR="00F5629F" w:rsidRPr="0037030B">
        <w:rPr>
          <w:rFonts w:asciiTheme="majorBidi" w:hAnsiTheme="majorBidi" w:cstheme="majorBidi"/>
        </w:rPr>
        <w:t xml:space="preserve">. » Voilà donc l’œuvre du Dieu rédempteur dans le passé. </w:t>
      </w:r>
    </w:p>
    <w:p w:rsidR="00CE12C8" w:rsidRDefault="00C77C01" w:rsidP="00CE12C8">
      <w:pPr>
        <w:pStyle w:val="Default"/>
        <w:jc w:val="both"/>
        <w:rPr>
          <w:rFonts w:asciiTheme="majorBidi" w:hAnsiTheme="majorBidi" w:cstheme="majorBidi"/>
        </w:rPr>
      </w:pPr>
      <w:r>
        <w:rPr>
          <w:rFonts w:asciiTheme="majorBidi" w:hAnsiTheme="majorBidi" w:cstheme="majorBidi"/>
        </w:rPr>
        <w:tab/>
      </w:r>
      <w:r w:rsidR="00F5629F">
        <w:rPr>
          <w:rFonts w:asciiTheme="majorBidi" w:hAnsiTheme="majorBidi" w:cstheme="majorBidi"/>
        </w:rPr>
        <w:t>Cependant i</w:t>
      </w:r>
      <w:r w:rsidR="00A14315" w:rsidRPr="0037030B">
        <w:rPr>
          <w:rFonts w:asciiTheme="majorBidi" w:hAnsiTheme="majorBidi" w:cstheme="majorBidi"/>
        </w:rPr>
        <w:t>l est impossible de raconter le premier Exode sans nous souvenir du murmure du peuple</w:t>
      </w:r>
      <w:r w:rsidR="00F5629F">
        <w:rPr>
          <w:rFonts w:asciiTheme="majorBidi" w:hAnsiTheme="majorBidi" w:cstheme="majorBidi"/>
        </w:rPr>
        <w:t xml:space="preserve"> devant la mer</w:t>
      </w:r>
      <w:r w:rsidR="00A14315" w:rsidRPr="0037030B">
        <w:rPr>
          <w:rFonts w:asciiTheme="majorBidi" w:hAnsiTheme="majorBidi" w:cstheme="majorBidi"/>
        </w:rPr>
        <w:t> : mieux vaut être esclaves que mourir. « </w:t>
      </w:r>
      <w:r w:rsidR="00A14315" w:rsidRPr="00C77C01">
        <w:rPr>
          <w:rFonts w:asciiTheme="majorBidi" w:hAnsiTheme="majorBidi" w:cstheme="majorBidi"/>
          <w:i/>
        </w:rPr>
        <w:t>Ils dirent à Moïse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Moïse répondit au peuple : “ N’ayez pas peur ! Tenez bon ! Vous allez voir aujourd’hui ce que le Seigneur va faire pour vous sauver ! Car, ces Égyptiens que vous voyez aujourd’hui, vous ne les verrez plus jamais. Le Seigneur combattra pour vous, et vous, vous n’aurez rien à faire.”</w:t>
      </w:r>
      <w:r w:rsidR="00A14315" w:rsidRPr="0037030B">
        <w:rPr>
          <w:rFonts w:asciiTheme="majorBidi" w:hAnsiTheme="majorBidi" w:cstheme="majorBidi"/>
        </w:rPr>
        <w:t xml:space="preserve"> » (Ex 14,11-14) </w:t>
      </w:r>
      <w:r w:rsidR="00A14315" w:rsidRPr="00C77C01">
        <w:rPr>
          <w:rFonts w:asciiTheme="majorBidi" w:hAnsiTheme="majorBidi" w:cstheme="majorBidi"/>
          <w:b/>
        </w:rPr>
        <w:t>L’</w:t>
      </w:r>
      <w:r w:rsidR="0003788A" w:rsidRPr="00C77C01">
        <w:rPr>
          <w:rFonts w:asciiTheme="majorBidi" w:hAnsiTheme="majorBidi" w:cstheme="majorBidi"/>
          <w:b/>
        </w:rPr>
        <w:t>E</w:t>
      </w:r>
      <w:r w:rsidR="00A14315" w:rsidRPr="00C77C01">
        <w:rPr>
          <w:rFonts w:asciiTheme="majorBidi" w:hAnsiTheme="majorBidi" w:cstheme="majorBidi"/>
          <w:b/>
        </w:rPr>
        <w:t>xode</w:t>
      </w:r>
      <w:r w:rsidR="0037030B" w:rsidRPr="00C77C01">
        <w:rPr>
          <w:rFonts w:asciiTheme="majorBidi" w:hAnsiTheme="majorBidi" w:cstheme="majorBidi"/>
          <w:b/>
        </w:rPr>
        <w:t>,</w:t>
      </w:r>
      <w:r w:rsidR="00A14315" w:rsidRPr="00C77C01">
        <w:rPr>
          <w:rFonts w:asciiTheme="majorBidi" w:hAnsiTheme="majorBidi" w:cstheme="majorBidi"/>
          <w:b/>
        </w:rPr>
        <w:t xml:space="preserve"> ce n’est pas passer la mer qui s’ouvre devant vous</w:t>
      </w:r>
      <w:r w:rsidR="0003788A" w:rsidRPr="00C77C01">
        <w:rPr>
          <w:rFonts w:asciiTheme="majorBidi" w:hAnsiTheme="majorBidi" w:cstheme="majorBidi"/>
          <w:b/>
        </w:rPr>
        <w:t> ;</w:t>
      </w:r>
      <w:r w:rsidR="00A14315" w:rsidRPr="00C77C01">
        <w:rPr>
          <w:rFonts w:asciiTheme="majorBidi" w:hAnsiTheme="majorBidi" w:cstheme="majorBidi"/>
          <w:b/>
        </w:rPr>
        <w:t xml:space="preserve"> c’est être prêt à mourir</w:t>
      </w:r>
      <w:r w:rsidR="00CE12C8" w:rsidRPr="00C77C01">
        <w:rPr>
          <w:rFonts w:asciiTheme="majorBidi" w:hAnsiTheme="majorBidi" w:cstheme="majorBidi"/>
          <w:b/>
        </w:rPr>
        <w:t>, c’est donner sa vie librement</w:t>
      </w:r>
      <w:r w:rsidR="00F57187">
        <w:rPr>
          <w:rFonts w:asciiTheme="majorBidi" w:hAnsiTheme="majorBidi" w:cstheme="majorBidi"/>
        </w:rPr>
        <w:t xml:space="preserve">. </w:t>
      </w:r>
      <w:r w:rsidR="00CE12C8">
        <w:rPr>
          <w:rFonts w:asciiTheme="majorBidi" w:hAnsiTheme="majorBidi" w:cstheme="majorBidi"/>
        </w:rPr>
        <w:t>Le</w:t>
      </w:r>
      <w:r w:rsidR="00A14315" w:rsidRPr="0037030B">
        <w:rPr>
          <w:rFonts w:asciiTheme="majorBidi" w:hAnsiTheme="majorBidi" w:cstheme="majorBidi"/>
        </w:rPr>
        <w:t xml:space="preserve"> prophète invite Israël à ne plus se souvenir d’autrefois. On ne peut pas mieux opposer le nouvel exode à l’ancien. Ce n’est pas une invention de la génération du Nouveau </w:t>
      </w:r>
      <w:r w:rsidR="00A14315" w:rsidRPr="0037030B">
        <w:rPr>
          <w:rFonts w:asciiTheme="majorBidi" w:hAnsiTheme="majorBidi" w:cstheme="majorBidi"/>
        </w:rPr>
        <w:lastRenderedPageBreak/>
        <w:t>Testament. Le Nouveau s’insère complètement dans ces versets : « </w:t>
      </w:r>
      <w:r w:rsidR="00A14315" w:rsidRPr="00C77C01">
        <w:rPr>
          <w:rFonts w:asciiTheme="majorBidi" w:hAnsiTheme="majorBidi" w:cstheme="majorBidi"/>
          <w:i/>
        </w:rPr>
        <w:t>Voici que je fais un monde nouveau</w:t>
      </w:r>
      <w:r w:rsidR="00A14315" w:rsidRPr="0037030B">
        <w:rPr>
          <w:rFonts w:asciiTheme="majorBidi" w:hAnsiTheme="majorBidi" w:cstheme="majorBidi"/>
        </w:rPr>
        <w:t xml:space="preserve">. »  Le premier Exode est la figure du deuxième Exode, celui qui est encore à venir, l’Exode espéré. La figure est moins que l’accomplissement. C’est ainsi que la ligne entre l’Ancien et le Nouveau Testament passe à l’intérieur de l’Ancien. Isaïe non seulement pose le rapport entre l’Ancien et le Nouveau, mais bien plus : il vit ce rapport. En quelque manière il est déjà présent au nouveau.   </w:t>
      </w:r>
    </w:p>
    <w:p w:rsidR="002664B2" w:rsidRDefault="00C77C01" w:rsidP="00CE12C8">
      <w:pPr>
        <w:pStyle w:val="Default"/>
        <w:jc w:val="both"/>
        <w:rPr>
          <w:rFonts w:asciiTheme="majorBidi" w:hAnsiTheme="majorBidi" w:cstheme="majorBidi"/>
        </w:rPr>
      </w:pPr>
      <w:r>
        <w:rPr>
          <w:rFonts w:asciiTheme="majorBidi" w:hAnsiTheme="majorBidi" w:cstheme="majorBidi"/>
        </w:rPr>
        <w:tab/>
      </w:r>
      <w:r w:rsidR="00A14315" w:rsidRPr="0037030B">
        <w:rPr>
          <w:rFonts w:asciiTheme="majorBidi" w:hAnsiTheme="majorBidi" w:cstheme="majorBidi"/>
        </w:rPr>
        <w:t xml:space="preserve">A qui Isaïe promet-il un monde nouveau ? Au cours de la période difficile de l’Exil, au moment où on risquait de s’installer dans la désespérance, le prophète développe une nouvelle métaphore, celle du germe : « </w:t>
      </w:r>
      <w:r w:rsidR="00A14315" w:rsidRPr="00C77C01">
        <w:rPr>
          <w:rFonts w:asciiTheme="majorBidi" w:hAnsiTheme="majorBidi" w:cstheme="majorBidi"/>
          <w:i/>
        </w:rPr>
        <w:t>Il germe déjà, ne le voyez-vous pas ?</w:t>
      </w:r>
      <w:r w:rsidR="00A14315" w:rsidRPr="0037030B">
        <w:rPr>
          <w:rFonts w:asciiTheme="majorBidi" w:hAnsiTheme="majorBidi" w:cstheme="majorBidi"/>
        </w:rPr>
        <w:t xml:space="preserve"> » Le mot « germe » est devenu un symbole d’espérance. Le même prophète avait déjà dit équivalemment la même chose au chapitre précédent : « </w:t>
      </w:r>
      <w:r w:rsidR="00A14315" w:rsidRPr="00C77C01">
        <w:rPr>
          <w:rFonts w:asciiTheme="majorBidi" w:hAnsiTheme="majorBidi" w:cstheme="majorBidi"/>
          <w:i/>
        </w:rPr>
        <w:t>Les événements passés, voici qu’ils sont arrivés. Les nouveaux, c’est moi qui les annonce ; avant qu’ils ne germent, je vous les fais connaître</w:t>
      </w:r>
      <w:r w:rsidR="00A14315" w:rsidRPr="0037030B">
        <w:rPr>
          <w:rFonts w:asciiTheme="majorBidi" w:hAnsiTheme="majorBidi" w:cstheme="majorBidi"/>
        </w:rPr>
        <w:t xml:space="preserve">. » (Is 42,9). </w:t>
      </w:r>
    </w:p>
    <w:p w:rsidR="0037030B" w:rsidRPr="0037030B" w:rsidRDefault="00C77C01" w:rsidP="00CE12C8">
      <w:pPr>
        <w:pStyle w:val="Default"/>
        <w:jc w:val="both"/>
        <w:rPr>
          <w:rFonts w:asciiTheme="majorBidi" w:hAnsiTheme="majorBidi" w:cstheme="majorBidi"/>
        </w:rPr>
      </w:pPr>
      <w:r>
        <w:rPr>
          <w:rFonts w:asciiTheme="majorBidi" w:hAnsiTheme="majorBidi" w:cstheme="majorBidi"/>
        </w:rPr>
        <w:tab/>
      </w:r>
      <w:r w:rsidR="002664B2" w:rsidRPr="002664B2">
        <w:rPr>
          <w:rFonts w:asciiTheme="majorBidi" w:hAnsiTheme="majorBidi" w:cstheme="majorBidi"/>
        </w:rPr>
        <w:t>Au verset 10 du chapitre 43, le prophète reprend les trois verbes propres à la culture juive dans sa relation avec Dieu : connaître, croire, comprendre. (Cf. Troisième dimanche de Carême) « </w:t>
      </w:r>
      <w:r w:rsidR="002664B2" w:rsidRPr="00C77C01">
        <w:rPr>
          <w:rFonts w:asciiTheme="majorBidi" w:hAnsiTheme="majorBidi" w:cstheme="majorBidi"/>
          <w:i/>
        </w:rPr>
        <w:t>Vous êtes mes témoins – oracle du Seigneur –, vous êtes mon serviteur, celui que j’ai choisi pour que vous sachiez, que vous croyiez en moi et compreniez que moi, Je suis</w:t>
      </w:r>
      <w:r w:rsidR="002664B2" w:rsidRPr="002664B2">
        <w:rPr>
          <w:rFonts w:asciiTheme="majorBidi" w:hAnsiTheme="majorBidi" w:cstheme="majorBidi"/>
        </w:rPr>
        <w:t xml:space="preserve">. » (43,10) </w:t>
      </w:r>
      <w:r w:rsidR="002664B2" w:rsidRPr="0037030B">
        <w:rPr>
          <w:rFonts w:asciiTheme="majorBidi" w:hAnsiTheme="majorBidi" w:cstheme="majorBidi"/>
        </w:rPr>
        <w:t xml:space="preserve">Le Seigneur est toujours à l’œuvre. </w:t>
      </w:r>
      <w:r w:rsidR="00A14315" w:rsidRPr="0037030B">
        <w:rPr>
          <w:rFonts w:asciiTheme="majorBidi" w:hAnsiTheme="majorBidi" w:cstheme="majorBidi"/>
        </w:rPr>
        <w:t xml:space="preserve">Il nous reste à </w:t>
      </w:r>
      <w:r w:rsidR="00A14315" w:rsidRPr="00C77C01">
        <w:rPr>
          <w:rFonts w:asciiTheme="majorBidi" w:hAnsiTheme="majorBidi" w:cstheme="majorBidi"/>
          <w:b/>
        </w:rPr>
        <w:t>apprendre aujourd’hui à déceler les germes du monde nouveau, du Royaume que Dieu est en train de construire</w:t>
      </w:r>
      <w:r w:rsidR="00A14315" w:rsidRPr="0037030B">
        <w:rPr>
          <w:rFonts w:asciiTheme="majorBidi" w:hAnsiTheme="majorBidi" w:cstheme="majorBidi"/>
        </w:rPr>
        <w:t>.  « </w:t>
      </w:r>
      <w:r w:rsidR="00A14315" w:rsidRPr="00C77C01">
        <w:rPr>
          <w:rFonts w:asciiTheme="majorBidi" w:hAnsiTheme="majorBidi" w:cstheme="majorBidi"/>
          <w:i/>
        </w:rPr>
        <w:t>Voici que je fais un monde nouveau : il germe déjà, ne le voyez-vous pas ?</w:t>
      </w:r>
      <w:r w:rsidR="00A14315" w:rsidRPr="0037030B">
        <w:rPr>
          <w:rFonts w:asciiTheme="majorBidi" w:hAnsiTheme="majorBidi" w:cstheme="majorBidi"/>
        </w:rPr>
        <w:t xml:space="preserve"> » (43,19). Il </w:t>
      </w:r>
      <w:r w:rsidR="002664B2">
        <w:rPr>
          <w:rFonts w:asciiTheme="majorBidi" w:hAnsiTheme="majorBidi" w:cstheme="majorBidi"/>
        </w:rPr>
        <w:t xml:space="preserve">nous </w:t>
      </w:r>
      <w:r w:rsidR="00A14315" w:rsidRPr="0037030B">
        <w:rPr>
          <w:rFonts w:asciiTheme="majorBidi" w:hAnsiTheme="majorBidi" w:cstheme="majorBidi"/>
        </w:rPr>
        <w:t xml:space="preserve">faut </w:t>
      </w:r>
      <w:r w:rsidR="00CE12C8">
        <w:rPr>
          <w:rFonts w:asciiTheme="majorBidi" w:hAnsiTheme="majorBidi" w:cstheme="majorBidi"/>
        </w:rPr>
        <w:t>connaître</w:t>
      </w:r>
      <w:r w:rsidR="002664B2">
        <w:rPr>
          <w:rFonts w:asciiTheme="majorBidi" w:hAnsiTheme="majorBidi" w:cstheme="majorBidi"/>
        </w:rPr>
        <w:t>, croire et comprendre</w:t>
      </w:r>
      <w:r w:rsidR="00A14315" w:rsidRPr="0037030B">
        <w:rPr>
          <w:rFonts w:asciiTheme="majorBidi" w:hAnsiTheme="majorBidi" w:cstheme="majorBidi"/>
        </w:rPr>
        <w:t xml:space="preserve"> les signes et les traces de Dieu aujourd'hui.</w:t>
      </w:r>
    </w:p>
    <w:p w:rsidR="00BD3683" w:rsidRPr="00BD3683" w:rsidRDefault="00BD3683" w:rsidP="00BD3683">
      <w:pPr>
        <w:pStyle w:val="Default"/>
        <w:jc w:val="both"/>
        <w:rPr>
          <w:rFonts w:asciiTheme="majorBidi" w:hAnsiTheme="majorBidi" w:cstheme="majorBidi"/>
        </w:rPr>
      </w:pPr>
    </w:p>
    <w:p w:rsidR="0004187A" w:rsidRDefault="00FB6C42" w:rsidP="0004187A">
      <w:pPr>
        <w:pStyle w:val="Default"/>
        <w:rPr>
          <w:rFonts w:asciiTheme="majorBidi" w:hAnsiTheme="majorBidi" w:cstheme="majorBidi"/>
          <w:b/>
          <w:bCs/>
          <w:i/>
          <w:iCs/>
          <w:sz w:val="28"/>
          <w:szCs w:val="28"/>
        </w:rPr>
      </w:pPr>
      <w:r w:rsidRPr="00FB6C42">
        <w:rPr>
          <w:rFonts w:asciiTheme="majorBidi" w:hAnsiTheme="majorBidi" w:cstheme="majorBidi"/>
          <w:b/>
          <w:bCs/>
          <w:i/>
          <w:iCs/>
          <w:sz w:val="28"/>
          <w:szCs w:val="28"/>
        </w:rPr>
        <w:t>Exercice spiritu</w:t>
      </w:r>
      <w:r>
        <w:rPr>
          <w:rFonts w:asciiTheme="majorBidi" w:hAnsiTheme="majorBidi" w:cstheme="majorBidi"/>
          <w:b/>
          <w:bCs/>
          <w:i/>
          <w:iCs/>
          <w:sz w:val="28"/>
          <w:szCs w:val="28"/>
        </w:rPr>
        <w:t>e</w:t>
      </w:r>
      <w:r w:rsidRPr="00FB6C42">
        <w:rPr>
          <w:rFonts w:asciiTheme="majorBidi" w:hAnsiTheme="majorBidi" w:cstheme="majorBidi"/>
          <w:b/>
          <w:bCs/>
          <w:i/>
          <w:iCs/>
          <w:sz w:val="28"/>
          <w:szCs w:val="28"/>
        </w:rPr>
        <w:t>l</w:t>
      </w:r>
      <w:r w:rsidR="00106557">
        <w:rPr>
          <w:rFonts w:asciiTheme="majorBidi" w:hAnsiTheme="majorBidi" w:cstheme="majorBidi"/>
          <w:b/>
          <w:bCs/>
          <w:i/>
          <w:iCs/>
          <w:sz w:val="28"/>
          <w:szCs w:val="28"/>
        </w:rPr>
        <w:t> </w:t>
      </w:r>
    </w:p>
    <w:p w:rsidR="0004187A" w:rsidRDefault="0004187A" w:rsidP="0004187A">
      <w:pPr>
        <w:pStyle w:val="Default"/>
        <w:rPr>
          <w:rFonts w:asciiTheme="majorBidi" w:hAnsiTheme="majorBidi" w:cstheme="majorBidi"/>
          <w:b/>
          <w:bCs/>
          <w:i/>
          <w:iCs/>
          <w:sz w:val="28"/>
          <w:szCs w:val="28"/>
        </w:rPr>
      </w:pPr>
    </w:p>
    <w:p w:rsidR="00FB6C42" w:rsidRPr="0004187A" w:rsidRDefault="00106557" w:rsidP="0004187A">
      <w:pPr>
        <w:pStyle w:val="Default"/>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Pr="005B20D3">
        <w:rPr>
          <w:rFonts w:asciiTheme="majorBidi" w:hAnsiTheme="majorBidi" w:cstheme="majorBidi"/>
          <w:sz w:val="28"/>
          <w:szCs w:val="28"/>
        </w:rPr>
        <w:t xml:space="preserve">« Je donne ma vie pour la recevoir de nouveau. » </w:t>
      </w:r>
      <w:r w:rsidRPr="005B20D3">
        <w:rPr>
          <w:rFonts w:asciiTheme="majorBidi" w:hAnsiTheme="majorBidi" w:cstheme="majorBidi"/>
        </w:rPr>
        <w:t>(</w:t>
      </w:r>
      <w:proofErr w:type="spellStart"/>
      <w:r w:rsidRPr="005B20D3">
        <w:rPr>
          <w:rFonts w:asciiTheme="majorBidi" w:hAnsiTheme="majorBidi" w:cstheme="majorBidi"/>
        </w:rPr>
        <w:t>Jn</w:t>
      </w:r>
      <w:proofErr w:type="spellEnd"/>
      <w:r w:rsidRPr="005B20D3">
        <w:rPr>
          <w:rFonts w:asciiTheme="majorBidi" w:hAnsiTheme="majorBidi" w:cstheme="majorBidi"/>
        </w:rPr>
        <w:t xml:space="preserve"> 10,17)</w:t>
      </w:r>
    </w:p>
    <w:p w:rsidR="00FB6C42" w:rsidRDefault="00FB6C42" w:rsidP="00FB6C42">
      <w:pPr>
        <w:pStyle w:val="Default"/>
        <w:jc w:val="center"/>
        <w:rPr>
          <w:rFonts w:asciiTheme="majorBidi" w:hAnsiTheme="majorBidi" w:cstheme="majorBidi"/>
          <w:b/>
          <w:bCs/>
          <w:i/>
          <w:iCs/>
          <w:sz w:val="28"/>
          <w:szCs w:val="28"/>
        </w:rPr>
      </w:pPr>
    </w:p>
    <w:p w:rsidR="00C77C01" w:rsidRDefault="00B078EB" w:rsidP="00C77C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D6C88" w:rsidRPr="00C77C01">
        <w:rPr>
          <w:rFonts w:ascii="Times New Roman" w:hAnsi="Times New Roman" w:cs="Times New Roman"/>
          <w:sz w:val="24"/>
          <w:szCs w:val="24"/>
        </w:rPr>
        <w:t>« </w:t>
      </w:r>
      <w:r w:rsidR="007D6C88" w:rsidRPr="00C77C01">
        <w:rPr>
          <w:rFonts w:ascii="Times New Roman" w:hAnsi="Times New Roman" w:cs="Times New Roman"/>
          <w:i/>
          <w:color w:val="000000"/>
          <w:sz w:val="24"/>
          <w:szCs w:val="24"/>
        </w:rPr>
        <w:t>Jésus a fait l’expérience de la mort</w:t>
      </w:r>
      <w:r w:rsidR="00CE12C8" w:rsidRPr="00C77C01">
        <w:rPr>
          <w:rFonts w:ascii="Times New Roman" w:hAnsi="Times New Roman" w:cs="Times New Roman"/>
          <w:i/>
          <w:color w:val="000000"/>
          <w:sz w:val="24"/>
          <w:szCs w:val="24"/>
        </w:rPr>
        <w:t>. C</w:t>
      </w:r>
      <w:r w:rsidR="007D6C88" w:rsidRPr="00C77C01">
        <w:rPr>
          <w:rFonts w:ascii="Times New Roman" w:hAnsi="Times New Roman" w:cs="Times New Roman"/>
          <w:i/>
          <w:color w:val="000000"/>
          <w:sz w:val="24"/>
          <w:szCs w:val="24"/>
        </w:rPr>
        <w:t>’est, par grâce de Dieu, au profit de tous</w:t>
      </w:r>
      <w:r w:rsidR="00AD679A" w:rsidRPr="00C77C01">
        <w:rPr>
          <w:rFonts w:ascii="Times New Roman" w:hAnsi="Times New Roman" w:cs="Times New Roman"/>
          <w:i/>
          <w:color w:val="000000"/>
          <w:sz w:val="24"/>
          <w:szCs w:val="24"/>
        </w:rPr>
        <w:t>…</w:t>
      </w:r>
      <w:r w:rsidR="007D6C88" w:rsidRPr="00C77C01">
        <w:rPr>
          <w:rFonts w:ascii="Times New Roman" w:hAnsi="Times New Roman" w:cs="Times New Roman"/>
          <w:i/>
          <w:color w:val="000000"/>
          <w:sz w:val="24"/>
          <w:szCs w:val="24"/>
        </w:rPr>
        <w:t xml:space="preserve"> </w:t>
      </w:r>
      <w:r w:rsidR="00C77C01" w:rsidRPr="00C77C01">
        <w:rPr>
          <w:rFonts w:ascii="Times New Roman" w:hAnsi="Times New Roman" w:cs="Times New Roman"/>
          <w:i/>
          <w:color w:val="000000"/>
          <w:sz w:val="24"/>
          <w:szCs w:val="24"/>
        </w:rPr>
        <w:t xml:space="preserve"> </w:t>
      </w:r>
      <w:r w:rsidR="007D6C88" w:rsidRPr="00C77C01">
        <w:rPr>
          <w:rFonts w:ascii="Times New Roman" w:hAnsi="Times New Roman" w:cs="Times New Roman"/>
          <w:i/>
          <w:color w:val="000000"/>
          <w:sz w:val="24"/>
          <w:szCs w:val="24"/>
        </w:rPr>
        <w:t>Puisque les enfants des hommes ont en commun le sang et la chair, Jésus a partagé, lui aussi, pareille condition : ainsi, par sa mort, il a pu réduire à l’impuissance celui qui possédait le pouvoir de l</w:t>
      </w:r>
      <w:r w:rsidR="00C77C01" w:rsidRPr="00C77C01">
        <w:rPr>
          <w:rFonts w:ascii="Times New Roman" w:hAnsi="Times New Roman" w:cs="Times New Roman"/>
          <w:i/>
          <w:color w:val="000000"/>
          <w:sz w:val="24"/>
          <w:szCs w:val="24"/>
        </w:rPr>
        <w:t>a mort, c’est-à-dire le diable,</w:t>
      </w:r>
      <w:r w:rsidR="007D6C88" w:rsidRPr="00C77C01">
        <w:rPr>
          <w:rFonts w:ascii="Times New Roman" w:hAnsi="Times New Roman" w:cs="Times New Roman"/>
          <w:i/>
          <w:color w:val="191971"/>
          <w:sz w:val="24"/>
          <w:szCs w:val="24"/>
        </w:rPr>
        <w:t xml:space="preserve"> </w:t>
      </w:r>
      <w:r w:rsidR="007D6C88" w:rsidRPr="00C77C01">
        <w:rPr>
          <w:rFonts w:ascii="Times New Roman" w:hAnsi="Times New Roman" w:cs="Times New Roman"/>
          <w:i/>
          <w:color w:val="000000"/>
          <w:sz w:val="24"/>
          <w:szCs w:val="24"/>
        </w:rPr>
        <w:t>et il a rendu libres tous ceux qui, par crainte de la mort, passaient toute leur vie dans une situation d’esclaves</w:t>
      </w:r>
      <w:r w:rsidR="00CE12C8" w:rsidRPr="00C77C01">
        <w:rPr>
          <w:rFonts w:ascii="Times New Roman" w:hAnsi="Times New Roman" w:cs="Times New Roman"/>
          <w:i/>
          <w:color w:val="000000"/>
          <w:sz w:val="24"/>
          <w:szCs w:val="24"/>
        </w:rPr>
        <w:t>…</w:t>
      </w:r>
      <w:r w:rsidR="00C77C01" w:rsidRPr="00C77C01">
        <w:rPr>
          <w:rFonts w:ascii="Times New Roman" w:hAnsi="Times New Roman" w:cs="Times New Roman"/>
          <w:i/>
          <w:color w:val="000000"/>
          <w:sz w:val="24"/>
          <w:szCs w:val="24"/>
        </w:rPr>
        <w:t xml:space="preserve"> </w:t>
      </w:r>
      <w:r w:rsidR="007D6C88" w:rsidRPr="00C77C01">
        <w:rPr>
          <w:rFonts w:ascii="Times New Roman" w:hAnsi="Times New Roman" w:cs="Times New Roman"/>
          <w:i/>
          <w:color w:val="191971"/>
          <w:sz w:val="24"/>
          <w:szCs w:val="24"/>
        </w:rPr>
        <w:t xml:space="preserve"> </w:t>
      </w:r>
      <w:r w:rsidR="007D6C88" w:rsidRPr="00C77C01">
        <w:rPr>
          <w:rFonts w:ascii="Times New Roman" w:hAnsi="Times New Roman" w:cs="Times New Roman"/>
          <w:i/>
          <w:color w:val="000000"/>
          <w:sz w:val="24"/>
          <w:szCs w:val="24"/>
        </w:rPr>
        <w:t>Et parce qu’il a souffert jusqu’au bout l’épreuve de sa Passion, il est capable de porter secours à ceux qui subissent une épreuve</w:t>
      </w:r>
      <w:r w:rsidR="007D6C88" w:rsidRPr="00C77C01">
        <w:rPr>
          <w:rFonts w:ascii="Times New Roman" w:hAnsi="Times New Roman" w:cs="Times New Roman"/>
          <w:color w:val="000000"/>
          <w:sz w:val="24"/>
          <w:szCs w:val="24"/>
        </w:rPr>
        <w:t>.</w:t>
      </w:r>
      <w:r w:rsidR="007D6C88" w:rsidRPr="00C77C01">
        <w:rPr>
          <w:rFonts w:ascii="Times New Roman" w:hAnsi="Times New Roman" w:cs="Times New Roman"/>
          <w:sz w:val="24"/>
          <w:szCs w:val="24"/>
        </w:rPr>
        <w:t> » (Hé 2,9</w:t>
      </w:r>
      <w:r w:rsidR="00AD679A" w:rsidRPr="00C77C01">
        <w:rPr>
          <w:rFonts w:ascii="Times New Roman" w:hAnsi="Times New Roman" w:cs="Times New Roman"/>
          <w:sz w:val="24"/>
          <w:szCs w:val="24"/>
        </w:rPr>
        <w:t>.</w:t>
      </w:r>
      <w:r w:rsidR="00CE12C8" w:rsidRPr="00C77C01">
        <w:rPr>
          <w:rFonts w:ascii="Times New Roman" w:hAnsi="Times New Roman" w:cs="Times New Roman"/>
          <w:sz w:val="24"/>
          <w:szCs w:val="24"/>
        </w:rPr>
        <w:t>14-15.18</w:t>
      </w:r>
      <w:r w:rsidR="007D6C88" w:rsidRPr="00C77C01">
        <w:rPr>
          <w:rFonts w:ascii="Times New Roman" w:hAnsi="Times New Roman" w:cs="Times New Roman"/>
          <w:sz w:val="24"/>
          <w:szCs w:val="24"/>
        </w:rPr>
        <w:t xml:space="preserve">) </w:t>
      </w:r>
    </w:p>
    <w:p w:rsidR="00FB6C42" w:rsidRPr="00C77C01" w:rsidRDefault="00B078EB" w:rsidP="00C77C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0328F" w:rsidRPr="00C77C01">
        <w:rPr>
          <w:rFonts w:ascii="Times New Roman" w:hAnsi="Times New Roman" w:cs="Times New Roman"/>
          <w:sz w:val="24"/>
          <w:szCs w:val="24"/>
        </w:rPr>
        <w:t xml:space="preserve">Nous demandons à Dieu de connaître, croire et comprendre la sainteté et la révélation de sa gloire dans la charité de Jésus manifestée par sa passion et sa mort. C’est la prière de ce dimanche où nous entrons dans le temps liturgique de la Passion : « Que ta grâce nous obtienne, Seigneur, d’imiter avec joie la charité du Christ qui a donné sa vie par amour pour le monde. » </w:t>
      </w:r>
    </w:p>
    <w:p w:rsidR="00FB6C42" w:rsidRDefault="00FB6C42" w:rsidP="00FB6C42">
      <w:pPr>
        <w:pStyle w:val="Default"/>
        <w:jc w:val="center"/>
        <w:rPr>
          <w:rFonts w:asciiTheme="majorBidi" w:hAnsiTheme="majorBidi" w:cstheme="majorBidi"/>
          <w:b/>
          <w:bCs/>
          <w:i/>
          <w:iCs/>
          <w:sz w:val="28"/>
          <w:szCs w:val="28"/>
        </w:rPr>
      </w:pPr>
    </w:p>
    <w:p w:rsidR="00FB6C42" w:rsidRPr="00FB6C42" w:rsidRDefault="00FB6C42" w:rsidP="00FB6C42">
      <w:pPr>
        <w:pStyle w:val="Default"/>
        <w:jc w:val="center"/>
        <w:rPr>
          <w:rFonts w:asciiTheme="majorBidi" w:hAnsiTheme="majorBidi" w:cstheme="majorBidi"/>
          <w:b/>
          <w:bCs/>
          <w:i/>
          <w:iCs/>
          <w:sz w:val="28"/>
          <w:szCs w:val="28"/>
        </w:rPr>
      </w:pPr>
    </w:p>
    <w:p w:rsidR="00FB6C42" w:rsidRPr="0004187A" w:rsidRDefault="00106557" w:rsidP="0004187A">
      <w:pPr>
        <w:pStyle w:val="Paragraphedeliste"/>
        <w:numPr>
          <w:ilvl w:val="0"/>
          <w:numId w:val="6"/>
        </w:numPr>
        <w:jc w:val="both"/>
        <w:rPr>
          <w:rFonts w:ascii="Times New Roman" w:hAnsi="Times New Roman" w:cs="Times New Roman"/>
          <w:b/>
          <w:sz w:val="28"/>
          <w:szCs w:val="24"/>
          <w:u w:val="single"/>
        </w:rPr>
      </w:pPr>
      <w:r w:rsidRPr="0004187A">
        <w:rPr>
          <w:rFonts w:ascii="Times New Roman" w:hAnsi="Times New Roman" w:cs="Times New Roman"/>
          <w:b/>
          <w:sz w:val="28"/>
          <w:szCs w:val="24"/>
          <w:u w:val="single"/>
        </w:rPr>
        <w:t>Lettre</w:t>
      </w:r>
      <w:r w:rsidR="00FB6C42" w:rsidRPr="0004187A">
        <w:rPr>
          <w:rFonts w:ascii="Times New Roman" w:hAnsi="Times New Roman" w:cs="Times New Roman"/>
          <w:b/>
          <w:sz w:val="28"/>
          <w:szCs w:val="24"/>
          <w:u w:val="single"/>
        </w:rPr>
        <w:t xml:space="preserve"> d’Edith Stein</w:t>
      </w:r>
    </w:p>
    <w:p w:rsidR="00FB6C42" w:rsidRPr="0004187A" w:rsidRDefault="007C3458" w:rsidP="007C3458">
      <w:pPr>
        <w:pStyle w:val="Default"/>
        <w:rPr>
          <w:rFonts w:asciiTheme="majorBidi" w:hAnsiTheme="majorBidi" w:cstheme="majorBidi"/>
          <w:b/>
        </w:rPr>
      </w:pPr>
      <w:r w:rsidRPr="0004187A">
        <w:rPr>
          <w:rFonts w:asciiTheme="majorBidi" w:hAnsiTheme="majorBidi" w:cstheme="majorBidi"/>
          <w:b/>
        </w:rPr>
        <w:t>« Ma vie commence neuve chaque matin. »</w:t>
      </w:r>
    </w:p>
    <w:p w:rsidR="0028219D" w:rsidRDefault="005836D4" w:rsidP="005836D4">
      <w:pPr>
        <w:autoSpaceDE w:val="0"/>
        <w:autoSpaceDN w:val="0"/>
        <w:adjustRightInd w:val="0"/>
        <w:spacing w:after="0" w:line="240" w:lineRule="auto"/>
        <w:rPr>
          <w:rFonts w:asciiTheme="majorBidi" w:hAnsiTheme="majorBidi" w:cstheme="majorBidi"/>
          <w:color w:val="000000"/>
          <w:sz w:val="24"/>
          <w:szCs w:val="24"/>
        </w:rPr>
      </w:pPr>
      <w:r w:rsidRPr="005836D4">
        <w:rPr>
          <w:rFonts w:asciiTheme="majorBidi" w:hAnsiTheme="majorBidi" w:cstheme="majorBidi"/>
          <w:b/>
          <w:bCs/>
          <w:i/>
          <w:iCs/>
          <w:color w:val="000000"/>
          <w:sz w:val="24"/>
          <w:szCs w:val="24"/>
        </w:rPr>
        <w:t xml:space="preserve">Lettre du 12 février 1928 à sœur </w:t>
      </w:r>
      <w:proofErr w:type="spellStart"/>
      <w:r w:rsidRPr="005836D4">
        <w:rPr>
          <w:rFonts w:asciiTheme="majorBidi" w:hAnsiTheme="majorBidi" w:cstheme="majorBidi"/>
          <w:b/>
          <w:bCs/>
          <w:i/>
          <w:iCs/>
          <w:color w:val="000000"/>
          <w:sz w:val="24"/>
          <w:szCs w:val="24"/>
        </w:rPr>
        <w:t>Callista</w:t>
      </w:r>
      <w:proofErr w:type="spellEnd"/>
      <w:r w:rsidRPr="005836D4">
        <w:rPr>
          <w:rFonts w:asciiTheme="majorBidi" w:hAnsiTheme="majorBidi" w:cstheme="majorBidi"/>
          <w:b/>
          <w:bCs/>
          <w:i/>
          <w:iCs/>
          <w:color w:val="000000"/>
          <w:sz w:val="24"/>
          <w:szCs w:val="24"/>
        </w:rPr>
        <w:t xml:space="preserve"> </w:t>
      </w:r>
      <w:proofErr w:type="spellStart"/>
      <w:proofErr w:type="gramStart"/>
      <w:r w:rsidRPr="005836D4">
        <w:rPr>
          <w:rFonts w:asciiTheme="majorBidi" w:hAnsiTheme="majorBidi" w:cstheme="majorBidi"/>
          <w:b/>
          <w:bCs/>
          <w:i/>
          <w:iCs/>
          <w:color w:val="000000"/>
          <w:sz w:val="24"/>
          <w:szCs w:val="24"/>
        </w:rPr>
        <w:t>Kopf</w:t>
      </w:r>
      <w:proofErr w:type="spellEnd"/>
      <w:r w:rsidRPr="005836D4">
        <w:rPr>
          <w:rFonts w:asciiTheme="majorBidi" w:hAnsiTheme="majorBidi" w:cstheme="majorBidi"/>
          <w:b/>
          <w:bCs/>
          <w:i/>
          <w:iCs/>
          <w:color w:val="000000"/>
          <w:sz w:val="24"/>
          <w:szCs w:val="24"/>
        </w:rPr>
        <w:t xml:space="preserve"> </w:t>
      </w:r>
      <w:r w:rsidRPr="005836D4">
        <w:rPr>
          <w:rFonts w:asciiTheme="majorBidi" w:hAnsiTheme="majorBidi" w:cstheme="majorBidi"/>
          <w:color w:val="000000"/>
          <w:sz w:val="24"/>
          <w:szCs w:val="24"/>
        </w:rPr>
        <w:t xml:space="preserve"> (</w:t>
      </w:r>
      <w:proofErr w:type="spellStart"/>
      <w:proofErr w:type="gramEnd"/>
      <w:r w:rsidRPr="005836D4">
        <w:rPr>
          <w:rFonts w:asciiTheme="majorBidi" w:hAnsiTheme="majorBidi" w:cstheme="majorBidi"/>
          <w:color w:val="000000"/>
          <w:sz w:val="24"/>
          <w:szCs w:val="24"/>
        </w:rPr>
        <w:t>Corresp</w:t>
      </w:r>
      <w:proofErr w:type="spellEnd"/>
      <w:r w:rsidRPr="005836D4">
        <w:rPr>
          <w:rFonts w:asciiTheme="majorBidi" w:hAnsiTheme="majorBidi" w:cstheme="majorBidi"/>
          <w:color w:val="000000"/>
          <w:sz w:val="24"/>
          <w:szCs w:val="24"/>
        </w:rPr>
        <w:t>. I, p. 369-371)</w:t>
      </w:r>
      <w:r w:rsidR="0028219D">
        <w:rPr>
          <w:rFonts w:asciiTheme="majorBidi" w:hAnsiTheme="majorBidi" w:cstheme="majorBidi"/>
          <w:color w:val="000000"/>
          <w:sz w:val="24"/>
          <w:szCs w:val="24"/>
        </w:rPr>
        <w:t xml:space="preserve"> </w:t>
      </w:r>
    </w:p>
    <w:p w:rsidR="0028219D" w:rsidRDefault="0028219D" w:rsidP="0028219D">
      <w:pPr>
        <w:autoSpaceDE w:val="0"/>
        <w:autoSpaceDN w:val="0"/>
        <w:adjustRightInd w:val="0"/>
        <w:spacing w:after="0" w:line="240" w:lineRule="auto"/>
        <w:jc w:val="both"/>
        <w:rPr>
          <w:rFonts w:asciiTheme="majorBidi" w:hAnsiTheme="majorBidi" w:cstheme="majorBidi"/>
          <w:i/>
          <w:iCs/>
          <w:color w:val="000000"/>
          <w:sz w:val="24"/>
          <w:szCs w:val="24"/>
        </w:rPr>
      </w:pPr>
    </w:p>
    <w:p w:rsidR="005836D4" w:rsidRPr="008C529E" w:rsidRDefault="00106557" w:rsidP="0028219D">
      <w:pPr>
        <w:autoSpaceDE w:val="0"/>
        <w:autoSpaceDN w:val="0"/>
        <w:adjustRightInd w:val="0"/>
        <w:spacing w:after="0" w:line="240" w:lineRule="auto"/>
        <w:jc w:val="both"/>
        <w:rPr>
          <w:rFonts w:asciiTheme="majorBidi" w:hAnsiTheme="majorBidi" w:cstheme="majorBidi"/>
          <w:iCs/>
          <w:color w:val="000000"/>
          <w:sz w:val="24"/>
          <w:szCs w:val="24"/>
        </w:rPr>
      </w:pPr>
      <w:r w:rsidRPr="00106557">
        <w:rPr>
          <w:rFonts w:asciiTheme="majorBidi" w:hAnsiTheme="majorBidi" w:cstheme="majorBidi"/>
          <w:iCs/>
          <w:color w:val="000000"/>
          <w:sz w:val="24"/>
          <w:szCs w:val="24"/>
          <w:u w:val="single"/>
        </w:rPr>
        <w:t>Contexte</w:t>
      </w:r>
      <w:r>
        <w:rPr>
          <w:rFonts w:asciiTheme="majorBidi" w:hAnsiTheme="majorBidi" w:cstheme="majorBidi"/>
          <w:iCs/>
          <w:color w:val="000000"/>
          <w:sz w:val="24"/>
          <w:szCs w:val="24"/>
        </w:rPr>
        <w:t xml:space="preserve"> : </w:t>
      </w:r>
      <w:r w:rsidR="005836D4" w:rsidRPr="008C529E">
        <w:rPr>
          <w:rFonts w:asciiTheme="majorBidi" w:hAnsiTheme="majorBidi" w:cstheme="majorBidi"/>
          <w:iCs/>
          <w:color w:val="000000"/>
          <w:sz w:val="24"/>
          <w:szCs w:val="24"/>
        </w:rPr>
        <w:t xml:space="preserve">La destinataire Elisabeth </w:t>
      </w:r>
      <w:proofErr w:type="spellStart"/>
      <w:r w:rsidR="005836D4" w:rsidRPr="008C529E">
        <w:rPr>
          <w:rFonts w:asciiTheme="majorBidi" w:hAnsiTheme="majorBidi" w:cstheme="majorBidi"/>
          <w:iCs/>
          <w:color w:val="000000"/>
          <w:sz w:val="24"/>
          <w:szCs w:val="24"/>
        </w:rPr>
        <w:t>Kopf</w:t>
      </w:r>
      <w:proofErr w:type="spellEnd"/>
      <w:r w:rsidR="005836D4" w:rsidRPr="008C529E">
        <w:rPr>
          <w:rFonts w:asciiTheme="majorBidi" w:hAnsiTheme="majorBidi" w:cstheme="majorBidi"/>
          <w:iCs/>
          <w:color w:val="000000"/>
          <w:sz w:val="24"/>
          <w:szCs w:val="24"/>
        </w:rPr>
        <w:t xml:space="preserve"> (1902-1970) fut préparée au baccalauréat par Edith Stein. Elle reçut le nom de sœur Calliste comme dominicaine en 1927. Edith Stein se réjouissait de « </w:t>
      </w:r>
      <w:r w:rsidR="005836D4" w:rsidRPr="008C529E">
        <w:rPr>
          <w:rFonts w:asciiTheme="majorBidi" w:hAnsiTheme="majorBidi" w:cstheme="majorBidi"/>
          <w:i/>
          <w:iCs/>
          <w:color w:val="000000"/>
          <w:sz w:val="24"/>
          <w:szCs w:val="24"/>
        </w:rPr>
        <w:t>désormais fêter nos saints patrons l’une avec l’autre</w:t>
      </w:r>
      <w:r w:rsidR="005836D4" w:rsidRPr="008C529E">
        <w:rPr>
          <w:rFonts w:asciiTheme="majorBidi" w:hAnsiTheme="majorBidi" w:cstheme="majorBidi"/>
          <w:iCs/>
          <w:color w:val="000000"/>
          <w:sz w:val="24"/>
          <w:szCs w:val="24"/>
        </w:rPr>
        <w:t xml:space="preserve">. » (Lettre du 12 octobre 1927) Edith (devenue Thérèse Hedwige depuis son baptême) fête Thérèse le 15 octobre. Saint </w:t>
      </w:r>
      <w:r w:rsidR="005836D4" w:rsidRPr="008C529E">
        <w:rPr>
          <w:rFonts w:asciiTheme="majorBidi" w:hAnsiTheme="majorBidi" w:cstheme="majorBidi"/>
          <w:iCs/>
          <w:color w:val="000000"/>
          <w:sz w:val="24"/>
          <w:szCs w:val="24"/>
        </w:rPr>
        <w:lastRenderedPageBreak/>
        <w:t xml:space="preserve">Calliste est fêté le 14 octobre. Sœur Calliste était alors étudiante à Munich, avec deux autres jeunes dominicaines de celles qu’Edith aimait à </w:t>
      </w:r>
      <w:r w:rsidR="008C529E">
        <w:rPr>
          <w:rFonts w:asciiTheme="majorBidi" w:hAnsiTheme="majorBidi" w:cstheme="majorBidi"/>
          <w:iCs/>
          <w:color w:val="000000"/>
          <w:sz w:val="24"/>
          <w:szCs w:val="24"/>
        </w:rPr>
        <w:t>appeler « </w:t>
      </w:r>
      <w:r w:rsidR="008C529E" w:rsidRPr="008C529E">
        <w:rPr>
          <w:rFonts w:asciiTheme="majorBidi" w:hAnsiTheme="majorBidi" w:cstheme="majorBidi"/>
          <w:i/>
          <w:iCs/>
          <w:color w:val="000000"/>
          <w:sz w:val="24"/>
          <w:szCs w:val="24"/>
        </w:rPr>
        <w:t>mes grandes filles</w:t>
      </w:r>
      <w:r w:rsidR="008C529E">
        <w:rPr>
          <w:rFonts w:asciiTheme="majorBidi" w:hAnsiTheme="majorBidi" w:cstheme="majorBidi"/>
          <w:iCs/>
          <w:color w:val="000000"/>
          <w:sz w:val="24"/>
          <w:szCs w:val="24"/>
        </w:rPr>
        <w:t xml:space="preserve"> » </w:t>
      </w:r>
      <w:r w:rsidR="005836D4" w:rsidRPr="008C529E">
        <w:rPr>
          <w:rFonts w:asciiTheme="majorBidi" w:hAnsiTheme="majorBidi" w:cstheme="majorBidi"/>
          <w:iCs/>
          <w:color w:val="000000"/>
          <w:sz w:val="24"/>
          <w:szCs w:val="24"/>
        </w:rPr>
        <w:t xml:space="preserve">puisqu’elle avait contribué à leur formation comme enseignante à Spire. </w:t>
      </w:r>
    </w:p>
    <w:p w:rsidR="005836D4" w:rsidRPr="005836D4" w:rsidRDefault="005836D4" w:rsidP="005836D4">
      <w:pPr>
        <w:autoSpaceDE w:val="0"/>
        <w:autoSpaceDN w:val="0"/>
        <w:adjustRightInd w:val="0"/>
        <w:spacing w:after="0" w:line="240" w:lineRule="auto"/>
        <w:jc w:val="center"/>
        <w:rPr>
          <w:rFonts w:asciiTheme="majorBidi" w:hAnsiTheme="majorBidi" w:cstheme="majorBidi"/>
          <w:b/>
          <w:bCs/>
          <w:i/>
          <w:iCs/>
          <w:color w:val="000000"/>
          <w:sz w:val="24"/>
          <w:szCs w:val="24"/>
        </w:rPr>
      </w:pPr>
    </w:p>
    <w:p w:rsidR="008C529E" w:rsidRDefault="008C529E" w:rsidP="005836D4">
      <w:pPr>
        <w:autoSpaceDE w:val="0"/>
        <w:autoSpaceDN w:val="0"/>
        <w:adjustRightInd w:val="0"/>
        <w:spacing w:after="0" w:line="240" w:lineRule="auto"/>
        <w:jc w:val="both"/>
        <w:rPr>
          <w:rFonts w:asciiTheme="majorBidi" w:hAnsiTheme="majorBidi" w:cstheme="majorBidi"/>
          <w:i/>
          <w:color w:val="000000"/>
          <w:sz w:val="24"/>
          <w:szCs w:val="24"/>
        </w:rPr>
      </w:pPr>
      <w:r>
        <w:rPr>
          <w:rFonts w:asciiTheme="majorBidi" w:hAnsiTheme="majorBidi" w:cstheme="majorBidi"/>
          <w:i/>
          <w:color w:val="000000"/>
          <w:sz w:val="24"/>
          <w:szCs w:val="24"/>
        </w:rPr>
        <w:tab/>
      </w:r>
      <w:r w:rsidR="00106557">
        <w:rPr>
          <w:rFonts w:asciiTheme="majorBidi" w:hAnsiTheme="majorBidi" w:cstheme="majorBidi"/>
          <w:i/>
          <w:color w:val="000000"/>
          <w:sz w:val="24"/>
          <w:szCs w:val="24"/>
        </w:rPr>
        <w:t>« </w:t>
      </w:r>
      <w:r w:rsidR="005836D4" w:rsidRPr="008C529E">
        <w:rPr>
          <w:rFonts w:asciiTheme="majorBidi" w:hAnsiTheme="majorBidi" w:cstheme="majorBidi"/>
          <w:i/>
          <w:color w:val="000000"/>
          <w:sz w:val="24"/>
          <w:szCs w:val="24"/>
        </w:rPr>
        <w:t xml:space="preserve">Je voudrais répondre à vos questions les plus importantes. Naturellement, </w:t>
      </w:r>
      <w:r w:rsidR="005836D4" w:rsidRPr="008C529E">
        <w:rPr>
          <w:rFonts w:asciiTheme="majorBidi" w:hAnsiTheme="majorBidi" w:cstheme="majorBidi"/>
          <w:b/>
          <w:i/>
          <w:color w:val="000000"/>
          <w:sz w:val="24"/>
          <w:szCs w:val="24"/>
        </w:rPr>
        <w:t>la religion n’est pas à vivre dans  un petit coin tranquille</w:t>
      </w:r>
      <w:r w:rsidR="005836D4" w:rsidRPr="008C529E">
        <w:rPr>
          <w:rFonts w:asciiTheme="majorBidi" w:hAnsiTheme="majorBidi" w:cstheme="majorBidi"/>
          <w:i/>
          <w:color w:val="000000"/>
          <w:sz w:val="24"/>
          <w:szCs w:val="24"/>
        </w:rPr>
        <w:t xml:space="preserve">, durant quelques heures, pour les grandes fêtes, mais elle doit, comme vous le ressentez vous-même, être racine et fondement de toute la vie, et ce pas seulement pour quelques élus mais pour tout chrétien véritable (assurément, il n’y en a toujours qu’un « petit troupeau »). C’est au contact de saint Thomas [d’Aquin] que j’ai vraiment compris qu’il est possible de pratiquer la science comme un service de Dieu. (…) </w:t>
      </w:r>
    </w:p>
    <w:p w:rsidR="008C529E" w:rsidRDefault="008C529E" w:rsidP="005836D4">
      <w:pPr>
        <w:autoSpaceDE w:val="0"/>
        <w:autoSpaceDN w:val="0"/>
        <w:adjustRightInd w:val="0"/>
        <w:spacing w:after="0" w:line="240" w:lineRule="auto"/>
        <w:jc w:val="both"/>
        <w:rPr>
          <w:rFonts w:asciiTheme="majorBidi" w:hAnsiTheme="majorBidi" w:cstheme="majorBidi"/>
          <w:i/>
          <w:color w:val="000000"/>
          <w:sz w:val="24"/>
          <w:szCs w:val="24"/>
        </w:rPr>
      </w:pPr>
      <w:r>
        <w:rPr>
          <w:rFonts w:asciiTheme="majorBidi" w:hAnsiTheme="majorBidi" w:cstheme="majorBidi"/>
          <w:i/>
          <w:color w:val="000000"/>
          <w:sz w:val="24"/>
          <w:szCs w:val="24"/>
        </w:rPr>
        <w:tab/>
      </w:r>
      <w:r w:rsidR="005836D4" w:rsidRPr="008C529E">
        <w:rPr>
          <w:rFonts w:asciiTheme="majorBidi" w:hAnsiTheme="majorBidi" w:cstheme="majorBidi"/>
          <w:i/>
          <w:color w:val="000000"/>
          <w:sz w:val="24"/>
          <w:szCs w:val="24"/>
        </w:rPr>
        <w:t xml:space="preserve">Et ce n’est qu’à ce moment-là que j’ai pu me décider à reprendre sérieusement un travail scientifique. A l’époque qui précéda immédiatement ma conversion, et durant toute une période ensuite, j’ai pensé que vivre la religion signifiait faire abstraction de tout ce qui est terrestre pour ne vivre qu’en pensant aux choses de Dieu. Mais j’ai progressivement compris qu’il nous est demandé autre chose en ce monde et que, </w:t>
      </w:r>
      <w:r w:rsidR="005836D4" w:rsidRPr="008C529E">
        <w:rPr>
          <w:rFonts w:asciiTheme="majorBidi" w:hAnsiTheme="majorBidi" w:cstheme="majorBidi"/>
          <w:b/>
          <w:i/>
          <w:color w:val="000000"/>
          <w:sz w:val="24"/>
          <w:szCs w:val="24"/>
        </w:rPr>
        <w:t>même dans la vie la plus contemplative, on n’a pas la droit de couper la relation avec le monde</w:t>
      </w:r>
      <w:r w:rsidR="005836D4" w:rsidRPr="008C529E">
        <w:rPr>
          <w:rFonts w:asciiTheme="majorBidi" w:hAnsiTheme="majorBidi" w:cstheme="majorBidi"/>
          <w:i/>
          <w:color w:val="000000"/>
          <w:sz w:val="24"/>
          <w:szCs w:val="24"/>
        </w:rPr>
        <w:t xml:space="preserve"> ; je crois même que </w:t>
      </w:r>
      <w:r w:rsidR="005836D4" w:rsidRPr="008C529E">
        <w:rPr>
          <w:rFonts w:asciiTheme="majorBidi" w:hAnsiTheme="majorBidi" w:cstheme="majorBidi"/>
          <w:b/>
          <w:i/>
          <w:color w:val="000000"/>
          <w:sz w:val="24"/>
          <w:szCs w:val="24"/>
        </w:rPr>
        <w:t>plus on est attiré profondément en Dieu et plus il faut aussi, en ce sens, « sortir de soi », c’est-à-dire aller vers le monde pour y porter la vie divine</w:t>
      </w:r>
      <w:r w:rsidR="005836D4" w:rsidRPr="008C529E">
        <w:rPr>
          <w:rFonts w:asciiTheme="majorBidi" w:hAnsiTheme="majorBidi" w:cstheme="majorBidi"/>
          <w:i/>
          <w:color w:val="000000"/>
          <w:sz w:val="24"/>
          <w:szCs w:val="24"/>
        </w:rPr>
        <w:t xml:space="preserve">. </w:t>
      </w:r>
    </w:p>
    <w:p w:rsidR="005836D4" w:rsidRPr="008C529E" w:rsidRDefault="008C529E" w:rsidP="005836D4">
      <w:pPr>
        <w:autoSpaceDE w:val="0"/>
        <w:autoSpaceDN w:val="0"/>
        <w:adjustRightInd w:val="0"/>
        <w:spacing w:after="0" w:line="240" w:lineRule="auto"/>
        <w:jc w:val="both"/>
        <w:rPr>
          <w:rFonts w:asciiTheme="majorBidi" w:hAnsiTheme="majorBidi" w:cstheme="majorBidi"/>
          <w:i/>
          <w:color w:val="000000"/>
          <w:sz w:val="24"/>
          <w:szCs w:val="24"/>
        </w:rPr>
      </w:pPr>
      <w:r>
        <w:rPr>
          <w:rFonts w:asciiTheme="majorBidi" w:hAnsiTheme="majorBidi" w:cstheme="majorBidi"/>
          <w:i/>
          <w:color w:val="000000"/>
          <w:sz w:val="24"/>
          <w:szCs w:val="24"/>
        </w:rPr>
        <w:tab/>
      </w:r>
      <w:r w:rsidR="005836D4" w:rsidRPr="008C529E">
        <w:rPr>
          <w:rFonts w:asciiTheme="majorBidi" w:hAnsiTheme="majorBidi" w:cstheme="majorBidi"/>
          <w:i/>
          <w:color w:val="000000"/>
          <w:sz w:val="24"/>
          <w:szCs w:val="24"/>
        </w:rPr>
        <w:t xml:space="preserve">Il importe simplement d’avoir dans les faits </w:t>
      </w:r>
      <w:r w:rsidR="005836D4" w:rsidRPr="008C529E">
        <w:rPr>
          <w:rFonts w:asciiTheme="majorBidi" w:hAnsiTheme="majorBidi" w:cstheme="majorBidi"/>
          <w:b/>
          <w:i/>
          <w:color w:val="000000"/>
          <w:sz w:val="24"/>
          <w:szCs w:val="24"/>
        </w:rPr>
        <w:t>un coin tranquille où l’on puisse converser avec Dieu comme si absolument rien d’autre n’existait, et cela chaque jour</w:t>
      </w:r>
      <w:r w:rsidR="005836D4" w:rsidRPr="008C529E">
        <w:rPr>
          <w:rFonts w:asciiTheme="majorBidi" w:hAnsiTheme="majorBidi" w:cstheme="majorBidi"/>
          <w:i/>
          <w:color w:val="000000"/>
          <w:sz w:val="24"/>
          <w:szCs w:val="24"/>
        </w:rPr>
        <w:t xml:space="preserve"> : les heures matinales me semblent convenir pour cela, avant que le travail quotidien ne commence ; d’autant plus que l’on reçoit là sa mission particulière, au mieux aussi jour après jour, et que l’on ne choisit rien de soi-même, enfin que l’on se considère purement et simplement comme un instrument, et spécialement les facultés avec lesquelles on doit particulièrement travailler, à savoir, dans notre cas, l’entendement que nous considérons non pas comme ce que </w:t>
      </w:r>
      <w:r w:rsidR="005836D4" w:rsidRPr="008C529E">
        <w:rPr>
          <w:rFonts w:asciiTheme="majorBidi" w:hAnsiTheme="majorBidi" w:cstheme="majorBidi"/>
          <w:i/>
          <w:iCs/>
          <w:color w:val="000000"/>
          <w:sz w:val="24"/>
          <w:szCs w:val="24"/>
        </w:rPr>
        <w:t>nous</w:t>
      </w:r>
      <w:r w:rsidR="005836D4" w:rsidRPr="008C529E">
        <w:rPr>
          <w:rFonts w:asciiTheme="majorBidi" w:hAnsiTheme="majorBidi" w:cstheme="majorBidi"/>
          <w:i/>
          <w:color w:val="000000"/>
          <w:sz w:val="24"/>
          <w:szCs w:val="24"/>
        </w:rPr>
        <w:t xml:space="preserve"> manions, mais ce que Dieu manie en nous. Vous avez là ma méthode… </w:t>
      </w:r>
      <w:r w:rsidR="005836D4" w:rsidRPr="008C529E">
        <w:rPr>
          <w:rFonts w:asciiTheme="majorBidi" w:hAnsiTheme="majorBidi" w:cstheme="majorBidi"/>
          <w:b/>
          <w:i/>
          <w:color w:val="000000"/>
          <w:sz w:val="24"/>
          <w:szCs w:val="24"/>
        </w:rPr>
        <w:t>Ma vie commence neuve chaque matin et s’achève chaque soir ; nous ne devons pas faire de plans et de projets au-delà</w:t>
      </w:r>
      <w:r w:rsidR="005836D4" w:rsidRPr="008C529E">
        <w:rPr>
          <w:rFonts w:asciiTheme="majorBidi" w:hAnsiTheme="majorBidi" w:cstheme="majorBidi"/>
          <w:i/>
          <w:color w:val="000000"/>
          <w:sz w:val="24"/>
          <w:szCs w:val="24"/>
        </w:rPr>
        <w:t xml:space="preserve"> ; c’est-à-dire que cela peut naturellement faire partie de notre travail quotidien de prévoir − un enseignement par exemple serait sinon impossible − mais cela ne doit jamais devenir un « souci » pour le jour suivant. Vous comprendrez ainsi que je ne peux accepter que vous disiez que je  suis « devenue quelqu’un ». Il semble que la sphère de ma tâche se soit étendue </w:t>
      </w:r>
      <w:r w:rsidR="005836D4" w:rsidRPr="00106557">
        <w:rPr>
          <w:rFonts w:asciiTheme="majorBidi" w:hAnsiTheme="majorBidi" w:cstheme="majorBidi"/>
          <w:color w:val="000000"/>
          <w:sz w:val="24"/>
          <w:szCs w:val="24"/>
        </w:rPr>
        <w:t>[</w:t>
      </w:r>
      <w:r w:rsidR="00106557">
        <w:rPr>
          <w:rFonts w:asciiTheme="majorBidi" w:hAnsiTheme="majorBidi" w:cstheme="majorBidi"/>
          <w:iCs/>
          <w:color w:val="000000"/>
          <w:sz w:val="24"/>
          <w:szCs w:val="24"/>
        </w:rPr>
        <w:t>Edith</w:t>
      </w:r>
      <w:r w:rsidR="005836D4" w:rsidRPr="00106557">
        <w:rPr>
          <w:rFonts w:asciiTheme="majorBidi" w:hAnsiTheme="majorBidi" w:cstheme="majorBidi"/>
          <w:iCs/>
          <w:color w:val="000000"/>
          <w:sz w:val="24"/>
          <w:szCs w:val="24"/>
        </w:rPr>
        <w:t xml:space="preserve"> commence à cette époque son activité de conférencière</w:t>
      </w:r>
      <w:r w:rsidR="005836D4" w:rsidRPr="00106557">
        <w:rPr>
          <w:rFonts w:asciiTheme="majorBidi" w:hAnsiTheme="majorBidi" w:cstheme="majorBidi"/>
          <w:color w:val="000000"/>
          <w:sz w:val="24"/>
          <w:szCs w:val="24"/>
        </w:rPr>
        <w:t>]</w:t>
      </w:r>
      <w:r w:rsidR="005836D4" w:rsidRPr="008C529E">
        <w:rPr>
          <w:rFonts w:asciiTheme="majorBidi" w:hAnsiTheme="majorBidi" w:cstheme="majorBidi"/>
          <w:i/>
          <w:color w:val="000000"/>
          <w:sz w:val="24"/>
          <w:szCs w:val="24"/>
        </w:rPr>
        <w:t>. Mais cela ne change rien à ce que je suis, selon moi.</w:t>
      </w:r>
      <w:r w:rsidR="00106557">
        <w:rPr>
          <w:rFonts w:asciiTheme="majorBidi" w:hAnsiTheme="majorBidi" w:cstheme="majorBidi"/>
          <w:i/>
          <w:color w:val="000000"/>
          <w:sz w:val="24"/>
          <w:szCs w:val="24"/>
        </w:rPr>
        <w:t> »</w:t>
      </w:r>
    </w:p>
    <w:p w:rsidR="00BD3683" w:rsidRDefault="00BD3683" w:rsidP="00BD3683">
      <w:pPr>
        <w:pStyle w:val="Default"/>
        <w:jc w:val="both"/>
        <w:rPr>
          <w:rFonts w:asciiTheme="majorBidi" w:hAnsiTheme="majorBidi" w:cstheme="majorBidi"/>
        </w:rPr>
      </w:pPr>
    </w:p>
    <w:p w:rsidR="00FB6C42" w:rsidRDefault="00FB6C42" w:rsidP="00FB6C42">
      <w:pPr>
        <w:pStyle w:val="Default"/>
        <w:jc w:val="center"/>
        <w:rPr>
          <w:rFonts w:asciiTheme="majorBidi" w:hAnsiTheme="majorBidi" w:cstheme="majorBidi"/>
          <w:b/>
          <w:bCs/>
          <w:i/>
          <w:iCs/>
          <w:sz w:val="28"/>
          <w:szCs w:val="28"/>
        </w:rPr>
      </w:pPr>
      <w:r w:rsidRPr="00FB6C42">
        <w:rPr>
          <w:rFonts w:asciiTheme="majorBidi" w:hAnsiTheme="majorBidi" w:cstheme="majorBidi"/>
          <w:b/>
          <w:bCs/>
          <w:i/>
          <w:iCs/>
          <w:sz w:val="28"/>
          <w:szCs w:val="28"/>
        </w:rPr>
        <w:t>Réflexion</w:t>
      </w:r>
    </w:p>
    <w:p w:rsidR="00BD3683" w:rsidRPr="00FB6C42" w:rsidRDefault="00BD3683" w:rsidP="00FB6C42">
      <w:pPr>
        <w:pStyle w:val="Default"/>
        <w:jc w:val="center"/>
        <w:rPr>
          <w:rFonts w:asciiTheme="majorBidi" w:hAnsiTheme="majorBidi" w:cstheme="majorBidi"/>
          <w:b/>
          <w:bCs/>
          <w:i/>
          <w:iCs/>
          <w:sz w:val="28"/>
          <w:szCs w:val="28"/>
        </w:rPr>
      </w:pPr>
    </w:p>
    <w:p w:rsidR="00474B78" w:rsidRDefault="00474B78" w:rsidP="00FD5D86">
      <w:pPr>
        <w:pStyle w:val="Default"/>
        <w:jc w:val="both"/>
        <w:rPr>
          <w:rFonts w:asciiTheme="majorBidi" w:hAnsiTheme="majorBidi" w:cstheme="majorBidi"/>
        </w:rPr>
      </w:pPr>
      <w:r w:rsidRPr="00474B78">
        <w:rPr>
          <w:rFonts w:asciiTheme="majorBidi" w:hAnsiTheme="majorBidi" w:cstheme="majorBidi"/>
        </w:rPr>
        <w:t>Quelle route le Seigneur a-t-il tracé</w:t>
      </w:r>
      <w:r w:rsidR="00016954">
        <w:rPr>
          <w:rFonts w:asciiTheme="majorBidi" w:hAnsiTheme="majorBidi" w:cstheme="majorBidi"/>
        </w:rPr>
        <w:t>e</w:t>
      </w:r>
      <w:bookmarkStart w:id="0" w:name="_GoBack"/>
      <w:bookmarkEnd w:id="0"/>
      <w:r w:rsidRPr="00474B78">
        <w:rPr>
          <w:rFonts w:asciiTheme="majorBidi" w:hAnsiTheme="majorBidi" w:cstheme="majorBidi"/>
        </w:rPr>
        <w:t xml:space="preserve"> pour moi malgré les difficultés</w:t>
      </w:r>
      <w:r>
        <w:rPr>
          <w:rFonts w:asciiTheme="majorBidi" w:hAnsiTheme="majorBidi" w:cstheme="majorBidi"/>
        </w:rPr>
        <w:t xml:space="preserve"> </w:t>
      </w:r>
      <w:r w:rsidRPr="00474B78">
        <w:rPr>
          <w:rFonts w:asciiTheme="majorBidi" w:hAnsiTheme="majorBidi" w:cstheme="majorBidi"/>
        </w:rPr>
        <w:t>?</w:t>
      </w:r>
      <w:r w:rsidR="008C529E">
        <w:rPr>
          <w:rFonts w:asciiTheme="majorBidi" w:hAnsiTheme="majorBidi" w:cstheme="majorBidi"/>
        </w:rPr>
        <w:t xml:space="preserve"> </w:t>
      </w:r>
      <w:r w:rsidRPr="00474B78">
        <w:rPr>
          <w:rFonts w:asciiTheme="majorBidi" w:hAnsiTheme="majorBidi" w:cstheme="majorBidi"/>
        </w:rPr>
        <w:t xml:space="preserve">De quels événements passés </w:t>
      </w:r>
      <w:r>
        <w:rPr>
          <w:rFonts w:asciiTheme="majorBidi" w:hAnsiTheme="majorBidi" w:cstheme="majorBidi"/>
        </w:rPr>
        <w:t xml:space="preserve">est-ce que </w:t>
      </w:r>
      <w:r w:rsidRPr="00474B78">
        <w:rPr>
          <w:rFonts w:asciiTheme="majorBidi" w:hAnsiTheme="majorBidi" w:cstheme="majorBidi"/>
        </w:rPr>
        <w:t>je ne veux plus me souvenir</w:t>
      </w:r>
      <w:r>
        <w:rPr>
          <w:rFonts w:asciiTheme="majorBidi" w:hAnsiTheme="majorBidi" w:cstheme="majorBidi"/>
        </w:rPr>
        <w:t xml:space="preserve"> </w:t>
      </w:r>
      <w:r w:rsidRPr="00474B78">
        <w:rPr>
          <w:rFonts w:asciiTheme="majorBidi" w:hAnsiTheme="majorBidi" w:cstheme="majorBidi"/>
        </w:rPr>
        <w:t>?</w:t>
      </w:r>
      <w:r w:rsidR="008C529E">
        <w:rPr>
          <w:rFonts w:asciiTheme="majorBidi" w:hAnsiTheme="majorBidi" w:cstheme="majorBidi"/>
        </w:rPr>
        <w:t xml:space="preserve"> </w:t>
      </w:r>
      <w:r w:rsidRPr="00474B78">
        <w:rPr>
          <w:rFonts w:asciiTheme="majorBidi" w:hAnsiTheme="majorBidi" w:cstheme="majorBidi"/>
        </w:rPr>
        <w:t>Quel est le monde nouveau qui émerge actuellement</w:t>
      </w:r>
      <w:r w:rsidR="008C529E">
        <w:rPr>
          <w:rFonts w:asciiTheme="majorBidi" w:hAnsiTheme="majorBidi" w:cstheme="majorBidi"/>
        </w:rPr>
        <w:t xml:space="preserve"> </w:t>
      </w:r>
      <w:r w:rsidRPr="00474B78">
        <w:rPr>
          <w:rFonts w:asciiTheme="majorBidi" w:hAnsiTheme="majorBidi" w:cstheme="majorBidi"/>
        </w:rPr>
        <w:t>? De quelles choses inattendues suis-je le témoin</w:t>
      </w:r>
      <w:r w:rsidR="008C529E">
        <w:rPr>
          <w:rFonts w:asciiTheme="majorBidi" w:hAnsiTheme="majorBidi" w:cstheme="majorBidi"/>
        </w:rPr>
        <w:t xml:space="preserve"> </w:t>
      </w:r>
      <w:r w:rsidRPr="00474B78">
        <w:rPr>
          <w:rFonts w:asciiTheme="majorBidi" w:hAnsiTheme="majorBidi" w:cstheme="majorBidi"/>
        </w:rPr>
        <w:t>?</w:t>
      </w:r>
      <w:r w:rsidR="008C529E">
        <w:rPr>
          <w:rFonts w:asciiTheme="majorBidi" w:hAnsiTheme="majorBidi" w:cstheme="majorBidi"/>
        </w:rPr>
        <w:t xml:space="preserve"> </w:t>
      </w:r>
      <w:r w:rsidRPr="00474B78">
        <w:rPr>
          <w:rFonts w:asciiTheme="majorBidi" w:hAnsiTheme="majorBidi" w:cstheme="majorBidi"/>
        </w:rPr>
        <w:t>Quelle relecture de l’histoire d’une partie difficile de ma vie est source d’espérance ou promesse pour l’avenir</w:t>
      </w:r>
      <w:r w:rsidR="008C529E">
        <w:rPr>
          <w:rFonts w:asciiTheme="majorBidi" w:hAnsiTheme="majorBidi" w:cstheme="majorBidi"/>
        </w:rPr>
        <w:t xml:space="preserve"> </w:t>
      </w:r>
      <w:r w:rsidRPr="00474B78">
        <w:rPr>
          <w:rFonts w:asciiTheme="majorBidi" w:hAnsiTheme="majorBidi" w:cstheme="majorBidi"/>
        </w:rPr>
        <w:t>?</w:t>
      </w:r>
    </w:p>
    <w:p w:rsidR="008C529E" w:rsidRDefault="008C529E" w:rsidP="00FD5D86">
      <w:pPr>
        <w:pStyle w:val="Default"/>
        <w:jc w:val="both"/>
        <w:rPr>
          <w:rFonts w:asciiTheme="majorBidi" w:hAnsiTheme="majorBidi" w:cstheme="majorBidi"/>
        </w:rPr>
      </w:pPr>
    </w:p>
    <w:p w:rsidR="008C529E" w:rsidRPr="00D27AC6" w:rsidRDefault="008C529E" w:rsidP="008C529E">
      <w:pPr>
        <w:jc w:val="right"/>
        <w:rPr>
          <w:rFonts w:ascii="Times New Roman" w:hAnsi="Times New Roman" w:cs="Times New Roman"/>
          <w:sz w:val="24"/>
          <w:szCs w:val="24"/>
        </w:rPr>
      </w:pPr>
      <w:proofErr w:type="spellStart"/>
      <w:r w:rsidRPr="00D27AC6">
        <w:rPr>
          <w:rFonts w:ascii="Times New Roman" w:hAnsi="Times New Roman" w:cs="Times New Roman"/>
          <w:sz w:val="24"/>
          <w:szCs w:val="24"/>
        </w:rPr>
        <w:t>fr.</w:t>
      </w:r>
      <w:proofErr w:type="spellEnd"/>
      <w:r w:rsidRPr="00D27AC6">
        <w:rPr>
          <w:rFonts w:ascii="Times New Roman" w:hAnsi="Times New Roman" w:cs="Times New Roman"/>
          <w:sz w:val="24"/>
          <w:szCs w:val="24"/>
        </w:rPr>
        <w:t xml:space="preserve"> </w:t>
      </w:r>
      <w:r>
        <w:rPr>
          <w:rFonts w:ascii="Times New Roman" w:hAnsi="Times New Roman" w:cs="Times New Roman"/>
          <w:sz w:val="24"/>
          <w:szCs w:val="24"/>
        </w:rPr>
        <w:t xml:space="preserve">Philippe </w:t>
      </w:r>
      <w:r w:rsidR="00106557">
        <w:rPr>
          <w:rFonts w:ascii="Times New Roman" w:hAnsi="Times New Roman" w:cs="Times New Roman"/>
          <w:sz w:val="24"/>
          <w:szCs w:val="24"/>
        </w:rPr>
        <w:t>de Jésus</w:t>
      </w:r>
      <w:r w:rsidRPr="00D27AC6">
        <w:rPr>
          <w:rFonts w:ascii="Times New Roman" w:hAnsi="Times New Roman" w:cs="Times New Roman"/>
          <w:sz w:val="24"/>
          <w:szCs w:val="24"/>
        </w:rPr>
        <w:t xml:space="preserve">, </w:t>
      </w:r>
      <w:proofErr w:type="spellStart"/>
      <w:r w:rsidRPr="00D27AC6">
        <w:rPr>
          <w:rFonts w:ascii="Times New Roman" w:hAnsi="Times New Roman" w:cs="Times New Roman"/>
          <w:sz w:val="24"/>
          <w:szCs w:val="24"/>
        </w:rPr>
        <w:t>ocd</w:t>
      </w:r>
      <w:proofErr w:type="spellEnd"/>
      <w:r w:rsidRPr="00D27AC6">
        <w:rPr>
          <w:rFonts w:ascii="Times New Roman" w:hAnsi="Times New Roman" w:cs="Times New Roman"/>
          <w:sz w:val="24"/>
          <w:szCs w:val="24"/>
        </w:rPr>
        <w:t xml:space="preserve"> (couvent d’Avon)</w:t>
      </w:r>
    </w:p>
    <w:p w:rsidR="008C529E" w:rsidRDefault="008C529E" w:rsidP="008C529E">
      <w:pPr>
        <w:pStyle w:val="Sansinterligne"/>
        <w:jc w:val="both"/>
        <w:rPr>
          <w:rFonts w:asciiTheme="majorBidi" w:hAnsiTheme="majorBidi" w:cstheme="majorBidi"/>
          <w:sz w:val="24"/>
          <w:szCs w:val="24"/>
        </w:rPr>
      </w:pPr>
    </w:p>
    <w:p w:rsidR="008C529E" w:rsidRDefault="008C529E" w:rsidP="008C529E">
      <w:pPr>
        <w:pStyle w:val="Sansinterligne"/>
        <w:jc w:val="both"/>
        <w:rPr>
          <w:rFonts w:asciiTheme="majorBidi" w:hAnsiTheme="majorBidi" w:cstheme="majorBidi"/>
          <w:sz w:val="24"/>
          <w:szCs w:val="24"/>
        </w:rPr>
      </w:pPr>
    </w:p>
    <w:p w:rsidR="0004187A" w:rsidRDefault="0004187A" w:rsidP="0004187A">
      <w:pPr>
        <w:pStyle w:val="Paragraphedeliste"/>
        <w:ind w:left="1428"/>
        <w:jc w:val="both"/>
        <w:rPr>
          <w:rFonts w:ascii="Times New Roman" w:hAnsi="Times New Roman" w:cs="Times New Roman"/>
          <w:b/>
          <w:sz w:val="28"/>
          <w:szCs w:val="24"/>
        </w:rPr>
      </w:pPr>
    </w:p>
    <w:p w:rsidR="0004187A" w:rsidRDefault="0004187A" w:rsidP="0004187A">
      <w:pPr>
        <w:pStyle w:val="Paragraphedeliste"/>
        <w:ind w:left="1428"/>
        <w:jc w:val="both"/>
        <w:rPr>
          <w:rFonts w:ascii="Times New Roman" w:hAnsi="Times New Roman" w:cs="Times New Roman"/>
          <w:b/>
          <w:sz w:val="28"/>
          <w:szCs w:val="24"/>
        </w:rPr>
      </w:pPr>
    </w:p>
    <w:p w:rsidR="0004187A" w:rsidRDefault="0004187A" w:rsidP="0004187A">
      <w:pPr>
        <w:pStyle w:val="Paragraphedeliste"/>
        <w:ind w:left="1428"/>
        <w:jc w:val="both"/>
        <w:rPr>
          <w:rFonts w:ascii="Times New Roman" w:hAnsi="Times New Roman" w:cs="Times New Roman"/>
          <w:b/>
          <w:sz w:val="28"/>
          <w:szCs w:val="24"/>
        </w:rPr>
      </w:pPr>
    </w:p>
    <w:p w:rsidR="008C529E" w:rsidRDefault="008C529E" w:rsidP="0004187A">
      <w:pPr>
        <w:pStyle w:val="Paragraphedeliste"/>
        <w:numPr>
          <w:ilvl w:val="0"/>
          <w:numId w:val="6"/>
        </w:numPr>
        <w:jc w:val="center"/>
        <w:rPr>
          <w:rFonts w:ascii="Times New Roman" w:hAnsi="Times New Roman" w:cs="Times New Roman"/>
          <w:b/>
          <w:sz w:val="28"/>
          <w:szCs w:val="24"/>
        </w:rPr>
      </w:pPr>
      <w:r w:rsidRPr="007D48AC">
        <w:rPr>
          <w:rFonts w:ascii="Times New Roman" w:hAnsi="Times New Roman" w:cs="Times New Roman"/>
          <w:b/>
          <w:sz w:val="28"/>
          <w:szCs w:val="24"/>
        </w:rPr>
        <w:lastRenderedPageBreak/>
        <w:t>Prier chaque jour de la semaine avec Edith Stein</w:t>
      </w:r>
    </w:p>
    <w:p w:rsidR="0004187A" w:rsidRDefault="0004187A" w:rsidP="008C529E">
      <w:pPr>
        <w:pStyle w:val="Default"/>
        <w:jc w:val="both"/>
        <w:rPr>
          <w:rFonts w:asciiTheme="majorBidi" w:hAnsiTheme="majorBidi" w:cstheme="majorBidi"/>
          <w:b/>
          <w:u w:val="single"/>
        </w:rPr>
      </w:pPr>
    </w:p>
    <w:p w:rsidR="008C529E" w:rsidRPr="008C529E" w:rsidRDefault="008C529E" w:rsidP="008C529E">
      <w:pPr>
        <w:pStyle w:val="Default"/>
        <w:jc w:val="both"/>
        <w:rPr>
          <w:rFonts w:asciiTheme="majorBidi" w:hAnsiTheme="majorBidi" w:cstheme="majorBidi"/>
          <w:b/>
          <w:u w:val="single"/>
        </w:rPr>
      </w:pPr>
      <w:r w:rsidRPr="008C529E">
        <w:rPr>
          <w:rFonts w:asciiTheme="majorBidi" w:hAnsiTheme="majorBidi" w:cstheme="majorBidi"/>
          <w:b/>
          <w:u w:val="single"/>
        </w:rPr>
        <w:t>Lundi 8 avril</w:t>
      </w:r>
      <w:r>
        <w:rPr>
          <w:rFonts w:asciiTheme="majorBidi" w:hAnsiTheme="majorBidi" w:cstheme="majorBidi"/>
          <w:b/>
          <w:u w:val="single"/>
        </w:rPr>
        <w:t> : ne pas juger</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rPr>
      </w:pPr>
      <w:r w:rsidRPr="008C529E">
        <w:rPr>
          <w:rFonts w:asciiTheme="majorBidi" w:hAnsiTheme="majorBidi" w:cstheme="majorBidi"/>
        </w:rPr>
        <w:t xml:space="preserve">« </w:t>
      </w:r>
      <w:r w:rsidRPr="008C529E">
        <w:rPr>
          <w:rFonts w:asciiTheme="majorBidi" w:hAnsiTheme="majorBidi" w:cstheme="majorBidi"/>
          <w:i/>
        </w:rPr>
        <w:t>Vous, vous jugez de façon purement humaine. Moi, je ne juge personne</w:t>
      </w:r>
      <w:r w:rsidRPr="008C529E">
        <w:rPr>
          <w:rFonts w:asciiTheme="majorBidi" w:hAnsiTheme="majorBidi" w:cstheme="majorBidi"/>
        </w:rPr>
        <w:t>. » (</w:t>
      </w:r>
      <w:proofErr w:type="spellStart"/>
      <w:r w:rsidRPr="008C529E">
        <w:rPr>
          <w:rFonts w:asciiTheme="majorBidi" w:hAnsiTheme="majorBidi" w:cstheme="majorBidi"/>
        </w:rPr>
        <w:t>Jn</w:t>
      </w:r>
      <w:proofErr w:type="spellEnd"/>
      <w:r w:rsidRPr="008C529E">
        <w:rPr>
          <w:rFonts w:asciiTheme="majorBidi" w:hAnsiTheme="majorBidi" w:cstheme="majorBidi"/>
        </w:rPr>
        <w:t xml:space="preserve"> 8, 15)</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center"/>
        <w:rPr>
          <w:rFonts w:asciiTheme="majorBidi" w:hAnsiTheme="majorBidi" w:cstheme="majorBidi"/>
        </w:rPr>
      </w:pPr>
      <w:r w:rsidRPr="008C529E">
        <w:rPr>
          <w:rFonts w:asciiTheme="majorBidi" w:hAnsiTheme="majorBidi" w:cstheme="majorBidi"/>
        </w:rPr>
        <w:t>« Ne jugeons pas pour n’être pas jugés !</w:t>
      </w:r>
    </w:p>
    <w:p w:rsidR="008C529E" w:rsidRPr="008C529E" w:rsidRDefault="008C529E" w:rsidP="008C529E">
      <w:pPr>
        <w:pStyle w:val="Default"/>
        <w:jc w:val="center"/>
        <w:rPr>
          <w:rFonts w:asciiTheme="majorBidi" w:hAnsiTheme="majorBidi" w:cstheme="majorBidi"/>
        </w:rPr>
      </w:pPr>
      <w:r w:rsidRPr="008C529E">
        <w:rPr>
          <w:rFonts w:asciiTheme="majorBidi" w:hAnsiTheme="majorBidi" w:cstheme="majorBidi"/>
        </w:rPr>
        <w:t>Nous sommes tous abusés par des apparences trompeuses.</w:t>
      </w:r>
    </w:p>
    <w:p w:rsidR="008C529E" w:rsidRPr="008C529E" w:rsidRDefault="008C529E" w:rsidP="008C529E">
      <w:pPr>
        <w:pStyle w:val="Default"/>
        <w:jc w:val="center"/>
        <w:rPr>
          <w:rFonts w:asciiTheme="majorBidi" w:hAnsiTheme="majorBidi" w:cstheme="majorBidi"/>
        </w:rPr>
      </w:pPr>
      <w:r w:rsidRPr="008C529E">
        <w:rPr>
          <w:rFonts w:asciiTheme="majorBidi" w:hAnsiTheme="majorBidi" w:cstheme="majorBidi"/>
        </w:rPr>
        <w:t>Nous ne voyons ici-bas que des énigmes ;</w:t>
      </w:r>
    </w:p>
    <w:p w:rsidR="008C529E" w:rsidRPr="008C529E" w:rsidRDefault="008C529E" w:rsidP="008C529E">
      <w:pPr>
        <w:pStyle w:val="Default"/>
        <w:jc w:val="center"/>
        <w:rPr>
          <w:rFonts w:asciiTheme="majorBidi" w:hAnsiTheme="majorBidi" w:cstheme="majorBidi"/>
        </w:rPr>
      </w:pPr>
      <w:r w:rsidRPr="008C529E">
        <w:rPr>
          <w:rFonts w:asciiTheme="majorBidi" w:hAnsiTheme="majorBidi" w:cstheme="majorBidi"/>
        </w:rPr>
        <w:t>Seul le Créateur connaît ce qui est en vérité. » (</w:t>
      </w:r>
      <w:r w:rsidRPr="008C529E">
        <w:rPr>
          <w:rFonts w:asciiTheme="majorBidi" w:hAnsiTheme="majorBidi" w:cstheme="majorBidi"/>
          <w:i/>
        </w:rPr>
        <w:t>Poésie</w:t>
      </w:r>
      <w:r w:rsidRPr="008C529E">
        <w:rPr>
          <w:rFonts w:asciiTheme="majorBidi" w:hAnsiTheme="majorBidi" w:cstheme="majorBidi"/>
        </w:rPr>
        <w:t>)</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rPr>
      </w:pPr>
      <w:r w:rsidRPr="008C529E">
        <w:rPr>
          <w:rFonts w:asciiTheme="majorBidi" w:hAnsiTheme="majorBidi" w:cstheme="majorBidi"/>
        </w:rPr>
        <w:t>Nous ne pouvons juger, ni Dieu, ni les autres, ni nous-mêmes. Mais le peu que nous pouvons faire de bien, faisons-le avec Lui…</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b/>
          <w:u w:val="single"/>
        </w:rPr>
      </w:pPr>
      <w:r w:rsidRPr="008C529E">
        <w:rPr>
          <w:rFonts w:asciiTheme="majorBidi" w:hAnsiTheme="majorBidi" w:cstheme="majorBidi"/>
          <w:b/>
          <w:u w:val="single"/>
        </w:rPr>
        <w:t>Mardi 9 avril</w:t>
      </w:r>
      <w:r>
        <w:rPr>
          <w:rFonts w:asciiTheme="majorBidi" w:hAnsiTheme="majorBidi" w:cstheme="majorBidi"/>
          <w:b/>
          <w:u w:val="single"/>
        </w:rPr>
        <w:t> : comme un petit enfant</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rPr>
      </w:pPr>
      <w:r w:rsidRPr="008C529E">
        <w:rPr>
          <w:rFonts w:asciiTheme="majorBidi" w:hAnsiTheme="majorBidi" w:cstheme="majorBidi"/>
        </w:rPr>
        <w:t xml:space="preserve">« </w:t>
      </w:r>
      <w:r w:rsidRPr="008C529E">
        <w:rPr>
          <w:rFonts w:asciiTheme="majorBidi" w:hAnsiTheme="majorBidi" w:cstheme="majorBidi"/>
          <w:i/>
        </w:rPr>
        <w:t>Qu’ils le regardent, alors ils vivront !</w:t>
      </w:r>
      <w:r w:rsidRPr="008C529E">
        <w:rPr>
          <w:rFonts w:asciiTheme="majorBidi" w:hAnsiTheme="majorBidi" w:cstheme="majorBidi"/>
        </w:rPr>
        <w:t xml:space="preserve"> » (Nb 21, 8)</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rPr>
      </w:pPr>
      <w:r w:rsidRPr="008C529E">
        <w:rPr>
          <w:rFonts w:asciiTheme="majorBidi" w:hAnsiTheme="majorBidi" w:cstheme="majorBidi"/>
        </w:rPr>
        <w:t>« Déposez tout souci de votre avenir dans la main de Dieu et laissez-vous guider par Lui comme un petit enfant. Vous pourrez alors être sûre de ne pas vous perdre en chemin. » (</w:t>
      </w:r>
      <w:r w:rsidRPr="008C529E">
        <w:rPr>
          <w:rFonts w:asciiTheme="majorBidi" w:hAnsiTheme="majorBidi" w:cstheme="majorBidi"/>
          <w:i/>
        </w:rPr>
        <w:t>Lettre</w:t>
      </w:r>
      <w:r w:rsidRPr="008C529E">
        <w:rPr>
          <w:rFonts w:asciiTheme="majorBidi" w:hAnsiTheme="majorBidi" w:cstheme="majorBidi"/>
        </w:rPr>
        <w:t xml:space="preserve"> </w:t>
      </w:r>
      <w:r>
        <w:rPr>
          <w:rFonts w:asciiTheme="majorBidi" w:hAnsiTheme="majorBidi" w:cstheme="majorBidi"/>
        </w:rPr>
        <w:t xml:space="preserve">du </w:t>
      </w:r>
      <w:r w:rsidRPr="008C529E">
        <w:rPr>
          <w:rFonts w:asciiTheme="majorBidi" w:hAnsiTheme="majorBidi" w:cstheme="majorBidi"/>
        </w:rPr>
        <w:t xml:space="preserve">4 octobre 1934) </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rPr>
      </w:pPr>
      <w:r w:rsidRPr="008C529E">
        <w:rPr>
          <w:rFonts w:asciiTheme="majorBidi" w:hAnsiTheme="majorBidi" w:cstheme="majorBidi"/>
        </w:rPr>
        <w:t>A défaut de comprendre, regardons Jésus, suivons-Le, ne le lâchons pas d’une semelle, disons-Lui notre foi.</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b/>
          <w:u w:val="single"/>
        </w:rPr>
      </w:pPr>
      <w:r w:rsidRPr="008C529E">
        <w:rPr>
          <w:rFonts w:asciiTheme="majorBidi" w:hAnsiTheme="majorBidi" w:cstheme="majorBidi"/>
          <w:b/>
          <w:u w:val="single"/>
        </w:rPr>
        <w:t>Mercredi 10 avril</w:t>
      </w:r>
      <w:r>
        <w:rPr>
          <w:rFonts w:asciiTheme="majorBidi" w:hAnsiTheme="majorBidi" w:cstheme="majorBidi"/>
          <w:b/>
          <w:u w:val="single"/>
        </w:rPr>
        <w:t> : ma place dans le corps du Christ</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rPr>
      </w:pPr>
      <w:r w:rsidRPr="008C529E">
        <w:rPr>
          <w:rFonts w:asciiTheme="majorBidi" w:hAnsiTheme="majorBidi" w:cstheme="majorBidi"/>
        </w:rPr>
        <w:t xml:space="preserve">« </w:t>
      </w:r>
      <w:r w:rsidRPr="008C529E">
        <w:rPr>
          <w:rFonts w:asciiTheme="majorBidi" w:hAnsiTheme="majorBidi" w:cstheme="majorBidi"/>
          <w:i/>
        </w:rPr>
        <w:t>Si vous étiez les enfants d’Abraham, vous feriez les œuvres d’Abraham</w:t>
      </w:r>
      <w:r w:rsidRPr="008C529E">
        <w:rPr>
          <w:rFonts w:asciiTheme="majorBidi" w:hAnsiTheme="majorBidi" w:cstheme="majorBidi"/>
        </w:rPr>
        <w:t>. » (</w:t>
      </w:r>
      <w:proofErr w:type="spellStart"/>
      <w:r w:rsidRPr="008C529E">
        <w:rPr>
          <w:rFonts w:asciiTheme="majorBidi" w:hAnsiTheme="majorBidi" w:cstheme="majorBidi"/>
        </w:rPr>
        <w:t>Jn</w:t>
      </w:r>
      <w:proofErr w:type="spellEnd"/>
      <w:r w:rsidRPr="008C529E">
        <w:rPr>
          <w:rFonts w:asciiTheme="majorBidi" w:hAnsiTheme="majorBidi" w:cstheme="majorBidi"/>
        </w:rPr>
        <w:t xml:space="preserve"> 8, 39)</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rPr>
      </w:pPr>
      <w:r w:rsidRPr="008C529E">
        <w:rPr>
          <w:rFonts w:asciiTheme="majorBidi" w:hAnsiTheme="majorBidi" w:cstheme="majorBidi"/>
        </w:rPr>
        <w:t>« L’être humain est par nature membre de la société ; le péché originel et la rédemption seraient complètement incompréhensible</w:t>
      </w:r>
      <w:r w:rsidR="000D1C8A">
        <w:rPr>
          <w:rFonts w:asciiTheme="majorBidi" w:hAnsiTheme="majorBidi" w:cstheme="majorBidi"/>
        </w:rPr>
        <w:t>s</w:t>
      </w:r>
      <w:r w:rsidRPr="008C529E">
        <w:rPr>
          <w:rFonts w:asciiTheme="majorBidi" w:hAnsiTheme="majorBidi" w:cstheme="majorBidi"/>
        </w:rPr>
        <w:t xml:space="preserve"> si l’humanité était une somme d’individus isolés, totalement séparés. Que l’être humain est par nature membre du grand corps d’humanité, né de la communauté, dans la communauté et pour la communauté, est un fait, mais un fait mystérieux, qui est en lien avec tous les mystères du christianisme… » (</w:t>
      </w:r>
      <w:r w:rsidRPr="008C529E">
        <w:rPr>
          <w:rFonts w:asciiTheme="majorBidi" w:hAnsiTheme="majorBidi" w:cstheme="majorBidi"/>
          <w:i/>
        </w:rPr>
        <w:t>Le travail éducatif social</w:t>
      </w:r>
      <w:r w:rsidRPr="008C529E">
        <w:rPr>
          <w:rFonts w:asciiTheme="majorBidi" w:hAnsiTheme="majorBidi" w:cstheme="majorBidi"/>
        </w:rPr>
        <w:t>)</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rPr>
      </w:pPr>
      <w:r>
        <w:rPr>
          <w:rFonts w:asciiTheme="majorBidi" w:hAnsiTheme="majorBidi" w:cstheme="majorBidi"/>
        </w:rPr>
        <w:t>Quand nous écoutons l’évangile, i</w:t>
      </w:r>
      <w:r w:rsidRPr="008C529E">
        <w:rPr>
          <w:rFonts w:asciiTheme="majorBidi" w:hAnsiTheme="majorBidi" w:cstheme="majorBidi"/>
        </w:rPr>
        <w:t>l est important de comprendre que Jésus s’adresse à nous, à chaque génération humaine qui refuse d’être enfants de Dieu et de se comporter comme tels. Ai-je conscience d’être membre d’un corps ?</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b/>
          <w:u w:val="single"/>
        </w:rPr>
      </w:pPr>
      <w:r w:rsidRPr="008C529E">
        <w:rPr>
          <w:rFonts w:asciiTheme="majorBidi" w:hAnsiTheme="majorBidi" w:cstheme="majorBidi"/>
          <w:b/>
          <w:u w:val="single"/>
        </w:rPr>
        <w:t>Jeudi 11 avril</w:t>
      </w:r>
      <w:r w:rsidR="0007091B">
        <w:rPr>
          <w:rFonts w:asciiTheme="majorBidi" w:hAnsiTheme="majorBidi" w:cstheme="majorBidi"/>
          <w:b/>
          <w:u w:val="single"/>
        </w:rPr>
        <w:t> : le souci de Jésus pour mon salut</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rPr>
      </w:pPr>
      <w:r w:rsidRPr="008C529E">
        <w:rPr>
          <w:rFonts w:asciiTheme="majorBidi" w:hAnsiTheme="majorBidi" w:cstheme="majorBidi"/>
        </w:rPr>
        <w:t xml:space="preserve">« </w:t>
      </w:r>
      <w:r w:rsidRPr="008C529E">
        <w:rPr>
          <w:rFonts w:asciiTheme="majorBidi" w:hAnsiTheme="majorBidi" w:cstheme="majorBidi"/>
          <w:i/>
        </w:rPr>
        <w:t>Amen, amen, je vous le dis : si quelqu’un garde ma parole, jamais il ne verra la mort</w:t>
      </w:r>
      <w:r w:rsidRPr="008C529E">
        <w:rPr>
          <w:rFonts w:asciiTheme="majorBidi" w:hAnsiTheme="majorBidi" w:cstheme="majorBidi"/>
        </w:rPr>
        <w:t>. » (</w:t>
      </w:r>
      <w:proofErr w:type="spellStart"/>
      <w:r w:rsidRPr="008C529E">
        <w:rPr>
          <w:rFonts w:asciiTheme="majorBidi" w:hAnsiTheme="majorBidi" w:cstheme="majorBidi"/>
        </w:rPr>
        <w:t>Jn</w:t>
      </w:r>
      <w:proofErr w:type="spellEnd"/>
      <w:r w:rsidRPr="008C529E">
        <w:rPr>
          <w:rFonts w:asciiTheme="majorBidi" w:hAnsiTheme="majorBidi" w:cstheme="majorBidi"/>
        </w:rPr>
        <w:t xml:space="preserve"> 8, 51)</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rPr>
      </w:pPr>
      <w:r w:rsidRPr="008C529E">
        <w:rPr>
          <w:rFonts w:asciiTheme="majorBidi" w:hAnsiTheme="majorBidi" w:cstheme="majorBidi"/>
        </w:rPr>
        <w:t>« Les desseins salvifiques de Dieu s’étendent certes à toute l’humanité et, par amour pour e</w:t>
      </w:r>
      <w:r>
        <w:rPr>
          <w:rFonts w:asciiTheme="majorBidi" w:hAnsiTheme="majorBidi" w:cstheme="majorBidi"/>
        </w:rPr>
        <w:t>lle, à son peuple élu. Mais par-</w:t>
      </w:r>
      <w:r w:rsidRPr="008C529E">
        <w:rPr>
          <w:rFonts w:asciiTheme="majorBidi" w:hAnsiTheme="majorBidi" w:cstheme="majorBidi"/>
        </w:rPr>
        <w:t>là, il se soucie de chaque âme en particulier. Il tente de gagner chacune comme épouse avec un tendre amour, l’entourant d’une fidélité paternelle. » (</w:t>
      </w:r>
      <w:r w:rsidR="00B078EB">
        <w:rPr>
          <w:rFonts w:asciiTheme="majorBidi" w:hAnsiTheme="majorBidi" w:cstheme="majorBidi"/>
          <w:i/>
        </w:rPr>
        <w:t>S</w:t>
      </w:r>
      <w:r w:rsidRPr="008C529E">
        <w:rPr>
          <w:rFonts w:asciiTheme="majorBidi" w:hAnsiTheme="majorBidi" w:cstheme="majorBidi"/>
          <w:i/>
        </w:rPr>
        <w:t>cience de la croix</w:t>
      </w:r>
      <w:r w:rsidRPr="008C529E">
        <w:rPr>
          <w:rFonts w:asciiTheme="majorBidi" w:hAnsiTheme="majorBidi" w:cstheme="majorBidi"/>
        </w:rPr>
        <w:t xml:space="preserve">) </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rPr>
      </w:pPr>
      <w:r w:rsidRPr="008C529E">
        <w:rPr>
          <w:rFonts w:asciiTheme="majorBidi" w:hAnsiTheme="majorBidi" w:cstheme="majorBidi"/>
        </w:rPr>
        <w:t>Vertigineux. Jésus se soucie de chacun d’entre nous. Si nous gardons une relation vivante avec lui, si nous gardons sa parole, il nous promet la Vie. Jésus ne pense pas à sa propre mort, il est passionné de mon salut, du tien, de celui de tous…</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b/>
          <w:u w:val="single"/>
        </w:rPr>
      </w:pPr>
      <w:r w:rsidRPr="008C529E">
        <w:rPr>
          <w:rFonts w:asciiTheme="majorBidi" w:hAnsiTheme="majorBidi" w:cstheme="majorBidi"/>
          <w:b/>
          <w:u w:val="single"/>
        </w:rPr>
        <w:t>Vendredi 12 avril</w:t>
      </w:r>
      <w:r w:rsidR="0007091B">
        <w:rPr>
          <w:rFonts w:asciiTheme="majorBidi" w:hAnsiTheme="majorBidi" w:cstheme="majorBidi"/>
          <w:b/>
          <w:u w:val="single"/>
        </w:rPr>
        <w:t> : écouter Dieu me parler</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rPr>
      </w:pPr>
      <w:r w:rsidRPr="008C529E">
        <w:rPr>
          <w:rFonts w:asciiTheme="majorBidi" w:hAnsiTheme="majorBidi" w:cstheme="majorBidi"/>
        </w:rPr>
        <w:t xml:space="preserve">« </w:t>
      </w:r>
      <w:r w:rsidRPr="008C529E">
        <w:rPr>
          <w:rFonts w:asciiTheme="majorBidi" w:hAnsiTheme="majorBidi" w:cstheme="majorBidi"/>
          <w:i/>
        </w:rPr>
        <w:t>(Jésus) repartit de l’autre côté du Jourdain, à l’endroit où, au début, Jean baptisait ; et il y demeura</w:t>
      </w:r>
      <w:r w:rsidRPr="008C529E">
        <w:rPr>
          <w:rFonts w:asciiTheme="majorBidi" w:hAnsiTheme="majorBidi" w:cstheme="majorBidi"/>
        </w:rPr>
        <w:t>. » (</w:t>
      </w:r>
      <w:proofErr w:type="spellStart"/>
      <w:r w:rsidRPr="008C529E">
        <w:rPr>
          <w:rFonts w:asciiTheme="majorBidi" w:hAnsiTheme="majorBidi" w:cstheme="majorBidi"/>
        </w:rPr>
        <w:t>Jn</w:t>
      </w:r>
      <w:proofErr w:type="spellEnd"/>
      <w:r w:rsidR="0007091B">
        <w:rPr>
          <w:rFonts w:asciiTheme="majorBidi" w:hAnsiTheme="majorBidi" w:cstheme="majorBidi"/>
        </w:rPr>
        <w:t xml:space="preserve"> </w:t>
      </w:r>
      <w:r w:rsidRPr="008C529E">
        <w:rPr>
          <w:rFonts w:asciiTheme="majorBidi" w:hAnsiTheme="majorBidi" w:cstheme="majorBidi"/>
        </w:rPr>
        <w:t>10, 40)</w:t>
      </w:r>
    </w:p>
    <w:p w:rsidR="008C529E" w:rsidRDefault="008C529E" w:rsidP="008C529E">
      <w:pPr>
        <w:pStyle w:val="Default"/>
        <w:jc w:val="both"/>
        <w:rPr>
          <w:rFonts w:asciiTheme="majorBidi" w:hAnsiTheme="majorBidi" w:cstheme="majorBidi"/>
        </w:rPr>
      </w:pPr>
    </w:p>
    <w:p w:rsidR="008C529E" w:rsidRPr="008C529E" w:rsidRDefault="0007091B" w:rsidP="008C529E">
      <w:pPr>
        <w:pStyle w:val="Default"/>
        <w:jc w:val="both"/>
        <w:rPr>
          <w:rFonts w:asciiTheme="majorBidi" w:hAnsiTheme="majorBidi" w:cstheme="majorBidi"/>
        </w:rPr>
      </w:pPr>
      <w:r>
        <w:rPr>
          <w:rFonts w:asciiTheme="majorBidi" w:hAnsiTheme="majorBidi" w:cstheme="majorBidi"/>
        </w:rPr>
        <w:t>« </w:t>
      </w:r>
      <w:r w:rsidR="008C529E" w:rsidRPr="008C529E">
        <w:rPr>
          <w:rFonts w:asciiTheme="majorBidi" w:hAnsiTheme="majorBidi" w:cstheme="majorBidi"/>
        </w:rPr>
        <w:t>Une parole de l’Écriture peut me toucher si profondément qu’à travers elle je sens que Dieu lui-même m’adresse la parole et je perçois sa présence. Le livre et l’auteur sacré, ou le prédicateur que j’entends à ce moment-là, ont disparu — Dieu parle en personne, et Il me parle à moi.</w:t>
      </w:r>
      <w:r>
        <w:rPr>
          <w:rFonts w:asciiTheme="majorBidi" w:hAnsiTheme="majorBidi" w:cstheme="majorBidi"/>
        </w:rPr>
        <w:t> »</w:t>
      </w:r>
      <w:r w:rsidR="008C529E" w:rsidRPr="008C529E">
        <w:rPr>
          <w:rFonts w:asciiTheme="majorBidi" w:hAnsiTheme="majorBidi" w:cstheme="majorBidi"/>
        </w:rPr>
        <w:t xml:space="preserve"> (</w:t>
      </w:r>
      <w:r w:rsidR="008C529E" w:rsidRPr="008C529E">
        <w:rPr>
          <w:rFonts w:asciiTheme="majorBidi" w:hAnsiTheme="majorBidi" w:cstheme="majorBidi"/>
          <w:i/>
        </w:rPr>
        <w:t>Voies de la connaissance de Dieu</w:t>
      </w:r>
      <w:r w:rsidR="008C529E" w:rsidRPr="008C529E">
        <w:rPr>
          <w:rFonts w:asciiTheme="majorBidi" w:hAnsiTheme="majorBidi" w:cstheme="majorBidi"/>
        </w:rPr>
        <w:t>)</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rPr>
      </w:pPr>
      <w:r w:rsidRPr="008C529E">
        <w:rPr>
          <w:rFonts w:asciiTheme="majorBidi" w:hAnsiTheme="majorBidi" w:cstheme="majorBidi"/>
        </w:rPr>
        <w:t xml:space="preserve">Pourchassé par ceux qui veulent sa mort, Jésus retourne prier au lieu où il a commencé sa vie publique, où le Père a fait entendre son Amour pour lui. Ai-je un lieu source où Dieu m’a parlé ? Est-ce que je sais y retourner, y demeurer au moment des grandes épreuves ? </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b/>
          <w:u w:val="single"/>
        </w:rPr>
      </w:pPr>
      <w:r w:rsidRPr="008C529E">
        <w:rPr>
          <w:rFonts w:asciiTheme="majorBidi" w:hAnsiTheme="majorBidi" w:cstheme="majorBidi"/>
          <w:b/>
          <w:u w:val="single"/>
        </w:rPr>
        <w:t>Samedi 13 avril</w:t>
      </w:r>
      <w:r w:rsidR="0007091B">
        <w:rPr>
          <w:rFonts w:asciiTheme="majorBidi" w:hAnsiTheme="majorBidi" w:cstheme="majorBidi"/>
          <w:b/>
          <w:u w:val="single"/>
        </w:rPr>
        <w:t> : la vie livrée du Christ</w:t>
      </w:r>
    </w:p>
    <w:p w:rsidR="008C529E" w:rsidRDefault="008C529E" w:rsidP="008C529E">
      <w:pPr>
        <w:pStyle w:val="Default"/>
        <w:jc w:val="both"/>
        <w:rPr>
          <w:rFonts w:asciiTheme="majorBidi" w:hAnsiTheme="majorBidi" w:cstheme="majorBidi"/>
        </w:rPr>
      </w:pPr>
    </w:p>
    <w:p w:rsidR="008C529E" w:rsidRPr="008C529E" w:rsidRDefault="008C529E" w:rsidP="008C529E">
      <w:pPr>
        <w:pStyle w:val="Default"/>
        <w:jc w:val="both"/>
        <w:rPr>
          <w:rFonts w:asciiTheme="majorBidi" w:hAnsiTheme="majorBidi" w:cstheme="majorBidi"/>
        </w:rPr>
      </w:pPr>
      <w:r w:rsidRPr="008C529E">
        <w:rPr>
          <w:rFonts w:asciiTheme="majorBidi" w:hAnsiTheme="majorBidi" w:cstheme="majorBidi"/>
        </w:rPr>
        <w:t xml:space="preserve">« </w:t>
      </w:r>
      <w:r w:rsidRPr="008C529E">
        <w:rPr>
          <w:rFonts w:asciiTheme="majorBidi" w:hAnsiTheme="majorBidi" w:cstheme="majorBidi"/>
          <w:i/>
        </w:rPr>
        <w:t>Il vaut mieux qu’un seul homme meure pour le peuple</w:t>
      </w:r>
      <w:r w:rsidRPr="008C529E">
        <w:rPr>
          <w:rFonts w:asciiTheme="majorBidi" w:hAnsiTheme="majorBidi" w:cstheme="majorBidi"/>
        </w:rPr>
        <w:t>. » (</w:t>
      </w:r>
      <w:proofErr w:type="spellStart"/>
      <w:r w:rsidRPr="00F83FCD">
        <w:rPr>
          <w:rFonts w:asciiTheme="majorBidi" w:hAnsiTheme="majorBidi" w:cstheme="majorBidi"/>
        </w:rPr>
        <w:t>Jn</w:t>
      </w:r>
      <w:proofErr w:type="spellEnd"/>
      <w:r w:rsidRPr="00F83FCD">
        <w:rPr>
          <w:rFonts w:asciiTheme="majorBidi" w:hAnsiTheme="majorBidi" w:cstheme="majorBidi"/>
        </w:rPr>
        <w:t xml:space="preserve"> 11, </w:t>
      </w:r>
      <w:r w:rsidR="00F83FCD">
        <w:rPr>
          <w:rFonts w:asciiTheme="majorBidi" w:hAnsiTheme="majorBidi" w:cstheme="majorBidi"/>
        </w:rPr>
        <w:t>50</w:t>
      </w:r>
      <w:r w:rsidRPr="00F83FCD">
        <w:rPr>
          <w:rFonts w:asciiTheme="majorBidi" w:hAnsiTheme="majorBidi" w:cstheme="majorBidi"/>
        </w:rPr>
        <w:t>)</w:t>
      </w:r>
    </w:p>
    <w:p w:rsidR="008C529E" w:rsidRDefault="008C529E" w:rsidP="008C529E">
      <w:pPr>
        <w:pStyle w:val="Default"/>
        <w:jc w:val="both"/>
        <w:rPr>
          <w:rFonts w:asciiTheme="majorBidi" w:hAnsiTheme="majorBidi" w:cstheme="majorBidi"/>
        </w:rPr>
      </w:pPr>
    </w:p>
    <w:p w:rsidR="008C529E" w:rsidRPr="008C529E" w:rsidRDefault="0007091B" w:rsidP="008C529E">
      <w:pPr>
        <w:pStyle w:val="Default"/>
        <w:jc w:val="both"/>
        <w:rPr>
          <w:rFonts w:asciiTheme="majorBidi" w:hAnsiTheme="majorBidi" w:cstheme="majorBidi"/>
        </w:rPr>
      </w:pPr>
      <w:r>
        <w:rPr>
          <w:rFonts w:asciiTheme="majorBidi" w:hAnsiTheme="majorBidi" w:cstheme="majorBidi"/>
        </w:rPr>
        <w:t>« </w:t>
      </w:r>
      <w:r w:rsidR="008C529E" w:rsidRPr="008C529E">
        <w:rPr>
          <w:rFonts w:asciiTheme="majorBidi" w:hAnsiTheme="majorBidi" w:cstheme="majorBidi"/>
        </w:rPr>
        <w:t>Christ livre sa vie pour ouvrir aux hommes l’accès à la vie éternelle.</w:t>
      </w:r>
      <w:r>
        <w:rPr>
          <w:rFonts w:asciiTheme="majorBidi" w:hAnsiTheme="majorBidi" w:cstheme="majorBidi"/>
        </w:rPr>
        <w:t> »</w:t>
      </w:r>
      <w:r w:rsidR="008C529E" w:rsidRPr="008C529E">
        <w:rPr>
          <w:rFonts w:asciiTheme="majorBidi" w:hAnsiTheme="majorBidi" w:cstheme="majorBidi"/>
        </w:rPr>
        <w:t xml:space="preserve"> (</w:t>
      </w:r>
      <w:r w:rsidR="00B078EB">
        <w:rPr>
          <w:rFonts w:asciiTheme="majorBidi" w:hAnsiTheme="majorBidi" w:cstheme="majorBidi"/>
          <w:i/>
        </w:rPr>
        <w:t>S</w:t>
      </w:r>
      <w:r w:rsidR="008C529E" w:rsidRPr="008C529E">
        <w:rPr>
          <w:rFonts w:asciiTheme="majorBidi" w:hAnsiTheme="majorBidi" w:cstheme="majorBidi"/>
          <w:i/>
        </w:rPr>
        <w:t>cience de la croix</w:t>
      </w:r>
      <w:r w:rsidR="008C529E" w:rsidRPr="008C529E">
        <w:rPr>
          <w:rFonts w:asciiTheme="majorBidi" w:hAnsiTheme="majorBidi" w:cstheme="majorBidi"/>
        </w:rPr>
        <w:t>)</w:t>
      </w:r>
    </w:p>
    <w:p w:rsidR="008C529E" w:rsidRDefault="008C529E" w:rsidP="008C529E">
      <w:pPr>
        <w:pStyle w:val="Default"/>
        <w:jc w:val="both"/>
        <w:rPr>
          <w:rFonts w:asciiTheme="majorBidi" w:hAnsiTheme="majorBidi" w:cstheme="majorBidi"/>
        </w:rPr>
      </w:pPr>
    </w:p>
    <w:p w:rsidR="008C529E" w:rsidRDefault="008C529E" w:rsidP="008C529E">
      <w:pPr>
        <w:pStyle w:val="Default"/>
        <w:jc w:val="both"/>
        <w:rPr>
          <w:rFonts w:asciiTheme="majorBidi" w:hAnsiTheme="majorBidi" w:cstheme="majorBidi"/>
        </w:rPr>
      </w:pPr>
      <w:r w:rsidRPr="008C529E">
        <w:rPr>
          <w:rFonts w:asciiTheme="majorBidi" w:hAnsiTheme="majorBidi" w:cstheme="majorBidi"/>
        </w:rPr>
        <w:t>Jésus est mort pour donner vie à tous. Tout homme devient un prochain pour qui le Christ est mort.</w:t>
      </w:r>
    </w:p>
    <w:sectPr w:rsidR="008C5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D5AC5"/>
    <w:multiLevelType w:val="hybridMultilevel"/>
    <w:tmpl w:val="F4FABC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C04E74"/>
    <w:multiLevelType w:val="hybridMultilevel"/>
    <w:tmpl w:val="77AEC21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0357EE5"/>
    <w:multiLevelType w:val="multilevel"/>
    <w:tmpl w:val="F22AF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941CA"/>
    <w:multiLevelType w:val="hybridMultilevel"/>
    <w:tmpl w:val="B24E027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4FDD278C"/>
    <w:multiLevelType w:val="hybridMultilevel"/>
    <w:tmpl w:val="FDE844B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6CF415BD"/>
    <w:multiLevelType w:val="multilevel"/>
    <w:tmpl w:val="6D66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0C1"/>
    <w:rsid w:val="0000328F"/>
    <w:rsid w:val="00016954"/>
    <w:rsid w:val="0003788A"/>
    <w:rsid w:val="0004187A"/>
    <w:rsid w:val="0004190B"/>
    <w:rsid w:val="0007091B"/>
    <w:rsid w:val="00080BE9"/>
    <w:rsid w:val="0008669E"/>
    <w:rsid w:val="000B5206"/>
    <w:rsid w:val="000D1C8A"/>
    <w:rsid w:val="00106557"/>
    <w:rsid w:val="00204995"/>
    <w:rsid w:val="002664B2"/>
    <w:rsid w:val="0028219D"/>
    <w:rsid w:val="0037030B"/>
    <w:rsid w:val="00474B78"/>
    <w:rsid w:val="005836D4"/>
    <w:rsid w:val="00656BDF"/>
    <w:rsid w:val="00680387"/>
    <w:rsid w:val="007C3458"/>
    <w:rsid w:val="007D6C88"/>
    <w:rsid w:val="00866372"/>
    <w:rsid w:val="008670CA"/>
    <w:rsid w:val="008C529E"/>
    <w:rsid w:val="009321F9"/>
    <w:rsid w:val="00A14315"/>
    <w:rsid w:val="00A400EF"/>
    <w:rsid w:val="00AD679A"/>
    <w:rsid w:val="00B078EB"/>
    <w:rsid w:val="00BD3683"/>
    <w:rsid w:val="00C768D5"/>
    <w:rsid w:val="00C77C01"/>
    <w:rsid w:val="00CE12C8"/>
    <w:rsid w:val="00E150C1"/>
    <w:rsid w:val="00EF0865"/>
    <w:rsid w:val="00F5629F"/>
    <w:rsid w:val="00F57187"/>
    <w:rsid w:val="00F83FCD"/>
    <w:rsid w:val="00FB6C42"/>
    <w:rsid w:val="00FD0352"/>
    <w:rsid w:val="00FD5D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208B"/>
  <w15:docId w15:val="{091E8877-B41E-4B23-9E48-5D9A4CC1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803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68038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6803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150C1"/>
    <w:pPr>
      <w:autoSpaceDE w:val="0"/>
      <w:autoSpaceDN w:val="0"/>
      <w:adjustRightInd w:val="0"/>
      <w:spacing w:after="0" w:line="240" w:lineRule="auto"/>
    </w:pPr>
    <w:rPr>
      <w:rFonts w:ascii="Tahoma" w:hAnsi="Tahoma" w:cs="Tahoma"/>
      <w:color w:val="000000"/>
      <w:sz w:val="24"/>
      <w:szCs w:val="24"/>
    </w:rPr>
  </w:style>
  <w:style w:type="character" w:customStyle="1" w:styleId="Titre1Car">
    <w:name w:val="Titre 1 Car"/>
    <w:basedOn w:val="Policepardfaut"/>
    <w:link w:val="Titre1"/>
    <w:uiPriority w:val="9"/>
    <w:rsid w:val="00680387"/>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80387"/>
    <w:rPr>
      <w:rFonts w:ascii="Times New Roman" w:eastAsia="Times New Roman" w:hAnsi="Times New Roman" w:cs="Times New Roman"/>
      <w:b/>
      <w:bCs/>
      <w:sz w:val="27"/>
      <w:szCs w:val="27"/>
      <w:lang w:eastAsia="fr-FR"/>
    </w:rPr>
  </w:style>
  <w:style w:type="character" w:customStyle="1" w:styleId="post-meta-date">
    <w:name w:val="post-meta-date"/>
    <w:basedOn w:val="Policepardfaut"/>
    <w:rsid w:val="00680387"/>
  </w:style>
  <w:style w:type="character" w:styleId="Lienhypertexte">
    <w:name w:val="Hyperlink"/>
    <w:basedOn w:val="Policepardfaut"/>
    <w:uiPriority w:val="99"/>
    <w:unhideWhenUsed/>
    <w:rsid w:val="00680387"/>
    <w:rPr>
      <w:color w:val="0000FF"/>
      <w:u w:val="single"/>
    </w:rPr>
  </w:style>
  <w:style w:type="character" w:customStyle="1" w:styleId="post-meta-author">
    <w:name w:val="post-meta-author"/>
    <w:basedOn w:val="Policepardfaut"/>
    <w:rsid w:val="00680387"/>
  </w:style>
  <w:style w:type="character" w:customStyle="1" w:styleId="post-comments">
    <w:name w:val="post-comments"/>
    <w:basedOn w:val="Policepardfaut"/>
    <w:rsid w:val="00680387"/>
  </w:style>
  <w:style w:type="character" w:customStyle="1" w:styleId="resp">
    <w:name w:val="resp"/>
    <w:basedOn w:val="Policepardfaut"/>
    <w:rsid w:val="00680387"/>
  </w:style>
  <w:style w:type="paragraph" w:styleId="NormalWeb">
    <w:name w:val="Normal (Web)"/>
    <w:basedOn w:val="Normal"/>
    <w:uiPriority w:val="99"/>
    <w:semiHidden/>
    <w:unhideWhenUsed/>
    <w:rsid w:val="006803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videnza">
    <w:name w:val="evidenza"/>
    <w:basedOn w:val="Policepardfaut"/>
    <w:rsid w:val="00680387"/>
  </w:style>
  <w:style w:type="character" w:styleId="Accentuation">
    <w:name w:val="Emphasis"/>
    <w:basedOn w:val="Policepardfaut"/>
    <w:uiPriority w:val="20"/>
    <w:qFormat/>
    <w:rsid w:val="00680387"/>
    <w:rPr>
      <w:i/>
      <w:iCs/>
    </w:rPr>
  </w:style>
  <w:style w:type="character" w:customStyle="1" w:styleId="Titre4Car">
    <w:name w:val="Titre 4 Car"/>
    <w:basedOn w:val="Policepardfaut"/>
    <w:link w:val="Titre4"/>
    <w:uiPriority w:val="9"/>
    <w:semiHidden/>
    <w:rsid w:val="00680387"/>
    <w:rPr>
      <w:rFonts w:asciiTheme="majorHAnsi" w:eastAsiaTheme="majorEastAsia" w:hAnsiTheme="majorHAnsi" w:cstheme="majorBidi"/>
      <w:i/>
      <w:iCs/>
      <w:color w:val="2E74B5" w:themeColor="accent1" w:themeShade="BF"/>
    </w:rPr>
  </w:style>
  <w:style w:type="paragraph" w:styleId="Textedebulles">
    <w:name w:val="Balloon Text"/>
    <w:basedOn w:val="Normal"/>
    <w:link w:val="TextedebullesCar"/>
    <w:uiPriority w:val="99"/>
    <w:semiHidden/>
    <w:unhideWhenUsed/>
    <w:rsid w:val="002821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219D"/>
    <w:rPr>
      <w:rFonts w:ascii="Segoe UI" w:hAnsi="Segoe UI" w:cs="Segoe UI"/>
      <w:sz w:val="18"/>
      <w:szCs w:val="18"/>
    </w:rPr>
  </w:style>
  <w:style w:type="paragraph" w:styleId="Paragraphedeliste">
    <w:name w:val="List Paragraph"/>
    <w:basedOn w:val="Normal"/>
    <w:uiPriority w:val="34"/>
    <w:qFormat/>
    <w:rsid w:val="00C77C01"/>
    <w:pPr>
      <w:ind w:left="720"/>
      <w:contextualSpacing/>
    </w:pPr>
    <w:rPr>
      <w:lang w:bidi="ar-SA"/>
    </w:rPr>
  </w:style>
  <w:style w:type="paragraph" w:styleId="Sansinterligne">
    <w:name w:val="No Spacing"/>
    <w:uiPriority w:val="1"/>
    <w:qFormat/>
    <w:rsid w:val="008C52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083428">
      <w:bodyDiv w:val="1"/>
      <w:marLeft w:val="0"/>
      <w:marRight w:val="0"/>
      <w:marTop w:val="0"/>
      <w:marBottom w:val="0"/>
      <w:divBdr>
        <w:top w:val="none" w:sz="0" w:space="0" w:color="auto"/>
        <w:left w:val="none" w:sz="0" w:space="0" w:color="auto"/>
        <w:bottom w:val="none" w:sz="0" w:space="0" w:color="auto"/>
        <w:right w:val="none" w:sz="0" w:space="0" w:color="auto"/>
      </w:divBdr>
    </w:div>
    <w:div w:id="1866674513">
      <w:bodyDiv w:val="1"/>
      <w:marLeft w:val="0"/>
      <w:marRight w:val="0"/>
      <w:marTop w:val="0"/>
      <w:marBottom w:val="0"/>
      <w:divBdr>
        <w:top w:val="none" w:sz="0" w:space="0" w:color="auto"/>
        <w:left w:val="none" w:sz="0" w:space="0" w:color="auto"/>
        <w:bottom w:val="none" w:sz="0" w:space="0" w:color="auto"/>
        <w:right w:val="none" w:sz="0" w:space="0" w:color="auto"/>
      </w:divBdr>
      <w:divsChild>
        <w:div w:id="1423339359">
          <w:marLeft w:val="0"/>
          <w:marRight w:val="0"/>
          <w:marTop w:val="0"/>
          <w:marBottom w:val="0"/>
          <w:divBdr>
            <w:top w:val="none" w:sz="0" w:space="0" w:color="auto"/>
            <w:left w:val="none" w:sz="0" w:space="0" w:color="auto"/>
            <w:bottom w:val="none" w:sz="0" w:space="0" w:color="auto"/>
            <w:right w:val="none" w:sz="0" w:space="0" w:color="auto"/>
          </w:divBdr>
        </w:div>
        <w:div w:id="1905682255">
          <w:marLeft w:val="0"/>
          <w:marRight w:val="0"/>
          <w:marTop w:val="0"/>
          <w:marBottom w:val="0"/>
          <w:divBdr>
            <w:top w:val="none" w:sz="0" w:space="0" w:color="auto"/>
            <w:left w:val="none" w:sz="0" w:space="0" w:color="auto"/>
            <w:bottom w:val="none" w:sz="0" w:space="0" w:color="auto"/>
            <w:right w:val="none" w:sz="0" w:space="0" w:color="auto"/>
          </w:divBdr>
          <w:divsChild>
            <w:div w:id="15708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2093</Words>
  <Characters>11515</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Hugelé</dc:creator>
  <cp:lastModifiedBy>User</cp:lastModifiedBy>
  <cp:revision>14</cp:revision>
  <cp:lastPrinted>2019-02-15T09:37:00Z</cp:lastPrinted>
  <dcterms:created xsi:type="dcterms:W3CDTF">2019-01-19T09:56:00Z</dcterms:created>
  <dcterms:modified xsi:type="dcterms:W3CDTF">2019-02-21T09:11:00Z</dcterms:modified>
</cp:coreProperties>
</file>