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D3" w:rsidRPr="002276D3" w:rsidRDefault="00D4140D" w:rsidP="002276D3">
      <w:pPr>
        <w:jc w:val="center"/>
        <w:rPr>
          <w:b/>
          <w:bCs/>
          <w:sz w:val="36"/>
          <w:szCs w:val="40"/>
        </w:rPr>
      </w:pPr>
      <w:r>
        <w:rPr>
          <w:b/>
          <w:bCs/>
          <w:sz w:val="36"/>
          <w:szCs w:val="40"/>
        </w:rPr>
        <w:t>Retraite d'Avent 2019</w:t>
      </w:r>
      <w:r w:rsidR="002276D3" w:rsidRPr="002276D3">
        <w:rPr>
          <w:b/>
          <w:bCs/>
          <w:sz w:val="36"/>
          <w:szCs w:val="40"/>
        </w:rPr>
        <w:t xml:space="preserve"> avec </w:t>
      </w:r>
      <w:r w:rsidR="00103DC8">
        <w:rPr>
          <w:b/>
          <w:bCs/>
          <w:sz w:val="36"/>
          <w:szCs w:val="40"/>
        </w:rPr>
        <w:t>François de Sainte-Marie</w:t>
      </w:r>
    </w:p>
    <w:p w:rsidR="002276D3" w:rsidRPr="00212DC3" w:rsidRDefault="00752B86" w:rsidP="002276D3">
      <w:pPr>
        <w:jc w:val="center"/>
        <w:rPr>
          <w:b/>
          <w:bCs/>
          <w:sz w:val="32"/>
          <w:szCs w:val="32"/>
        </w:rPr>
      </w:pPr>
      <w:r>
        <w:rPr>
          <w:b/>
          <w:bCs/>
          <w:sz w:val="32"/>
          <w:szCs w:val="32"/>
        </w:rPr>
        <w:t>Noël</w:t>
      </w:r>
      <w:r w:rsidR="002276D3">
        <w:rPr>
          <w:b/>
          <w:bCs/>
          <w:sz w:val="32"/>
          <w:szCs w:val="32"/>
        </w:rPr>
        <w:t xml:space="preserve"> : </w:t>
      </w:r>
      <w:r>
        <w:rPr>
          <w:b/>
          <w:bCs/>
          <w:sz w:val="32"/>
          <w:szCs w:val="32"/>
        </w:rPr>
        <w:t>« une vraie dévotion mariale »</w:t>
      </w:r>
    </w:p>
    <w:p w:rsidR="009F3E3A" w:rsidRDefault="009F3E3A" w:rsidP="005179FA">
      <w:pPr>
        <w:tabs>
          <w:tab w:val="left" w:pos="2811"/>
        </w:tabs>
        <w:jc w:val="both"/>
        <w:rPr>
          <w:rFonts w:ascii="Times New Roman" w:hAnsi="Times New Roman" w:cs="Times New Roman"/>
          <w:sz w:val="24"/>
        </w:rPr>
      </w:pPr>
    </w:p>
    <w:p w:rsidR="00BA682A" w:rsidRPr="00047D69" w:rsidRDefault="00BA682A" w:rsidP="00BA682A">
      <w:pPr>
        <w:pStyle w:val="Titre2"/>
        <w:rPr>
          <w:rFonts w:ascii="Times New Roman" w:hAnsi="Times New Roman"/>
        </w:rPr>
      </w:pPr>
      <w:r w:rsidRPr="00047D69">
        <w:rPr>
          <w:rFonts w:ascii="Times New Roman" w:hAnsi="Times New Roman"/>
        </w:rPr>
        <w:t xml:space="preserve">Evangile de Jésus-Christ selon saint </w:t>
      </w:r>
      <w:r w:rsidR="00752B86">
        <w:rPr>
          <w:rFonts w:ascii="Times New Roman" w:hAnsi="Times New Roman"/>
        </w:rPr>
        <w:t>Luc</w:t>
      </w:r>
      <w:r w:rsidRPr="00047D69">
        <w:rPr>
          <w:rFonts w:ascii="Times New Roman" w:hAnsi="Times New Roman"/>
        </w:rPr>
        <w:t xml:space="preserve"> (</w:t>
      </w:r>
      <w:r w:rsidR="00752B86">
        <w:rPr>
          <w:rFonts w:ascii="Times New Roman" w:hAnsi="Times New Roman"/>
        </w:rPr>
        <w:t>2</w:t>
      </w:r>
      <w:r w:rsidR="00383F88">
        <w:rPr>
          <w:rFonts w:ascii="Times New Roman" w:hAnsi="Times New Roman"/>
        </w:rPr>
        <w:t>, 1</w:t>
      </w:r>
      <w:r w:rsidR="00752B86">
        <w:rPr>
          <w:rFonts w:ascii="Times New Roman" w:hAnsi="Times New Roman"/>
        </w:rPr>
        <w:t>0</w:t>
      </w:r>
      <w:r w:rsidR="00383F88">
        <w:rPr>
          <w:rFonts w:ascii="Times New Roman" w:hAnsi="Times New Roman"/>
        </w:rPr>
        <w:t>-1</w:t>
      </w:r>
      <w:r w:rsidR="00752B86">
        <w:rPr>
          <w:rFonts w:ascii="Times New Roman" w:hAnsi="Times New Roman"/>
        </w:rPr>
        <w:t>1</w:t>
      </w:r>
      <w:r w:rsidRPr="00047D69">
        <w:rPr>
          <w:rFonts w:ascii="Times New Roman" w:hAnsi="Times New Roman"/>
        </w:rPr>
        <w:t>)</w:t>
      </w:r>
    </w:p>
    <w:p w:rsidR="00752B86" w:rsidRPr="00752B86" w:rsidRDefault="00752B86" w:rsidP="00752B86">
      <w:pPr>
        <w:jc w:val="both"/>
        <w:rPr>
          <w:rFonts w:ascii="Times New Roman" w:hAnsi="Times New Roman" w:cs="Times New Roman"/>
          <w:i/>
          <w:sz w:val="24"/>
        </w:rPr>
      </w:pPr>
      <w:r w:rsidRPr="00752B86">
        <w:rPr>
          <w:rFonts w:ascii="Times New Roman" w:hAnsi="Times New Roman" w:cs="Times New Roman"/>
          <w:bCs/>
          <w:i/>
          <w:iCs/>
          <w:sz w:val="24"/>
        </w:rPr>
        <w:t xml:space="preserve">« Ne craignez pas, car voici que je vous annonce une bonne nouvelle, qui sera une grande joie pour tout le peuple : aujourd'hui, dans la ville de David, vous est né un Sauveur qui est le Christ, le Seigneur. » </w:t>
      </w:r>
    </w:p>
    <w:p w:rsidR="00752B86" w:rsidRDefault="00752B86" w:rsidP="00752B86">
      <w:pPr>
        <w:jc w:val="both"/>
        <w:rPr>
          <w:rFonts w:ascii="Times New Roman" w:hAnsi="Times New Roman" w:cs="Times New Roman"/>
          <w:sz w:val="24"/>
        </w:rPr>
      </w:pPr>
    </w:p>
    <w:p w:rsidR="00752B86" w:rsidRPr="00752B86" w:rsidRDefault="00752B86" w:rsidP="00752B86">
      <w:pPr>
        <w:jc w:val="both"/>
        <w:rPr>
          <w:rFonts w:ascii="Times New Roman" w:hAnsi="Times New Roman" w:cs="Times New Roman"/>
          <w:sz w:val="24"/>
        </w:rPr>
      </w:pPr>
      <w:r>
        <w:rPr>
          <w:rFonts w:ascii="Times New Roman" w:hAnsi="Times New Roman" w:cs="Times New Roman"/>
          <w:sz w:val="24"/>
        </w:rPr>
        <w:tab/>
      </w:r>
      <w:r w:rsidRPr="00752B86">
        <w:rPr>
          <w:rFonts w:ascii="Times New Roman" w:hAnsi="Times New Roman" w:cs="Times New Roman"/>
          <w:sz w:val="24"/>
        </w:rPr>
        <w:t>En ce 25 décembre 2019, partageons la joie de Marie et de tous les saints pour la naissance de notre Sauveur et Seigneur, Jésus, le Prince de la Paix, dont la lumière ne s’éteindra jamais.</w:t>
      </w:r>
      <w:r>
        <w:rPr>
          <w:rFonts w:ascii="Times New Roman" w:hAnsi="Times New Roman" w:cs="Times New Roman"/>
          <w:sz w:val="24"/>
        </w:rPr>
        <w:t xml:space="preserve"> </w:t>
      </w:r>
      <w:r w:rsidRPr="00752B86">
        <w:rPr>
          <w:rFonts w:ascii="Times New Roman" w:hAnsi="Times New Roman" w:cs="Times New Roman"/>
          <w:sz w:val="24"/>
        </w:rPr>
        <w:t>Nous avons parcouru un chemin d’Avent avec Marie, en communion avec sa vie de grâce. Dans notre liberté, poursuivons ce chemin avec elle, c’est le chemin du salut !</w:t>
      </w:r>
    </w:p>
    <w:p w:rsidR="00752B86" w:rsidRDefault="00752B86" w:rsidP="00752B86">
      <w:pPr>
        <w:jc w:val="both"/>
        <w:rPr>
          <w:rFonts w:ascii="Times New Roman" w:hAnsi="Times New Roman" w:cs="Times New Roman"/>
          <w:sz w:val="24"/>
        </w:rPr>
      </w:pPr>
      <w:r>
        <w:rPr>
          <w:rFonts w:ascii="Times New Roman" w:hAnsi="Times New Roman" w:cs="Times New Roman"/>
          <w:sz w:val="24"/>
        </w:rPr>
        <w:tab/>
      </w:r>
      <w:r w:rsidRPr="00752B86">
        <w:rPr>
          <w:rFonts w:ascii="Times New Roman" w:hAnsi="Times New Roman" w:cs="Times New Roman"/>
          <w:sz w:val="24"/>
        </w:rPr>
        <w:t>Lisons encore François de Sainte-Marie nous dire, en guise de conclusion, ces mots sur la vie de grâce à la suite de Jésus et de Marie</w:t>
      </w:r>
      <w:r>
        <w:rPr>
          <w:rFonts w:ascii="Times New Roman" w:hAnsi="Times New Roman" w:cs="Times New Roman"/>
          <w:sz w:val="24"/>
        </w:rPr>
        <w:t>.</w:t>
      </w:r>
    </w:p>
    <w:p w:rsidR="00752B86" w:rsidRPr="00752B86" w:rsidRDefault="00752B86" w:rsidP="00752B86">
      <w:pPr>
        <w:jc w:val="both"/>
        <w:rPr>
          <w:rFonts w:ascii="Times New Roman" w:hAnsi="Times New Roman" w:cs="Times New Roman"/>
          <w:sz w:val="24"/>
        </w:rPr>
      </w:pPr>
    </w:p>
    <w:p w:rsidR="00103DC8" w:rsidRPr="00103DC8" w:rsidRDefault="00103DC8" w:rsidP="00103DC8">
      <w:pPr>
        <w:tabs>
          <w:tab w:val="left" w:pos="2811"/>
        </w:tabs>
        <w:rPr>
          <w:rFonts w:ascii="Times New Roman" w:hAnsi="Times New Roman" w:cs="Times New Roman"/>
          <w:b/>
          <w:i/>
          <w:sz w:val="24"/>
          <w:u w:val="single"/>
        </w:rPr>
      </w:pPr>
      <w:r w:rsidRPr="00103DC8">
        <w:rPr>
          <w:rFonts w:ascii="Times New Roman" w:hAnsi="Times New Roman" w:cs="Times New Roman"/>
          <w:b/>
          <w:sz w:val="24"/>
          <w:u w:val="single"/>
        </w:rPr>
        <w:t xml:space="preserve">Texte de François de Sainte-Marie </w:t>
      </w:r>
      <w:r w:rsidRPr="00921248">
        <w:rPr>
          <w:rFonts w:ascii="Times New Roman" w:hAnsi="Times New Roman" w:cs="Times New Roman"/>
          <w:sz w:val="24"/>
          <w:u w:val="single"/>
        </w:rPr>
        <w:t>(</w:t>
      </w:r>
      <w:r w:rsidRPr="00921248">
        <w:rPr>
          <w:rFonts w:ascii="Times New Roman" w:hAnsi="Times New Roman" w:cs="Times New Roman"/>
          <w:i/>
          <w:iCs/>
          <w:sz w:val="24"/>
          <w:u w:val="single"/>
        </w:rPr>
        <w:t>Visage de la Vierge</w:t>
      </w:r>
      <w:r w:rsidRPr="00921248">
        <w:rPr>
          <w:rFonts w:ascii="Times New Roman" w:hAnsi="Times New Roman" w:cs="Times New Roman"/>
          <w:sz w:val="24"/>
          <w:u w:val="single"/>
        </w:rPr>
        <w:t xml:space="preserve">, </w:t>
      </w:r>
      <w:r w:rsidR="00752B86">
        <w:rPr>
          <w:rFonts w:ascii="Times New Roman" w:hAnsi="Times New Roman" w:cs="Times New Roman"/>
          <w:sz w:val="24"/>
          <w:u w:val="single"/>
        </w:rPr>
        <w:t>p. 57-5</w:t>
      </w:r>
      <w:r w:rsidR="0096746B">
        <w:rPr>
          <w:rFonts w:ascii="Times New Roman" w:hAnsi="Times New Roman" w:cs="Times New Roman"/>
          <w:sz w:val="24"/>
          <w:u w:val="single"/>
        </w:rPr>
        <w:t>9</w:t>
      </w:r>
      <w:r w:rsidRPr="00921248">
        <w:rPr>
          <w:rFonts w:ascii="Times New Roman" w:hAnsi="Times New Roman" w:cs="Times New Roman"/>
          <w:sz w:val="24"/>
          <w:u w:val="single"/>
        </w:rPr>
        <w:t>) </w:t>
      </w:r>
      <w:r w:rsidRPr="00103DC8">
        <w:rPr>
          <w:rFonts w:ascii="Times New Roman" w:hAnsi="Times New Roman" w:cs="Times New Roman"/>
          <w:b/>
          <w:sz w:val="24"/>
          <w:u w:val="single"/>
        </w:rPr>
        <w:t>:</w:t>
      </w:r>
    </w:p>
    <w:p w:rsidR="00752B86" w:rsidRPr="00752B86" w:rsidRDefault="00752B86" w:rsidP="00752B86">
      <w:pPr>
        <w:tabs>
          <w:tab w:val="left" w:pos="2811"/>
        </w:tabs>
        <w:jc w:val="both"/>
        <w:rPr>
          <w:rFonts w:ascii="Times New Roman" w:hAnsi="Times New Roman" w:cs="Times New Roman"/>
          <w:i/>
          <w:sz w:val="24"/>
        </w:rPr>
      </w:pPr>
      <w:r w:rsidRPr="00752B86">
        <w:rPr>
          <w:rFonts w:ascii="Times New Roman" w:hAnsi="Times New Roman" w:cs="Times New Roman"/>
          <w:i/>
          <w:sz w:val="24"/>
        </w:rPr>
        <w:t>Si le Christ et la Vierge s'unissent étroitement les âmes, c'est afin de poursuivre leur mission terrestre jusqu'à la fin des temps. Comme ils ne peuvent plus s'en acquitter par eux-mêmes, de Là-Haut ils se servent des chrétiens comme d</w:t>
      </w:r>
      <w:proofErr w:type="gramStart"/>
      <w:r w:rsidRPr="00752B86">
        <w:rPr>
          <w:rFonts w:ascii="Times New Roman" w:hAnsi="Times New Roman" w:cs="Times New Roman"/>
          <w:i/>
          <w:sz w:val="24"/>
        </w:rPr>
        <w:t>'«</w:t>
      </w:r>
      <w:proofErr w:type="gramEnd"/>
      <w:r w:rsidRPr="00752B86">
        <w:rPr>
          <w:rFonts w:ascii="Times New Roman" w:hAnsi="Times New Roman" w:cs="Times New Roman"/>
          <w:i/>
          <w:sz w:val="24"/>
        </w:rPr>
        <w:t> humanités de surcroît » qui achèvent dans leur chair ce qui manque encore à la Rédemption du monde.</w:t>
      </w:r>
    </w:p>
    <w:p w:rsidR="00752B86" w:rsidRPr="00752B86" w:rsidRDefault="00752B86" w:rsidP="00752B86">
      <w:pPr>
        <w:tabs>
          <w:tab w:val="left" w:pos="2811"/>
        </w:tabs>
        <w:jc w:val="both"/>
        <w:rPr>
          <w:rFonts w:ascii="Times New Roman" w:hAnsi="Times New Roman" w:cs="Times New Roman"/>
          <w:i/>
          <w:sz w:val="24"/>
        </w:rPr>
      </w:pPr>
      <w:r w:rsidRPr="00752B86">
        <w:rPr>
          <w:rFonts w:ascii="Times New Roman" w:hAnsi="Times New Roman" w:cs="Times New Roman"/>
          <w:i/>
          <w:sz w:val="24"/>
        </w:rPr>
        <w:t>Jésus continue de naître, de grandir et de mourir dans le temps, au rythme même de l'année liturgique, qui assume et scande toutes les aspirations, les souffrances, les joies, tout l'amour des siens. Et la Vierge poursuit auprès de son Fils, par les âmes qui lui sont dévouées, sa veille d'amour. Alors que le ciel et la terre s'usent comme un vêtement, les sentiments qu'elle porte en son cœur, à l'égard du Christ, ne vieillissent pas. Ils se survivent à travers les générations, en gardant toute leur fraîcheur. « Que l'âme de Marie soit en chacun de nous pour y glorifier le Seigneur, que l'esprit de Marie soit en chacun de nous pour s'y réjouir avec Dieu », disait déjà saint Ambroise. (…)</w:t>
      </w:r>
    </w:p>
    <w:p w:rsidR="00752B86" w:rsidRPr="00752B86" w:rsidRDefault="00752B86" w:rsidP="00752B86">
      <w:pPr>
        <w:tabs>
          <w:tab w:val="left" w:pos="2811"/>
        </w:tabs>
        <w:jc w:val="both"/>
        <w:rPr>
          <w:rFonts w:ascii="Times New Roman" w:hAnsi="Times New Roman" w:cs="Times New Roman"/>
          <w:i/>
          <w:sz w:val="24"/>
        </w:rPr>
      </w:pPr>
      <w:r w:rsidRPr="00752B86">
        <w:rPr>
          <w:rFonts w:ascii="Times New Roman" w:hAnsi="Times New Roman" w:cs="Times New Roman"/>
          <w:i/>
          <w:sz w:val="24"/>
        </w:rPr>
        <w:t>Cette présence de la Vierge dans l'âme a ses exigences. On ne vibre à ses sentiments, on ne perçoit ses impulsions les plus délicates, que dans la mesure où l'on s'est rendu totalement disponible et donc où l'on s'est perdu à la manière évangélique. Car il n'est pas question de jouer un personnage étranger tout en gardant son moi. Il s'agit de se transformer en lui par l'Amour. Une vraie dévotion mariale n'a donc rien de sentimental, de fictif. Elle est terriblement dépouillée, comme la Vierge le fut elle-même. Il ne suffit pas de dire, il faut faire.</w:t>
      </w:r>
    </w:p>
    <w:p w:rsidR="00752B86" w:rsidRPr="00752B86" w:rsidRDefault="00752B86" w:rsidP="00752B86">
      <w:pPr>
        <w:tabs>
          <w:tab w:val="left" w:pos="2811"/>
        </w:tabs>
        <w:jc w:val="both"/>
        <w:rPr>
          <w:rFonts w:ascii="Times New Roman" w:hAnsi="Times New Roman" w:cs="Times New Roman"/>
          <w:i/>
          <w:sz w:val="24"/>
        </w:rPr>
      </w:pPr>
      <w:r w:rsidRPr="00752B86">
        <w:rPr>
          <w:rFonts w:ascii="Times New Roman" w:hAnsi="Times New Roman" w:cs="Times New Roman"/>
          <w:i/>
          <w:sz w:val="24"/>
        </w:rPr>
        <w:t>Il importe surtout de se laisser faire. L'abandon parfait dont la Vierge a vécu, elle le demande aux âmes qu</w:t>
      </w:r>
      <w:r w:rsidR="00795F3C">
        <w:rPr>
          <w:rFonts w:ascii="Times New Roman" w:hAnsi="Times New Roman" w:cs="Times New Roman"/>
          <w:i/>
          <w:sz w:val="24"/>
        </w:rPr>
        <w:t>’</w:t>
      </w:r>
      <w:r w:rsidRPr="00752B86">
        <w:rPr>
          <w:rFonts w:ascii="Times New Roman" w:hAnsi="Times New Roman" w:cs="Times New Roman"/>
          <w:i/>
          <w:sz w:val="24"/>
        </w:rPr>
        <w:t>elle aime. Elle semble souvent leur dire comme le Christ à Pierre : « Ce que je fais, tu ne peux le comprendre maintenant » (</w:t>
      </w:r>
      <w:proofErr w:type="spellStart"/>
      <w:r w:rsidRPr="00752B86">
        <w:rPr>
          <w:rFonts w:ascii="Times New Roman" w:hAnsi="Times New Roman" w:cs="Times New Roman"/>
          <w:i/>
          <w:sz w:val="24"/>
        </w:rPr>
        <w:t>Jn</w:t>
      </w:r>
      <w:proofErr w:type="spellEnd"/>
      <w:r w:rsidRPr="00752B86">
        <w:rPr>
          <w:rFonts w:ascii="Times New Roman" w:hAnsi="Times New Roman" w:cs="Times New Roman"/>
          <w:i/>
          <w:sz w:val="24"/>
        </w:rPr>
        <w:t xml:space="preserve"> 13,7). Car elle nous demande moins de comprendre que d'acq</w:t>
      </w:r>
      <w:bookmarkStart w:id="0" w:name="_GoBack"/>
      <w:bookmarkEnd w:id="0"/>
      <w:r w:rsidRPr="00752B86">
        <w:rPr>
          <w:rFonts w:ascii="Times New Roman" w:hAnsi="Times New Roman" w:cs="Times New Roman"/>
          <w:i/>
          <w:sz w:val="24"/>
        </w:rPr>
        <w:t xml:space="preserve">uiescer silencieusement. Peut-être même pour mieux nous inculquer la </w:t>
      </w:r>
      <w:r w:rsidRPr="00752B86">
        <w:rPr>
          <w:rFonts w:ascii="Times New Roman" w:hAnsi="Times New Roman" w:cs="Times New Roman"/>
          <w:i/>
          <w:sz w:val="24"/>
        </w:rPr>
        <w:lastRenderedPageBreak/>
        <w:t>pensée que nous sommes des « serviteurs inutiles », semblera-t-elle nous prendre et nous abandonner à son gré. (…)</w:t>
      </w:r>
    </w:p>
    <w:p w:rsidR="00752B86" w:rsidRPr="00752B86" w:rsidRDefault="00752B86" w:rsidP="00752B86">
      <w:pPr>
        <w:tabs>
          <w:tab w:val="left" w:pos="2811"/>
        </w:tabs>
        <w:jc w:val="both"/>
        <w:rPr>
          <w:rFonts w:ascii="Times New Roman" w:hAnsi="Times New Roman" w:cs="Times New Roman"/>
          <w:i/>
          <w:sz w:val="24"/>
        </w:rPr>
      </w:pPr>
      <w:r w:rsidRPr="00752B86">
        <w:rPr>
          <w:rFonts w:ascii="Times New Roman" w:hAnsi="Times New Roman" w:cs="Times New Roman"/>
          <w:i/>
          <w:sz w:val="24"/>
        </w:rPr>
        <w:t>C'est donc par l'abandon que nous communierons aux sentiments profonds de notre Mère, la « servante du Seigneur », qui, en se livrant totalement à l'Amour, l'a reçu en plénitude et en est devenue parmi les hommes la source intarissable.</w:t>
      </w:r>
    </w:p>
    <w:p w:rsidR="003A4CBD" w:rsidRDefault="003A4CBD" w:rsidP="0096746B">
      <w:pPr>
        <w:tabs>
          <w:tab w:val="left" w:pos="2811"/>
        </w:tabs>
        <w:jc w:val="both"/>
        <w:rPr>
          <w:rFonts w:ascii="Times New Roman" w:hAnsi="Times New Roman" w:cs="Times New Roman"/>
          <w:sz w:val="24"/>
        </w:rPr>
      </w:pPr>
    </w:p>
    <w:p w:rsidR="00921248" w:rsidRDefault="00752B86" w:rsidP="0096746B">
      <w:pPr>
        <w:tabs>
          <w:tab w:val="left" w:pos="2811"/>
        </w:tabs>
        <w:jc w:val="both"/>
        <w:rPr>
          <w:rFonts w:ascii="Times New Roman" w:hAnsi="Times New Roman" w:cs="Times New Roman"/>
          <w:sz w:val="24"/>
        </w:rPr>
      </w:pPr>
      <w:r w:rsidRPr="00752B86">
        <w:rPr>
          <w:rFonts w:ascii="Times New Roman" w:hAnsi="Times New Roman" w:cs="Times New Roman"/>
          <w:sz w:val="24"/>
        </w:rPr>
        <w:t>Joyeux Noël à tous </w:t>
      </w:r>
      <w:r w:rsidR="003A4CBD">
        <w:rPr>
          <w:rFonts w:ascii="Times New Roman" w:hAnsi="Times New Roman" w:cs="Times New Roman"/>
          <w:sz w:val="24"/>
        </w:rPr>
        <w:t xml:space="preserve">dans la lumière du mystère de </w:t>
      </w:r>
      <w:proofErr w:type="gramStart"/>
      <w:r w:rsidR="003A4CBD">
        <w:rPr>
          <w:rFonts w:ascii="Times New Roman" w:hAnsi="Times New Roman" w:cs="Times New Roman"/>
          <w:sz w:val="24"/>
        </w:rPr>
        <w:t>l’Incarnation</w:t>
      </w:r>
      <w:r w:rsidRPr="00752B86">
        <w:rPr>
          <w:rFonts w:ascii="Times New Roman" w:hAnsi="Times New Roman" w:cs="Times New Roman"/>
          <w:sz w:val="24"/>
        </w:rPr>
        <w:t>!</w:t>
      </w:r>
      <w:proofErr w:type="gramEnd"/>
    </w:p>
    <w:p w:rsidR="003A4CBD" w:rsidRPr="00752B86" w:rsidRDefault="003A4CBD" w:rsidP="0096746B">
      <w:pPr>
        <w:tabs>
          <w:tab w:val="left" w:pos="2811"/>
        </w:tabs>
        <w:jc w:val="both"/>
        <w:rPr>
          <w:rFonts w:ascii="Times New Roman" w:hAnsi="Times New Roman" w:cs="Times New Roman"/>
          <w:sz w:val="24"/>
        </w:rPr>
      </w:pPr>
    </w:p>
    <w:p w:rsidR="00544142" w:rsidRDefault="00544142" w:rsidP="00544142">
      <w:pPr>
        <w:tabs>
          <w:tab w:val="left" w:pos="2811"/>
        </w:tabs>
        <w:jc w:val="right"/>
        <w:rPr>
          <w:rFonts w:ascii="Times New Roman" w:hAnsi="Times New Roman" w:cs="Times New Roman"/>
          <w:sz w:val="24"/>
        </w:rPr>
      </w:pPr>
      <w:proofErr w:type="spellStart"/>
      <w:r>
        <w:rPr>
          <w:rFonts w:ascii="Times New Roman" w:hAnsi="Times New Roman" w:cs="Times New Roman"/>
          <w:sz w:val="24"/>
        </w:rPr>
        <w:t>fr.</w:t>
      </w:r>
      <w:proofErr w:type="spellEnd"/>
      <w:r>
        <w:rPr>
          <w:rFonts w:ascii="Times New Roman" w:hAnsi="Times New Roman" w:cs="Times New Roman"/>
          <w:sz w:val="24"/>
        </w:rPr>
        <w:t xml:space="preserve"> </w:t>
      </w:r>
      <w:r w:rsidR="00921248">
        <w:rPr>
          <w:rFonts w:ascii="Times New Roman" w:hAnsi="Times New Roman" w:cs="Times New Roman"/>
          <w:sz w:val="24"/>
        </w:rPr>
        <w:t xml:space="preserve">Robert </w:t>
      </w:r>
      <w:proofErr w:type="spellStart"/>
      <w:r w:rsidR="00921248">
        <w:rPr>
          <w:rFonts w:ascii="Times New Roman" w:hAnsi="Times New Roman" w:cs="Times New Roman"/>
          <w:sz w:val="24"/>
        </w:rPr>
        <w:t>Arcas</w:t>
      </w:r>
      <w:proofErr w:type="spellEnd"/>
      <w:r>
        <w:rPr>
          <w:rFonts w:ascii="Times New Roman" w:hAnsi="Times New Roman" w:cs="Times New Roman"/>
          <w:sz w:val="24"/>
        </w:rPr>
        <w:t xml:space="preserve">, </w:t>
      </w:r>
      <w:proofErr w:type="spellStart"/>
      <w:r>
        <w:rPr>
          <w:rFonts w:ascii="Times New Roman" w:hAnsi="Times New Roman" w:cs="Times New Roman"/>
          <w:sz w:val="24"/>
        </w:rPr>
        <w:t>ocd</w:t>
      </w:r>
      <w:proofErr w:type="spellEnd"/>
      <w:r>
        <w:rPr>
          <w:rFonts w:ascii="Times New Roman" w:hAnsi="Times New Roman" w:cs="Times New Roman"/>
          <w:sz w:val="24"/>
        </w:rPr>
        <w:t xml:space="preserve"> (couvent de Paris)</w:t>
      </w:r>
    </w:p>
    <w:p w:rsidR="00BA682A" w:rsidRDefault="00BA682A" w:rsidP="004D5F77">
      <w:pPr>
        <w:ind w:firstLine="708"/>
        <w:jc w:val="both"/>
        <w:rPr>
          <w:rFonts w:ascii="Times New Roman" w:hAnsi="Times New Roman" w:cs="Times New Roman"/>
          <w:sz w:val="24"/>
        </w:rPr>
      </w:pPr>
    </w:p>
    <w:p w:rsidR="003E7961" w:rsidRPr="00AF3F38" w:rsidRDefault="003E7961" w:rsidP="00AF3F38">
      <w:pPr>
        <w:pStyle w:val="Paragraphedeliste"/>
        <w:ind w:left="708"/>
        <w:jc w:val="both"/>
        <w:rPr>
          <w:rFonts w:cstheme="minorHAnsi"/>
          <w:szCs w:val="24"/>
        </w:rPr>
      </w:pPr>
    </w:p>
    <w:sectPr w:rsidR="003E7961" w:rsidRPr="00AF3F38" w:rsidSect="004C49DA">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1FE" w:rsidRDefault="000A51FE" w:rsidP="00645BCA">
      <w:pPr>
        <w:spacing w:after="0" w:line="240" w:lineRule="auto"/>
      </w:pPr>
      <w:r>
        <w:separator/>
      </w:r>
    </w:p>
  </w:endnote>
  <w:endnote w:type="continuationSeparator" w:id="0">
    <w:p w:rsidR="000A51FE" w:rsidRDefault="000A51FE" w:rsidP="0064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81629"/>
      <w:docPartObj>
        <w:docPartGallery w:val="Page Numbers (Bottom of Page)"/>
        <w:docPartUnique/>
      </w:docPartObj>
    </w:sdtPr>
    <w:sdtEndPr/>
    <w:sdtContent>
      <w:p w:rsidR="00A70624" w:rsidRDefault="00A70624">
        <w:pPr>
          <w:pStyle w:val="Pieddepage"/>
          <w:jc w:val="right"/>
        </w:pPr>
        <w:r>
          <w:fldChar w:fldCharType="begin"/>
        </w:r>
        <w:r>
          <w:instrText>PAGE   \* MERGEFORMAT</w:instrText>
        </w:r>
        <w:r>
          <w:fldChar w:fldCharType="separate"/>
        </w:r>
        <w:r w:rsidR="003A4CBD">
          <w:rPr>
            <w:noProof/>
          </w:rPr>
          <w:t>2</w:t>
        </w:r>
        <w:r>
          <w:fldChar w:fldCharType="end"/>
        </w:r>
      </w:p>
    </w:sdtContent>
  </w:sdt>
  <w:p w:rsidR="00A70624" w:rsidRDefault="00A7062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1FE" w:rsidRDefault="000A51FE" w:rsidP="00645BCA">
      <w:pPr>
        <w:spacing w:after="0" w:line="240" w:lineRule="auto"/>
      </w:pPr>
      <w:r>
        <w:separator/>
      </w:r>
    </w:p>
  </w:footnote>
  <w:footnote w:type="continuationSeparator" w:id="0">
    <w:p w:rsidR="000A51FE" w:rsidRDefault="000A51FE" w:rsidP="00645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F5560"/>
    <w:multiLevelType w:val="hybridMultilevel"/>
    <w:tmpl w:val="252431EA"/>
    <w:lvl w:ilvl="0" w:tplc="7E7E322A">
      <w:numFmt w:val="bullet"/>
      <w:lvlText w:val="-"/>
      <w:lvlJc w:val="left"/>
      <w:pPr>
        <w:ind w:left="720" w:hanging="360"/>
      </w:pPr>
      <w:rPr>
        <w:rFonts w:ascii="Garamond" w:eastAsia="Times New Roman" w:hAnsi="Garamond"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23024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AF0B26"/>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26F5C"/>
    <w:multiLevelType w:val="hybridMultilevel"/>
    <w:tmpl w:val="575CE2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B5460DB"/>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82275B7"/>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BEC5BAE"/>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7B3CBF"/>
    <w:multiLevelType w:val="hybridMultilevel"/>
    <w:tmpl w:val="4802D7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AE1"/>
    <w:rsid w:val="00001860"/>
    <w:rsid w:val="00005389"/>
    <w:rsid w:val="00020E92"/>
    <w:rsid w:val="000467E3"/>
    <w:rsid w:val="000473DA"/>
    <w:rsid w:val="0005450D"/>
    <w:rsid w:val="000616BA"/>
    <w:rsid w:val="00063F32"/>
    <w:rsid w:val="000640B9"/>
    <w:rsid w:val="00066D82"/>
    <w:rsid w:val="00085F04"/>
    <w:rsid w:val="0009027A"/>
    <w:rsid w:val="00094E72"/>
    <w:rsid w:val="000A0687"/>
    <w:rsid w:val="000A2C38"/>
    <w:rsid w:val="000A3287"/>
    <w:rsid w:val="000A415A"/>
    <w:rsid w:val="000A51FE"/>
    <w:rsid w:val="000B5973"/>
    <w:rsid w:val="000C47DB"/>
    <w:rsid w:val="000C5103"/>
    <w:rsid w:val="000C6592"/>
    <w:rsid w:val="000D2FAA"/>
    <w:rsid w:val="000D4665"/>
    <w:rsid w:val="000E05E3"/>
    <w:rsid w:val="000E4002"/>
    <w:rsid w:val="000F33AD"/>
    <w:rsid w:val="0010339B"/>
    <w:rsid w:val="00103DC8"/>
    <w:rsid w:val="00117386"/>
    <w:rsid w:val="00117D3C"/>
    <w:rsid w:val="001214C5"/>
    <w:rsid w:val="00123235"/>
    <w:rsid w:val="001406F3"/>
    <w:rsid w:val="00141E01"/>
    <w:rsid w:val="001439C5"/>
    <w:rsid w:val="00145631"/>
    <w:rsid w:val="00150E9D"/>
    <w:rsid w:val="00154EC9"/>
    <w:rsid w:val="0016155C"/>
    <w:rsid w:val="00161760"/>
    <w:rsid w:val="001728A5"/>
    <w:rsid w:val="001748EA"/>
    <w:rsid w:val="00176CC0"/>
    <w:rsid w:val="00181082"/>
    <w:rsid w:val="001912ED"/>
    <w:rsid w:val="00192AC0"/>
    <w:rsid w:val="00194874"/>
    <w:rsid w:val="001A09E6"/>
    <w:rsid w:val="001A1247"/>
    <w:rsid w:val="001A5817"/>
    <w:rsid w:val="001B0A97"/>
    <w:rsid w:val="001B3B6E"/>
    <w:rsid w:val="001C6191"/>
    <w:rsid w:val="001D0718"/>
    <w:rsid w:val="001D1077"/>
    <w:rsid w:val="001E40AC"/>
    <w:rsid w:val="001E6C4B"/>
    <w:rsid w:val="001E7DDC"/>
    <w:rsid w:val="001F0443"/>
    <w:rsid w:val="001F7F62"/>
    <w:rsid w:val="00202317"/>
    <w:rsid w:val="0021445F"/>
    <w:rsid w:val="00222330"/>
    <w:rsid w:val="00224570"/>
    <w:rsid w:val="002276D3"/>
    <w:rsid w:val="00237068"/>
    <w:rsid w:val="00243E73"/>
    <w:rsid w:val="00243F50"/>
    <w:rsid w:val="00257379"/>
    <w:rsid w:val="00260345"/>
    <w:rsid w:val="002678E6"/>
    <w:rsid w:val="00270B1C"/>
    <w:rsid w:val="00273C75"/>
    <w:rsid w:val="00276398"/>
    <w:rsid w:val="002768AE"/>
    <w:rsid w:val="00290B0D"/>
    <w:rsid w:val="002922BC"/>
    <w:rsid w:val="0029379F"/>
    <w:rsid w:val="00294314"/>
    <w:rsid w:val="002943BC"/>
    <w:rsid w:val="00294C6C"/>
    <w:rsid w:val="00295803"/>
    <w:rsid w:val="002A1328"/>
    <w:rsid w:val="002A405D"/>
    <w:rsid w:val="002B2341"/>
    <w:rsid w:val="002C0972"/>
    <w:rsid w:val="002C640D"/>
    <w:rsid w:val="002E2574"/>
    <w:rsid w:val="002E6899"/>
    <w:rsid w:val="0030428A"/>
    <w:rsid w:val="00310666"/>
    <w:rsid w:val="00313E4D"/>
    <w:rsid w:val="00321874"/>
    <w:rsid w:val="003236E9"/>
    <w:rsid w:val="00323C08"/>
    <w:rsid w:val="003257FB"/>
    <w:rsid w:val="003351B0"/>
    <w:rsid w:val="00341F71"/>
    <w:rsid w:val="003500B9"/>
    <w:rsid w:val="00353C0E"/>
    <w:rsid w:val="00360E43"/>
    <w:rsid w:val="00365794"/>
    <w:rsid w:val="003721F6"/>
    <w:rsid w:val="003728C4"/>
    <w:rsid w:val="0037710A"/>
    <w:rsid w:val="003812B5"/>
    <w:rsid w:val="003818C1"/>
    <w:rsid w:val="00383F88"/>
    <w:rsid w:val="00386EF8"/>
    <w:rsid w:val="00387426"/>
    <w:rsid w:val="00391509"/>
    <w:rsid w:val="003967AF"/>
    <w:rsid w:val="003A2CF8"/>
    <w:rsid w:val="003A4CBD"/>
    <w:rsid w:val="003A536E"/>
    <w:rsid w:val="003A64DF"/>
    <w:rsid w:val="003B1207"/>
    <w:rsid w:val="003B270B"/>
    <w:rsid w:val="003C57EB"/>
    <w:rsid w:val="003D20A9"/>
    <w:rsid w:val="003E1F82"/>
    <w:rsid w:val="003E712A"/>
    <w:rsid w:val="003E7151"/>
    <w:rsid w:val="003E7961"/>
    <w:rsid w:val="003F4713"/>
    <w:rsid w:val="004146EC"/>
    <w:rsid w:val="00440E8D"/>
    <w:rsid w:val="00443DC2"/>
    <w:rsid w:val="00445049"/>
    <w:rsid w:val="00445206"/>
    <w:rsid w:val="00456DA3"/>
    <w:rsid w:val="0045707B"/>
    <w:rsid w:val="00473F9C"/>
    <w:rsid w:val="0047667E"/>
    <w:rsid w:val="00495FDE"/>
    <w:rsid w:val="00497195"/>
    <w:rsid w:val="00497346"/>
    <w:rsid w:val="004A0941"/>
    <w:rsid w:val="004A0B1D"/>
    <w:rsid w:val="004A1596"/>
    <w:rsid w:val="004A2FCE"/>
    <w:rsid w:val="004B5336"/>
    <w:rsid w:val="004C49DA"/>
    <w:rsid w:val="004C4C26"/>
    <w:rsid w:val="004D38B3"/>
    <w:rsid w:val="004D5F77"/>
    <w:rsid w:val="004E2295"/>
    <w:rsid w:val="004E78AA"/>
    <w:rsid w:val="004F1254"/>
    <w:rsid w:val="00501229"/>
    <w:rsid w:val="00501B2C"/>
    <w:rsid w:val="005064B2"/>
    <w:rsid w:val="0051190C"/>
    <w:rsid w:val="005135D4"/>
    <w:rsid w:val="00514A5A"/>
    <w:rsid w:val="00516FBF"/>
    <w:rsid w:val="005179FA"/>
    <w:rsid w:val="005361A1"/>
    <w:rsid w:val="005369E0"/>
    <w:rsid w:val="00544142"/>
    <w:rsid w:val="00545B76"/>
    <w:rsid w:val="00550632"/>
    <w:rsid w:val="00554BFA"/>
    <w:rsid w:val="00555986"/>
    <w:rsid w:val="00563641"/>
    <w:rsid w:val="00596A57"/>
    <w:rsid w:val="005C057B"/>
    <w:rsid w:val="005C6DB3"/>
    <w:rsid w:val="005C6DD3"/>
    <w:rsid w:val="005C700B"/>
    <w:rsid w:val="005D3949"/>
    <w:rsid w:val="005D44D8"/>
    <w:rsid w:val="005E15BF"/>
    <w:rsid w:val="005E247E"/>
    <w:rsid w:val="006012C7"/>
    <w:rsid w:val="0060307F"/>
    <w:rsid w:val="00606794"/>
    <w:rsid w:val="00606D98"/>
    <w:rsid w:val="00607371"/>
    <w:rsid w:val="0062254C"/>
    <w:rsid w:val="00627D8F"/>
    <w:rsid w:val="00632B09"/>
    <w:rsid w:val="00645BCA"/>
    <w:rsid w:val="0064795E"/>
    <w:rsid w:val="00650AB9"/>
    <w:rsid w:val="0066495E"/>
    <w:rsid w:val="0067587D"/>
    <w:rsid w:val="006758C9"/>
    <w:rsid w:val="00681FC7"/>
    <w:rsid w:val="00687D16"/>
    <w:rsid w:val="006910A9"/>
    <w:rsid w:val="00693A44"/>
    <w:rsid w:val="00695CBF"/>
    <w:rsid w:val="00696C2C"/>
    <w:rsid w:val="006A27A2"/>
    <w:rsid w:val="006A5429"/>
    <w:rsid w:val="006B72CE"/>
    <w:rsid w:val="006D170B"/>
    <w:rsid w:val="006E1A5A"/>
    <w:rsid w:val="006E43A5"/>
    <w:rsid w:val="006F498E"/>
    <w:rsid w:val="006F6924"/>
    <w:rsid w:val="006F6E83"/>
    <w:rsid w:val="007016E8"/>
    <w:rsid w:val="00703936"/>
    <w:rsid w:val="00703BDC"/>
    <w:rsid w:val="00705A9F"/>
    <w:rsid w:val="00706158"/>
    <w:rsid w:val="00706691"/>
    <w:rsid w:val="00713308"/>
    <w:rsid w:val="00716D52"/>
    <w:rsid w:val="0072635F"/>
    <w:rsid w:val="00733567"/>
    <w:rsid w:val="00745045"/>
    <w:rsid w:val="007508C7"/>
    <w:rsid w:val="0075195D"/>
    <w:rsid w:val="00752B86"/>
    <w:rsid w:val="00765DD5"/>
    <w:rsid w:val="0076659D"/>
    <w:rsid w:val="00771C7F"/>
    <w:rsid w:val="00780F0A"/>
    <w:rsid w:val="00794A57"/>
    <w:rsid w:val="007950F6"/>
    <w:rsid w:val="00795F3C"/>
    <w:rsid w:val="007A1BC1"/>
    <w:rsid w:val="007C631F"/>
    <w:rsid w:val="007E5003"/>
    <w:rsid w:val="007E6531"/>
    <w:rsid w:val="007F1761"/>
    <w:rsid w:val="007F5D00"/>
    <w:rsid w:val="0080573C"/>
    <w:rsid w:val="00811EF2"/>
    <w:rsid w:val="00813D17"/>
    <w:rsid w:val="00814296"/>
    <w:rsid w:val="00814304"/>
    <w:rsid w:val="0081687E"/>
    <w:rsid w:val="00817C31"/>
    <w:rsid w:val="00826C19"/>
    <w:rsid w:val="008279B0"/>
    <w:rsid w:val="008344B7"/>
    <w:rsid w:val="0083617A"/>
    <w:rsid w:val="008363D7"/>
    <w:rsid w:val="0084057F"/>
    <w:rsid w:val="008447DA"/>
    <w:rsid w:val="0085287A"/>
    <w:rsid w:val="00874D04"/>
    <w:rsid w:val="00883F2B"/>
    <w:rsid w:val="00890CED"/>
    <w:rsid w:val="00891794"/>
    <w:rsid w:val="008946B6"/>
    <w:rsid w:val="0089577A"/>
    <w:rsid w:val="008A0266"/>
    <w:rsid w:val="008A07A3"/>
    <w:rsid w:val="008A32A5"/>
    <w:rsid w:val="008A3506"/>
    <w:rsid w:val="008A50FF"/>
    <w:rsid w:val="008A7359"/>
    <w:rsid w:val="008A7CB3"/>
    <w:rsid w:val="008C11B9"/>
    <w:rsid w:val="008C349D"/>
    <w:rsid w:val="008C3CE8"/>
    <w:rsid w:val="008D582D"/>
    <w:rsid w:val="008D6A1B"/>
    <w:rsid w:val="008D71C4"/>
    <w:rsid w:val="008D770E"/>
    <w:rsid w:val="008E205B"/>
    <w:rsid w:val="008E2D60"/>
    <w:rsid w:val="008E6449"/>
    <w:rsid w:val="008E711C"/>
    <w:rsid w:val="008F11E9"/>
    <w:rsid w:val="008F2706"/>
    <w:rsid w:val="008F4329"/>
    <w:rsid w:val="008F781A"/>
    <w:rsid w:val="00904437"/>
    <w:rsid w:val="00905301"/>
    <w:rsid w:val="009175B1"/>
    <w:rsid w:val="00921248"/>
    <w:rsid w:val="009228B6"/>
    <w:rsid w:val="00923AF2"/>
    <w:rsid w:val="00946E20"/>
    <w:rsid w:val="00953326"/>
    <w:rsid w:val="00954478"/>
    <w:rsid w:val="0095496C"/>
    <w:rsid w:val="00963880"/>
    <w:rsid w:val="0096746B"/>
    <w:rsid w:val="00976D94"/>
    <w:rsid w:val="009774D4"/>
    <w:rsid w:val="0098238E"/>
    <w:rsid w:val="00992297"/>
    <w:rsid w:val="009953E5"/>
    <w:rsid w:val="009970C2"/>
    <w:rsid w:val="009A12A4"/>
    <w:rsid w:val="009B238D"/>
    <w:rsid w:val="009D294F"/>
    <w:rsid w:val="009D71B4"/>
    <w:rsid w:val="009F09BC"/>
    <w:rsid w:val="009F29A8"/>
    <w:rsid w:val="009F3E3A"/>
    <w:rsid w:val="009F3ED4"/>
    <w:rsid w:val="009F6596"/>
    <w:rsid w:val="00A04FA4"/>
    <w:rsid w:val="00A0582B"/>
    <w:rsid w:val="00A138E6"/>
    <w:rsid w:val="00A17A70"/>
    <w:rsid w:val="00A23B16"/>
    <w:rsid w:val="00A6674F"/>
    <w:rsid w:val="00A66A4F"/>
    <w:rsid w:val="00A67868"/>
    <w:rsid w:val="00A70624"/>
    <w:rsid w:val="00A76955"/>
    <w:rsid w:val="00A8241E"/>
    <w:rsid w:val="00A84336"/>
    <w:rsid w:val="00A845DB"/>
    <w:rsid w:val="00A863DC"/>
    <w:rsid w:val="00A90016"/>
    <w:rsid w:val="00A93872"/>
    <w:rsid w:val="00AA75B4"/>
    <w:rsid w:val="00AB177E"/>
    <w:rsid w:val="00AB40A4"/>
    <w:rsid w:val="00AC3186"/>
    <w:rsid w:val="00AC5C1E"/>
    <w:rsid w:val="00AD4C65"/>
    <w:rsid w:val="00AD7FEF"/>
    <w:rsid w:val="00AE1E74"/>
    <w:rsid w:val="00AE2451"/>
    <w:rsid w:val="00AE5596"/>
    <w:rsid w:val="00AF3553"/>
    <w:rsid w:val="00AF3863"/>
    <w:rsid w:val="00AF3F38"/>
    <w:rsid w:val="00AF528D"/>
    <w:rsid w:val="00B0356E"/>
    <w:rsid w:val="00B14BCD"/>
    <w:rsid w:val="00B2208F"/>
    <w:rsid w:val="00B23CAB"/>
    <w:rsid w:val="00B271A5"/>
    <w:rsid w:val="00B3189D"/>
    <w:rsid w:val="00B321A1"/>
    <w:rsid w:val="00B36A2D"/>
    <w:rsid w:val="00B43785"/>
    <w:rsid w:val="00B475B8"/>
    <w:rsid w:val="00B476A8"/>
    <w:rsid w:val="00B64706"/>
    <w:rsid w:val="00B65C54"/>
    <w:rsid w:val="00B66AD6"/>
    <w:rsid w:val="00B712BA"/>
    <w:rsid w:val="00B73F44"/>
    <w:rsid w:val="00B76115"/>
    <w:rsid w:val="00B82400"/>
    <w:rsid w:val="00B91655"/>
    <w:rsid w:val="00B96292"/>
    <w:rsid w:val="00BA682A"/>
    <w:rsid w:val="00BC671B"/>
    <w:rsid w:val="00BD28D3"/>
    <w:rsid w:val="00BD4189"/>
    <w:rsid w:val="00BD6358"/>
    <w:rsid w:val="00BE31F7"/>
    <w:rsid w:val="00BE6DAA"/>
    <w:rsid w:val="00BF1143"/>
    <w:rsid w:val="00BF725C"/>
    <w:rsid w:val="00C01B5A"/>
    <w:rsid w:val="00C01D3B"/>
    <w:rsid w:val="00C05DA9"/>
    <w:rsid w:val="00C05F6E"/>
    <w:rsid w:val="00C10D46"/>
    <w:rsid w:val="00C12804"/>
    <w:rsid w:val="00C204BA"/>
    <w:rsid w:val="00C22ED4"/>
    <w:rsid w:val="00C26915"/>
    <w:rsid w:val="00C32338"/>
    <w:rsid w:val="00C4093E"/>
    <w:rsid w:val="00C53159"/>
    <w:rsid w:val="00C5382D"/>
    <w:rsid w:val="00C55283"/>
    <w:rsid w:val="00C60E52"/>
    <w:rsid w:val="00C62C4D"/>
    <w:rsid w:val="00C6497F"/>
    <w:rsid w:val="00C70CB1"/>
    <w:rsid w:val="00C734D0"/>
    <w:rsid w:val="00C7628B"/>
    <w:rsid w:val="00C76AAB"/>
    <w:rsid w:val="00C80F29"/>
    <w:rsid w:val="00C8225F"/>
    <w:rsid w:val="00C8434C"/>
    <w:rsid w:val="00C9006B"/>
    <w:rsid w:val="00C937E0"/>
    <w:rsid w:val="00C956BF"/>
    <w:rsid w:val="00CA0476"/>
    <w:rsid w:val="00CB00BF"/>
    <w:rsid w:val="00CB46D4"/>
    <w:rsid w:val="00CC3DF7"/>
    <w:rsid w:val="00CC70D4"/>
    <w:rsid w:val="00CE6294"/>
    <w:rsid w:val="00CF5D6E"/>
    <w:rsid w:val="00CF6B8F"/>
    <w:rsid w:val="00D013BC"/>
    <w:rsid w:val="00D053B7"/>
    <w:rsid w:val="00D10412"/>
    <w:rsid w:val="00D11C87"/>
    <w:rsid w:val="00D12390"/>
    <w:rsid w:val="00D13341"/>
    <w:rsid w:val="00D1412D"/>
    <w:rsid w:val="00D212C8"/>
    <w:rsid w:val="00D2147E"/>
    <w:rsid w:val="00D23661"/>
    <w:rsid w:val="00D30395"/>
    <w:rsid w:val="00D35F6D"/>
    <w:rsid w:val="00D40BB8"/>
    <w:rsid w:val="00D4140D"/>
    <w:rsid w:val="00D463ED"/>
    <w:rsid w:val="00D5081C"/>
    <w:rsid w:val="00D52130"/>
    <w:rsid w:val="00D55510"/>
    <w:rsid w:val="00D6277B"/>
    <w:rsid w:val="00D63D94"/>
    <w:rsid w:val="00D819D8"/>
    <w:rsid w:val="00D94EC9"/>
    <w:rsid w:val="00D96AF9"/>
    <w:rsid w:val="00DA5581"/>
    <w:rsid w:val="00DB11DC"/>
    <w:rsid w:val="00DB1948"/>
    <w:rsid w:val="00DE1AE1"/>
    <w:rsid w:val="00DE24EB"/>
    <w:rsid w:val="00DE274C"/>
    <w:rsid w:val="00DE53CF"/>
    <w:rsid w:val="00DF08B4"/>
    <w:rsid w:val="00DF48CD"/>
    <w:rsid w:val="00E00BA5"/>
    <w:rsid w:val="00E14095"/>
    <w:rsid w:val="00E2296A"/>
    <w:rsid w:val="00E31788"/>
    <w:rsid w:val="00E47801"/>
    <w:rsid w:val="00E56DBD"/>
    <w:rsid w:val="00E72B44"/>
    <w:rsid w:val="00E75379"/>
    <w:rsid w:val="00E84550"/>
    <w:rsid w:val="00EA2DFF"/>
    <w:rsid w:val="00EA3571"/>
    <w:rsid w:val="00EA39B8"/>
    <w:rsid w:val="00EA6746"/>
    <w:rsid w:val="00EB38D2"/>
    <w:rsid w:val="00EB4D68"/>
    <w:rsid w:val="00EC1CE2"/>
    <w:rsid w:val="00EC35DB"/>
    <w:rsid w:val="00ED44C3"/>
    <w:rsid w:val="00EE6BF6"/>
    <w:rsid w:val="00EE7B1D"/>
    <w:rsid w:val="00EF4555"/>
    <w:rsid w:val="00EF4AF5"/>
    <w:rsid w:val="00EF5561"/>
    <w:rsid w:val="00F03636"/>
    <w:rsid w:val="00F07BFE"/>
    <w:rsid w:val="00F112A5"/>
    <w:rsid w:val="00F16EE3"/>
    <w:rsid w:val="00F26002"/>
    <w:rsid w:val="00F474CA"/>
    <w:rsid w:val="00F4787E"/>
    <w:rsid w:val="00F551DC"/>
    <w:rsid w:val="00F55FEB"/>
    <w:rsid w:val="00F566B9"/>
    <w:rsid w:val="00F63183"/>
    <w:rsid w:val="00F705D6"/>
    <w:rsid w:val="00F724CF"/>
    <w:rsid w:val="00F83F7A"/>
    <w:rsid w:val="00F87A73"/>
    <w:rsid w:val="00F954ED"/>
    <w:rsid w:val="00F96C94"/>
    <w:rsid w:val="00FA0033"/>
    <w:rsid w:val="00FB2A63"/>
    <w:rsid w:val="00FB2EC5"/>
    <w:rsid w:val="00FC3607"/>
    <w:rsid w:val="00FC7D92"/>
    <w:rsid w:val="00FD0DE0"/>
    <w:rsid w:val="00FD3998"/>
    <w:rsid w:val="00FD7A10"/>
    <w:rsid w:val="00FE36C7"/>
    <w:rsid w:val="00FE3DED"/>
    <w:rsid w:val="00FE6F9E"/>
    <w:rsid w:val="00FE7BBF"/>
    <w:rsid w:val="00FF28F6"/>
    <w:rsid w:val="00FF67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B434"/>
  <w15:docId w15:val="{9B7B31F7-B48E-4532-A29C-2888DF67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E1AE1"/>
  </w:style>
  <w:style w:type="paragraph" w:styleId="Titre1">
    <w:name w:val="heading 1"/>
    <w:basedOn w:val="Normal"/>
    <w:next w:val="Normal"/>
    <w:link w:val="Titre1Car"/>
    <w:uiPriority w:val="9"/>
    <w:qFormat/>
    <w:rsid w:val="00AE559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nhideWhenUsed/>
    <w:qFormat/>
    <w:rsid w:val="00BA682A"/>
    <w:pPr>
      <w:keepNext/>
      <w:spacing w:before="240" w:after="60" w:line="240" w:lineRule="auto"/>
      <w:outlineLvl w:val="1"/>
    </w:pPr>
    <w:rPr>
      <w:rFonts w:ascii="Cambria" w:eastAsia="Times New Roman" w:hAnsi="Cambria" w:cs="Times New Roman"/>
      <w:b/>
      <w:bCs/>
      <w:i/>
      <w:iCs/>
      <w:color w:val="000000"/>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45B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5BCA"/>
    <w:rPr>
      <w:sz w:val="20"/>
      <w:szCs w:val="20"/>
    </w:rPr>
  </w:style>
  <w:style w:type="character" w:styleId="Appelnotedebasdep">
    <w:name w:val="footnote reference"/>
    <w:basedOn w:val="Policepardfaut"/>
    <w:uiPriority w:val="99"/>
    <w:semiHidden/>
    <w:unhideWhenUsed/>
    <w:rsid w:val="00645BCA"/>
    <w:rPr>
      <w:vertAlign w:val="superscript"/>
    </w:rPr>
  </w:style>
  <w:style w:type="character" w:styleId="Marquedecommentaire">
    <w:name w:val="annotation reference"/>
    <w:basedOn w:val="Policepardfaut"/>
    <w:uiPriority w:val="99"/>
    <w:semiHidden/>
    <w:unhideWhenUsed/>
    <w:rsid w:val="00645BCA"/>
    <w:rPr>
      <w:sz w:val="16"/>
      <w:szCs w:val="16"/>
    </w:rPr>
  </w:style>
  <w:style w:type="paragraph" w:styleId="Commentaire">
    <w:name w:val="annotation text"/>
    <w:basedOn w:val="Normal"/>
    <w:link w:val="CommentaireCar"/>
    <w:uiPriority w:val="99"/>
    <w:semiHidden/>
    <w:unhideWhenUsed/>
    <w:rsid w:val="00645BCA"/>
    <w:pPr>
      <w:spacing w:line="240" w:lineRule="auto"/>
    </w:pPr>
    <w:rPr>
      <w:sz w:val="20"/>
      <w:szCs w:val="20"/>
    </w:rPr>
  </w:style>
  <w:style w:type="character" w:customStyle="1" w:styleId="CommentaireCar">
    <w:name w:val="Commentaire Car"/>
    <w:basedOn w:val="Policepardfaut"/>
    <w:link w:val="Commentaire"/>
    <w:uiPriority w:val="99"/>
    <w:semiHidden/>
    <w:rsid w:val="00645BCA"/>
    <w:rPr>
      <w:sz w:val="20"/>
      <w:szCs w:val="20"/>
    </w:rPr>
  </w:style>
  <w:style w:type="paragraph" w:styleId="Objetducommentaire">
    <w:name w:val="annotation subject"/>
    <w:basedOn w:val="Commentaire"/>
    <w:next w:val="Commentaire"/>
    <w:link w:val="ObjetducommentaireCar"/>
    <w:uiPriority w:val="99"/>
    <w:semiHidden/>
    <w:unhideWhenUsed/>
    <w:rsid w:val="00645BCA"/>
    <w:rPr>
      <w:b/>
      <w:bCs/>
    </w:rPr>
  </w:style>
  <w:style w:type="character" w:customStyle="1" w:styleId="ObjetducommentaireCar">
    <w:name w:val="Objet du commentaire Car"/>
    <w:basedOn w:val="CommentaireCar"/>
    <w:link w:val="Objetducommentaire"/>
    <w:uiPriority w:val="99"/>
    <w:semiHidden/>
    <w:rsid w:val="00645BCA"/>
    <w:rPr>
      <w:b/>
      <w:bCs/>
      <w:sz w:val="20"/>
      <w:szCs w:val="20"/>
    </w:rPr>
  </w:style>
  <w:style w:type="paragraph" w:styleId="Textedebulles">
    <w:name w:val="Balloon Text"/>
    <w:basedOn w:val="Normal"/>
    <w:link w:val="TextedebullesCar"/>
    <w:uiPriority w:val="99"/>
    <w:semiHidden/>
    <w:unhideWhenUsed/>
    <w:rsid w:val="00645B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5BCA"/>
    <w:rPr>
      <w:rFonts w:ascii="Tahoma" w:hAnsi="Tahoma" w:cs="Tahoma"/>
      <w:sz w:val="16"/>
      <w:szCs w:val="16"/>
    </w:rPr>
  </w:style>
  <w:style w:type="paragraph" w:customStyle="1" w:styleId="PT">
    <w:name w:val="PT"/>
    <w:basedOn w:val="Normal"/>
    <w:rsid w:val="0098238E"/>
    <w:pPr>
      <w:spacing w:after="0" w:line="240" w:lineRule="auto"/>
      <w:ind w:firstLine="284"/>
      <w:jc w:val="both"/>
    </w:pPr>
    <w:rPr>
      <w:rFonts w:ascii="Times New Roman" w:eastAsia="Times New Roman" w:hAnsi="Times New Roman" w:cs="Times New Roman"/>
      <w:sz w:val="24"/>
      <w:szCs w:val="20"/>
      <w:lang w:eastAsia="fr-FR"/>
    </w:rPr>
  </w:style>
  <w:style w:type="paragraph" w:customStyle="1" w:styleId="Titrechapitre">
    <w:name w:val="Titre chapitre"/>
    <w:basedOn w:val="Normal"/>
    <w:next w:val="Titre1"/>
    <w:rsid w:val="00AE5596"/>
    <w:pPr>
      <w:keepNext/>
      <w:keepLines/>
      <w:widowControl w:val="0"/>
      <w:spacing w:after="120" w:line="240" w:lineRule="auto"/>
      <w:ind w:firstLine="357"/>
      <w:jc w:val="center"/>
      <w:outlineLvl w:val="0"/>
    </w:pPr>
    <w:rPr>
      <w:rFonts w:ascii="Garamond" w:eastAsia="Times New Roman" w:hAnsi="Garamond" w:cs="Times New Roman"/>
      <w:b/>
      <w:caps/>
      <w:kern w:val="28"/>
      <w:sz w:val="36"/>
      <w:szCs w:val="24"/>
      <w:lang w:eastAsia="fr-FR"/>
    </w:rPr>
  </w:style>
  <w:style w:type="character" w:customStyle="1" w:styleId="Titre1Car">
    <w:name w:val="Titre 1 Car"/>
    <w:basedOn w:val="Policepardfaut"/>
    <w:link w:val="Titre1"/>
    <w:uiPriority w:val="9"/>
    <w:rsid w:val="00AE5596"/>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rsid w:val="00BA682A"/>
    <w:rPr>
      <w:rFonts w:ascii="Cambria" w:eastAsia="Times New Roman" w:hAnsi="Cambria" w:cs="Times New Roman"/>
      <w:b/>
      <w:bCs/>
      <w:i/>
      <w:iCs/>
      <w:color w:val="000000"/>
      <w:sz w:val="28"/>
      <w:szCs w:val="28"/>
      <w:lang w:eastAsia="fr-FR"/>
    </w:rPr>
  </w:style>
  <w:style w:type="paragraph" w:styleId="Titre">
    <w:name w:val="Title"/>
    <w:basedOn w:val="Normal"/>
    <w:link w:val="TitreCar"/>
    <w:qFormat/>
    <w:rsid w:val="00BA682A"/>
    <w:pPr>
      <w:spacing w:after="0" w:line="240" w:lineRule="auto"/>
      <w:jc w:val="center"/>
    </w:pPr>
    <w:rPr>
      <w:rFonts w:ascii="Times New Roman" w:eastAsia="Times New Roman" w:hAnsi="Times New Roman" w:cs="Times New Roman"/>
      <w:b/>
      <w:bCs/>
      <w:sz w:val="28"/>
      <w:szCs w:val="24"/>
      <w:lang w:eastAsia="fr-FR"/>
    </w:rPr>
  </w:style>
  <w:style w:type="character" w:customStyle="1" w:styleId="TitreCar">
    <w:name w:val="Titre Car"/>
    <w:basedOn w:val="Policepardfaut"/>
    <w:link w:val="Titre"/>
    <w:rsid w:val="00BA682A"/>
    <w:rPr>
      <w:rFonts w:ascii="Times New Roman" w:eastAsia="Times New Roman" w:hAnsi="Times New Roman" w:cs="Times New Roman"/>
      <w:b/>
      <w:bCs/>
      <w:sz w:val="28"/>
      <w:szCs w:val="24"/>
      <w:lang w:eastAsia="fr-FR"/>
    </w:rPr>
  </w:style>
  <w:style w:type="paragraph" w:styleId="En-tte">
    <w:name w:val="header"/>
    <w:basedOn w:val="Normal"/>
    <w:link w:val="En-tteCar"/>
    <w:uiPriority w:val="99"/>
    <w:unhideWhenUsed/>
    <w:rsid w:val="00992297"/>
    <w:pPr>
      <w:tabs>
        <w:tab w:val="center" w:pos="4536"/>
        <w:tab w:val="right" w:pos="9072"/>
      </w:tabs>
      <w:spacing w:after="0" w:line="240" w:lineRule="auto"/>
    </w:pPr>
  </w:style>
  <w:style w:type="character" w:customStyle="1" w:styleId="En-tteCar">
    <w:name w:val="En-tête Car"/>
    <w:basedOn w:val="Policepardfaut"/>
    <w:link w:val="En-tte"/>
    <w:uiPriority w:val="99"/>
    <w:rsid w:val="00992297"/>
  </w:style>
  <w:style w:type="paragraph" w:styleId="Pieddepage">
    <w:name w:val="footer"/>
    <w:basedOn w:val="Normal"/>
    <w:link w:val="PieddepageCar"/>
    <w:uiPriority w:val="99"/>
    <w:unhideWhenUsed/>
    <w:rsid w:val="00992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297"/>
  </w:style>
  <w:style w:type="paragraph" w:styleId="Paragraphedeliste">
    <w:name w:val="List Paragraph"/>
    <w:basedOn w:val="Normal"/>
    <w:uiPriority w:val="34"/>
    <w:qFormat/>
    <w:rsid w:val="00AF3F38"/>
    <w:pPr>
      <w:spacing w:after="0" w:line="240" w:lineRule="auto"/>
      <w:ind w:left="720" w:right="2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3C65-AC6E-4470-BE61-FAE9A872D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User</cp:lastModifiedBy>
  <cp:revision>5</cp:revision>
  <dcterms:created xsi:type="dcterms:W3CDTF">2019-08-15T14:09:00Z</dcterms:created>
  <dcterms:modified xsi:type="dcterms:W3CDTF">2019-10-04T13:28:00Z</dcterms:modified>
</cp:coreProperties>
</file>