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F1" w:rsidRPr="00FC4D47" w:rsidRDefault="00315EF1" w:rsidP="00315EF1">
      <w:pPr>
        <w:pStyle w:val="Sansinterligne"/>
        <w:ind w:firstLine="284"/>
        <w:jc w:val="center"/>
        <w:rPr>
          <w:rFonts w:ascii="Times New Roman" w:hAnsi="Times New Roman"/>
          <w:b/>
          <w:szCs w:val="24"/>
        </w:rPr>
      </w:pPr>
      <w:bookmarkStart w:id="0" w:name="_GoBack"/>
      <w:bookmarkEnd w:id="0"/>
      <w:proofErr w:type="spellStart"/>
      <w:r w:rsidRPr="00FC4D47">
        <w:rPr>
          <w:rFonts w:ascii="Times New Roman" w:hAnsi="Times New Roman"/>
          <w:b/>
          <w:szCs w:val="24"/>
        </w:rPr>
        <w:t>Retr@ite</w:t>
      </w:r>
      <w:proofErr w:type="spellEnd"/>
      <w:r w:rsidRPr="00FC4D47">
        <w:rPr>
          <w:rFonts w:ascii="Times New Roman" w:hAnsi="Times New Roman"/>
          <w:b/>
          <w:szCs w:val="24"/>
        </w:rPr>
        <w:t xml:space="preserve"> Carême 2014 -  Pratiquer la petite voie de Thérèse de l’Enfant Jésus</w:t>
      </w:r>
    </w:p>
    <w:p w:rsidR="00315EF1" w:rsidRPr="00315EF1" w:rsidRDefault="00315EF1" w:rsidP="00315EF1">
      <w:pPr>
        <w:pStyle w:val="Sansinterligne"/>
        <w:ind w:firstLine="284"/>
        <w:jc w:val="center"/>
        <w:rPr>
          <w:rFonts w:ascii="Times New Roman" w:hAnsi="Times New Roman"/>
          <w:b/>
          <w:szCs w:val="24"/>
        </w:rPr>
      </w:pPr>
      <w:r w:rsidRPr="00315EF1">
        <w:rPr>
          <w:rFonts w:ascii="Times New Roman" w:hAnsi="Times New Roman"/>
          <w:b/>
          <w:szCs w:val="24"/>
        </w:rPr>
        <w:t xml:space="preserve">Pâques </w:t>
      </w:r>
      <w:r>
        <w:rPr>
          <w:rFonts w:ascii="Times New Roman" w:hAnsi="Times New Roman"/>
          <w:b/>
          <w:szCs w:val="24"/>
        </w:rPr>
        <w:t>–</w:t>
      </w:r>
      <w:r w:rsidRPr="00315EF1">
        <w:rPr>
          <w:rFonts w:ascii="Times New Roman" w:hAnsi="Times New Roman"/>
          <w:b/>
          <w:szCs w:val="24"/>
        </w:rPr>
        <w:t xml:space="preserve"> </w:t>
      </w:r>
      <w:r>
        <w:rPr>
          <w:rFonts w:ascii="Times New Roman" w:hAnsi="Times New Roman"/>
          <w:b/>
          <w:szCs w:val="24"/>
        </w:rPr>
        <w:t>Ressusciter avec le Christ</w:t>
      </w:r>
      <w:r w:rsidRPr="00315EF1">
        <w:rPr>
          <w:rFonts w:ascii="Times New Roman" w:hAnsi="Times New Roman"/>
          <w:b/>
          <w:szCs w:val="24"/>
        </w:rPr>
        <w:t>, fondement de notre envoi en mission pour annoncer sa Miséricorde</w:t>
      </w:r>
    </w:p>
    <w:p w:rsidR="00315EF1" w:rsidRPr="00315EF1" w:rsidRDefault="00315EF1" w:rsidP="00315EF1">
      <w:pPr>
        <w:pStyle w:val="Sansinterligne"/>
        <w:ind w:firstLine="284"/>
        <w:jc w:val="center"/>
        <w:rPr>
          <w:rFonts w:ascii="Times New Roman" w:hAnsi="Times New Roman"/>
          <w:b/>
          <w:szCs w:val="24"/>
        </w:rPr>
      </w:pPr>
    </w:p>
    <w:p w:rsidR="00206A9F" w:rsidRDefault="00206A9F" w:rsidP="00206A9F">
      <w:pPr>
        <w:jc w:val="both"/>
        <w:rPr>
          <w:sz w:val="24"/>
          <w:szCs w:val="24"/>
        </w:rPr>
      </w:pPr>
      <w:r>
        <w:rPr>
          <w:color w:val="000000"/>
          <w:shd w:val="clear" w:color="auto" w:fill="FFFFFF"/>
        </w:rPr>
        <w:t>Le premier jour de la semaine, Marie Madeleine se rend au tombeau de grand matin, alors qu'il fait encore sombre. Elle voit que la pierre a été enlevée du tombeau.</w:t>
      </w:r>
      <w:r>
        <w:rPr>
          <w:color w:val="000000"/>
        </w:rPr>
        <w:t xml:space="preserve"> </w:t>
      </w:r>
      <w:r>
        <w:rPr>
          <w:color w:val="000000"/>
          <w:shd w:val="clear" w:color="auto" w:fill="FFFFFF"/>
        </w:rPr>
        <w:t>Elle court donc trouver Simon-Pierre et l'autre disciple, celui que Jésus aimait, et elle leur dit : « On a enlevé le Seigneur de son tombeau, et nous ne savons pas où on l'a mis. »</w:t>
      </w:r>
      <w:r>
        <w:rPr>
          <w:color w:val="000000"/>
        </w:rPr>
        <w:t xml:space="preserve"> </w:t>
      </w:r>
      <w:r>
        <w:rPr>
          <w:color w:val="000000"/>
          <w:shd w:val="clear" w:color="auto" w:fill="FFFFFF"/>
        </w:rPr>
        <w:t>Pierre partit donc avec l'autre disciple pour se rendre au tombeau.</w:t>
      </w:r>
      <w:r>
        <w:rPr>
          <w:color w:val="000000"/>
        </w:rPr>
        <w:t xml:space="preserve"> </w:t>
      </w:r>
      <w:r>
        <w:rPr>
          <w:color w:val="000000"/>
          <w:shd w:val="clear" w:color="auto" w:fill="FFFFFF"/>
        </w:rPr>
        <w:t xml:space="preserve">Ils couraient </w:t>
      </w:r>
      <w:r w:rsidR="00AC3A5C">
        <w:rPr>
          <w:color w:val="000000"/>
          <w:shd w:val="clear" w:color="auto" w:fill="FFFFFF"/>
        </w:rPr>
        <w:t>tous les deux ensembles</w:t>
      </w:r>
      <w:r>
        <w:rPr>
          <w:color w:val="000000"/>
          <w:shd w:val="clear" w:color="auto" w:fill="FFFFFF"/>
        </w:rPr>
        <w:t>, mais l'autre disciple courut plus vite que Pierre et arriva le premier au tombeau.</w:t>
      </w:r>
      <w:r>
        <w:rPr>
          <w:color w:val="000000"/>
        </w:rPr>
        <w:t xml:space="preserve"> </w:t>
      </w:r>
      <w:r>
        <w:rPr>
          <w:color w:val="000000"/>
          <w:shd w:val="clear" w:color="auto" w:fill="FFFFFF"/>
        </w:rPr>
        <w:t>En se penchant, il voit que le linceul est resté là ; cependant il n'entre pas.</w:t>
      </w:r>
      <w:r>
        <w:rPr>
          <w:color w:val="000000"/>
        </w:rPr>
        <w:t xml:space="preserve"> </w:t>
      </w:r>
      <w:r>
        <w:rPr>
          <w:color w:val="000000"/>
          <w:shd w:val="clear" w:color="auto" w:fill="FFFFFF"/>
        </w:rPr>
        <w:t>Simon-Pierre, qui le suivait, arrive à son tour. Il entre dans le tombeau, et il regarde le linceul resté là, et le linge qui avait recouvert la tête, non pas posé avec le linceul, mais roulé à part à sa place.</w:t>
      </w:r>
      <w:r>
        <w:rPr>
          <w:color w:val="000000"/>
        </w:rPr>
        <w:t xml:space="preserve"> </w:t>
      </w:r>
      <w:r>
        <w:rPr>
          <w:color w:val="000000"/>
          <w:shd w:val="clear" w:color="auto" w:fill="FFFFFF"/>
        </w:rPr>
        <w:t>C'est alors qu'entra l'autre disciple, lui qui était arrivé le premier au tombeau. Il vit, et il crut.</w:t>
      </w:r>
      <w:r>
        <w:rPr>
          <w:color w:val="000000"/>
        </w:rPr>
        <w:t xml:space="preserve"> </w:t>
      </w:r>
      <w:r>
        <w:rPr>
          <w:color w:val="000000"/>
          <w:shd w:val="clear" w:color="auto" w:fill="FFFFFF"/>
        </w:rPr>
        <w:t>Jusque-là, en effet, les disciples n'avaient pas vu que, d'après l'Écriture, il fallait que Jésus ressuscite d'entre les morts. (</w:t>
      </w:r>
      <w:proofErr w:type="spellStart"/>
      <w:r>
        <w:rPr>
          <w:color w:val="000000"/>
          <w:shd w:val="clear" w:color="auto" w:fill="FFFFFF"/>
        </w:rPr>
        <w:t>Jn</w:t>
      </w:r>
      <w:proofErr w:type="spellEnd"/>
      <w:r>
        <w:rPr>
          <w:color w:val="000000"/>
          <w:shd w:val="clear" w:color="auto" w:fill="FFFFFF"/>
        </w:rPr>
        <w:t xml:space="preserve"> 20, 1-9)</w:t>
      </w:r>
    </w:p>
    <w:p w:rsidR="00206A9F" w:rsidRDefault="00206A9F" w:rsidP="003B4A97">
      <w:pPr>
        <w:jc w:val="both"/>
        <w:rPr>
          <w:sz w:val="24"/>
          <w:szCs w:val="24"/>
        </w:rPr>
      </w:pPr>
    </w:p>
    <w:p w:rsidR="00B626A0" w:rsidRPr="003B4A97" w:rsidRDefault="002F7DF7" w:rsidP="003B4A97">
      <w:pPr>
        <w:jc w:val="both"/>
        <w:rPr>
          <w:sz w:val="24"/>
          <w:szCs w:val="24"/>
        </w:rPr>
      </w:pPr>
      <w:r w:rsidRPr="003B4A97">
        <w:rPr>
          <w:sz w:val="24"/>
          <w:szCs w:val="24"/>
        </w:rPr>
        <w:t>La Résurrection : la Vie jaillit de la mort. Dans la Passion, l’Amour de Dieu vient habiller les ténèbres de sa clarté – il s’abaisse jusqu’au néant du mal et de la mort pour transformer en nous nos erreurs, nos lâchetés, nos ingratitudes : aussi un seul regard en direction de cet Amour offert et le paradis s’ouvre au malfaiteur… la pierre est roulée dans notre propre cœur.</w:t>
      </w:r>
    </w:p>
    <w:p w:rsidR="002F7DF7" w:rsidRPr="003B4A97" w:rsidRDefault="002F7DF7" w:rsidP="003B4A97">
      <w:pPr>
        <w:jc w:val="both"/>
        <w:rPr>
          <w:sz w:val="24"/>
          <w:szCs w:val="24"/>
        </w:rPr>
      </w:pPr>
    </w:p>
    <w:p w:rsidR="002F7DF7" w:rsidRPr="003B4A97" w:rsidRDefault="002F7DF7" w:rsidP="003B4A97">
      <w:pPr>
        <w:jc w:val="both"/>
        <w:rPr>
          <w:sz w:val="24"/>
          <w:szCs w:val="24"/>
        </w:rPr>
      </w:pPr>
      <w:r w:rsidRPr="003B4A97">
        <w:rPr>
          <w:sz w:val="24"/>
          <w:szCs w:val="24"/>
        </w:rPr>
        <w:t xml:space="preserve">De grand matin, tout est calme, discret… l’enjeu n’est pas à l’extérieur : le corps n’est pas là, mais en chacun Dieu vient alléger le cœur, il vient nous apprivoiser à un amour sans </w:t>
      </w:r>
      <w:r w:rsidR="00FB77FC">
        <w:rPr>
          <w:sz w:val="24"/>
          <w:szCs w:val="24"/>
        </w:rPr>
        <w:t>condition</w:t>
      </w:r>
      <w:r w:rsidRPr="003B4A97">
        <w:rPr>
          <w:sz w:val="24"/>
          <w:szCs w:val="24"/>
        </w:rPr>
        <w:t>, au don qui ne déçoit pas, à une Joie plus profonde que le sensible.</w:t>
      </w:r>
      <w:r w:rsidR="00F01459">
        <w:rPr>
          <w:sz w:val="24"/>
          <w:szCs w:val="24"/>
        </w:rPr>
        <w:t xml:space="preserve"> </w:t>
      </w:r>
      <w:r w:rsidRPr="003B4A97">
        <w:rPr>
          <w:sz w:val="24"/>
          <w:szCs w:val="24"/>
        </w:rPr>
        <w:t>Le sensible semble décevoir ce matin là : on prend même les paro</w:t>
      </w:r>
      <w:r w:rsidR="00FB77FC">
        <w:rPr>
          <w:sz w:val="24"/>
          <w:szCs w:val="24"/>
        </w:rPr>
        <w:t>les des femmes pour du délire </w:t>
      </w:r>
      <w:r w:rsidRPr="003B4A97">
        <w:rPr>
          <w:sz w:val="24"/>
          <w:szCs w:val="24"/>
        </w:rPr>
        <w:t>mais une lumière oriente vers l’essentiel : deux hommes en vêtements éblouissants provoquent le retournement vers l’intérieur : on écoute alors en soi les paroles du Seigneur, on les goûte pour soi-même : le matin se lève à l’intérieur en même temps que le Ressuscité. La Résurrection est un éveil intérieur. Le tombeau s’ouvre et manifeste qu’il est l’endroit d’où jaillit la lumière. La victoire du Christ est en nous : il ressuscite en nous.</w:t>
      </w:r>
    </w:p>
    <w:p w:rsidR="002F7DF7" w:rsidRPr="003B4A97" w:rsidRDefault="002F7DF7" w:rsidP="003B4A97">
      <w:pPr>
        <w:jc w:val="both"/>
        <w:rPr>
          <w:sz w:val="24"/>
          <w:szCs w:val="24"/>
        </w:rPr>
      </w:pPr>
    </w:p>
    <w:p w:rsidR="000D170E" w:rsidRPr="003B4A97" w:rsidRDefault="002F7DF7" w:rsidP="003B4A97">
      <w:pPr>
        <w:jc w:val="both"/>
        <w:rPr>
          <w:sz w:val="24"/>
          <w:szCs w:val="24"/>
        </w:rPr>
      </w:pPr>
      <w:r w:rsidRPr="003B4A97">
        <w:rPr>
          <w:sz w:val="24"/>
          <w:szCs w:val="24"/>
        </w:rPr>
        <w:t>Quelles sont les co</w:t>
      </w:r>
      <w:r w:rsidR="00FB77FC">
        <w:rPr>
          <w:sz w:val="24"/>
          <w:szCs w:val="24"/>
        </w:rPr>
        <w:t>uleurs de cette victoire dans notre</w:t>
      </w:r>
      <w:r w:rsidRPr="003B4A97">
        <w:rPr>
          <w:sz w:val="24"/>
          <w:szCs w:val="24"/>
        </w:rPr>
        <w:t xml:space="preserve"> vie concrète ?</w:t>
      </w:r>
      <w:r w:rsidR="00F01459">
        <w:rPr>
          <w:sz w:val="24"/>
          <w:szCs w:val="24"/>
        </w:rPr>
        <w:t xml:space="preserve"> </w:t>
      </w:r>
      <w:r w:rsidR="00FB77FC">
        <w:rPr>
          <w:sz w:val="24"/>
          <w:szCs w:val="24"/>
        </w:rPr>
        <w:t>Est-ce que nous devenons</w:t>
      </w:r>
      <w:r w:rsidRPr="003B4A97">
        <w:rPr>
          <w:sz w:val="24"/>
          <w:szCs w:val="24"/>
        </w:rPr>
        <w:t xml:space="preserve"> </w:t>
      </w:r>
      <w:r w:rsidR="00FB77FC">
        <w:rPr>
          <w:sz w:val="24"/>
          <w:szCs w:val="24"/>
        </w:rPr>
        <w:t xml:space="preserve">forcément </w:t>
      </w:r>
      <w:r w:rsidR="00FB77FC" w:rsidRPr="003B4A97">
        <w:rPr>
          <w:sz w:val="24"/>
          <w:szCs w:val="24"/>
        </w:rPr>
        <w:t>meilleurs</w:t>
      </w:r>
      <w:r w:rsidR="00FB77FC">
        <w:rPr>
          <w:sz w:val="24"/>
          <w:szCs w:val="24"/>
        </w:rPr>
        <w:t xml:space="preserve"> et</w:t>
      </w:r>
      <w:r w:rsidRPr="003B4A97">
        <w:rPr>
          <w:sz w:val="24"/>
          <w:szCs w:val="24"/>
        </w:rPr>
        <w:t xml:space="preserve"> plus charitab</w:t>
      </w:r>
      <w:r w:rsidR="00FB77FC">
        <w:rPr>
          <w:sz w:val="24"/>
          <w:szCs w:val="24"/>
        </w:rPr>
        <w:t>les</w:t>
      </w:r>
      <w:r w:rsidRPr="003B4A97">
        <w:rPr>
          <w:sz w:val="24"/>
          <w:szCs w:val="24"/>
        </w:rPr>
        <w:t xml:space="preserve"> ? Est-ce que c’est cela que </w:t>
      </w:r>
      <w:r w:rsidR="00FB77FC">
        <w:rPr>
          <w:sz w:val="24"/>
          <w:szCs w:val="24"/>
        </w:rPr>
        <w:t>nous attendons comme signe de notre</w:t>
      </w:r>
      <w:r w:rsidRPr="003B4A97">
        <w:rPr>
          <w:sz w:val="24"/>
          <w:szCs w:val="24"/>
        </w:rPr>
        <w:t xml:space="preserve"> </w:t>
      </w:r>
      <w:r w:rsidR="000D170E" w:rsidRPr="003B4A97">
        <w:rPr>
          <w:sz w:val="24"/>
          <w:szCs w:val="24"/>
        </w:rPr>
        <w:t>résurrection personnelle ?</w:t>
      </w:r>
      <w:r w:rsidR="00F01459">
        <w:rPr>
          <w:sz w:val="24"/>
          <w:szCs w:val="24"/>
        </w:rPr>
        <w:t xml:space="preserve"> </w:t>
      </w:r>
      <w:r w:rsidR="000D170E" w:rsidRPr="003B4A97">
        <w:rPr>
          <w:sz w:val="24"/>
          <w:szCs w:val="24"/>
        </w:rPr>
        <w:t>Nous n’avons pas à attendre la transformation sensible de notre agir et la disparition de ce qui nous entrave pour vivre pleinement en Ressuscités. Car nos impuissances sont là, nos défaites et nos humiliations aussi : la victoire du Christ ressuscité en nous est ailleurs.</w:t>
      </w:r>
    </w:p>
    <w:p w:rsidR="000D170E" w:rsidRPr="003B4A97" w:rsidRDefault="000D170E" w:rsidP="003B4A97">
      <w:pPr>
        <w:jc w:val="both"/>
        <w:rPr>
          <w:sz w:val="24"/>
          <w:szCs w:val="24"/>
        </w:rPr>
      </w:pPr>
    </w:p>
    <w:p w:rsidR="002F7DF7" w:rsidRPr="003B4A97" w:rsidRDefault="000D170E" w:rsidP="003B4A97">
      <w:pPr>
        <w:jc w:val="both"/>
        <w:rPr>
          <w:sz w:val="24"/>
          <w:szCs w:val="24"/>
        </w:rPr>
      </w:pPr>
      <w:r w:rsidRPr="003B4A97">
        <w:rPr>
          <w:sz w:val="24"/>
          <w:szCs w:val="24"/>
        </w:rPr>
        <w:t>Ressusciter avec le Christ nous engage à partir de tout ce qui fait notre vie concrète</w:t>
      </w:r>
      <w:r w:rsidR="00F01459">
        <w:rPr>
          <w:sz w:val="24"/>
          <w:szCs w:val="24"/>
        </w:rPr>
        <w:t>. Il s’agit de</w:t>
      </w:r>
      <w:r w:rsidRPr="00F01459">
        <w:rPr>
          <w:color w:val="FF0000"/>
          <w:sz w:val="24"/>
          <w:szCs w:val="24"/>
        </w:rPr>
        <w:t xml:space="preserve"> </w:t>
      </w:r>
      <w:r w:rsidRPr="00F01459">
        <w:rPr>
          <w:sz w:val="24"/>
          <w:szCs w:val="24"/>
        </w:rPr>
        <w:t xml:space="preserve">recevoir </w:t>
      </w:r>
      <w:r w:rsidRPr="003B4A97">
        <w:rPr>
          <w:sz w:val="24"/>
          <w:szCs w:val="24"/>
        </w:rPr>
        <w:t>de Dieu notre salut, un salut qui libère le cœur au delà de nos évaluations. Nous arrêter à</w:t>
      </w:r>
      <w:r w:rsidR="00FB77FC">
        <w:rPr>
          <w:sz w:val="24"/>
          <w:szCs w:val="24"/>
        </w:rPr>
        <w:t xml:space="preserve"> elles, c’est encore manquer de </w:t>
      </w:r>
      <w:r w:rsidRPr="003B4A97">
        <w:rPr>
          <w:sz w:val="24"/>
          <w:szCs w:val="24"/>
        </w:rPr>
        <w:t>confiance en l’Amour dont Dieu nous aime. C’est du sein de nos nuits que la lumière de l’Amour divin jaillit</w:t>
      </w:r>
      <w:r w:rsidR="00A643E1" w:rsidRPr="003B4A97">
        <w:rPr>
          <w:sz w:val="24"/>
          <w:szCs w:val="24"/>
        </w:rPr>
        <w:t xml:space="preserve">. Thérèse de l’Enfant Jésus, dans une lettre écrite alors qu’elle traverse avec Jésus l’épreuve de la foi et de la maladie, nous donne l’essentiel de son expérience de Ressuscité : accueillant l’Amour de Dieu qui s’abaisse jusqu’à elle, elle s’écrie : « ce qui plait à Dieu, c’est de me voir aimer ma petitesse et ma pauvreté, c’est l’espérance aveugle que j’ai en sa Miséricorde, voilà mon seul trésor. » Voilà le seul trésor pour Thérèse. </w:t>
      </w:r>
    </w:p>
    <w:p w:rsidR="00A643E1" w:rsidRPr="003B4A97" w:rsidRDefault="00A643E1" w:rsidP="003B4A97">
      <w:pPr>
        <w:jc w:val="both"/>
        <w:rPr>
          <w:sz w:val="24"/>
          <w:szCs w:val="24"/>
        </w:rPr>
      </w:pPr>
    </w:p>
    <w:p w:rsidR="00A643E1" w:rsidRPr="003B4A97" w:rsidRDefault="00A643E1" w:rsidP="003B4A97">
      <w:pPr>
        <w:jc w:val="both"/>
        <w:rPr>
          <w:sz w:val="24"/>
          <w:szCs w:val="24"/>
        </w:rPr>
      </w:pPr>
      <w:r w:rsidRPr="003B4A97">
        <w:rPr>
          <w:sz w:val="24"/>
          <w:szCs w:val="24"/>
        </w:rPr>
        <w:t>Ce trésor n’a pas les couleurs des victoires humaines où bien souvent il y a des vainqueurs et des vaincus, des gens qui ont raison et d’autres qui ont tort. Au matin de Pâques, les adversaires du Christ n’ont pas été humiliés et confondus. Ces disciples n’ont rien vu d’une victoire éclatante : ils sont invités à accueillir en eux la victoire silencieuse du Seigneur.</w:t>
      </w:r>
      <w:r w:rsidR="00FB77FC">
        <w:rPr>
          <w:sz w:val="24"/>
          <w:szCs w:val="24"/>
        </w:rPr>
        <w:t xml:space="preserve"> </w:t>
      </w:r>
      <w:r w:rsidRPr="003B4A97">
        <w:rPr>
          <w:sz w:val="24"/>
          <w:szCs w:val="24"/>
        </w:rPr>
        <w:t>Ressuscitons chaque jour avec le Christ en mettant notre joie à ce que nos chemins soient traversés même si ceux-ci nous paraissent des impasses</w:t>
      </w:r>
      <w:r w:rsidR="00F01459">
        <w:rPr>
          <w:sz w:val="24"/>
          <w:szCs w:val="24"/>
        </w:rPr>
        <w:t> :</w:t>
      </w:r>
      <w:r w:rsidRPr="003B4A97">
        <w:rPr>
          <w:sz w:val="24"/>
          <w:szCs w:val="24"/>
        </w:rPr>
        <w:t xml:space="preserve"> c’est</w:t>
      </w:r>
      <w:r w:rsidR="00F01459">
        <w:rPr>
          <w:sz w:val="24"/>
          <w:szCs w:val="24"/>
        </w:rPr>
        <w:t xml:space="preserve"> bien</w:t>
      </w:r>
      <w:r w:rsidRPr="003B4A97">
        <w:rPr>
          <w:sz w:val="24"/>
          <w:szCs w:val="24"/>
        </w:rPr>
        <w:t xml:space="preserve"> </w:t>
      </w:r>
      <w:r w:rsidR="00F01459" w:rsidRPr="00F01459">
        <w:rPr>
          <w:sz w:val="24"/>
          <w:szCs w:val="24"/>
        </w:rPr>
        <w:t>là</w:t>
      </w:r>
      <w:r w:rsidRPr="00F01459">
        <w:rPr>
          <w:sz w:val="24"/>
          <w:szCs w:val="24"/>
        </w:rPr>
        <w:t xml:space="preserve"> </w:t>
      </w:r>
      <w:r w:rsidRPr="003B4A97">
        <w:rPr>
          <w:sz w:val="24"/>
          <w:szCs w:val="24"/>
        </w:rPr>
        <w:t>que nous sommes invités à attendre la Vie Nouvelle</w:t>
      </w:r>
      <w:r w:rsidR="007A4579" w:rsidRPr="003B4A97">
        <w:rPr>
          <w:sz w:val="24"/>
          <w:szCs w:val="24"/>
        </w:rPr>
        <w:t>.</w:t>
      </w:r>
    </w:p>
    <w:p w:rsidR="007A4579" w:rsidRPr="003B4A97" w:rsidRDefault="007A4579" w:rsidP="003B4A97">
      <w:pPr>
        <w:jc w:val="both"/>
        <w:rPr>
          <w:sz w:val="24"/>
          <w:szCs w:val="24"/>
        </w:rPr>
      </w:pPr>
    </w:p>
    <w:p w:rsidR="007A4579" w:rsidRDefault="007A4579" w:rsidP="003B4A97">
      <w:pPr>
        <w:jc w:val="both"/>
        <w:rPr>
          <w:sz w:val="24"/>
          <w:szCs w:val="24"/>
        </w:rPr>
      </w:pPr>
      <w:r w:rsidRPr="003B4A97">
        <w:rPr>
          <w:sz w:val="24"/>
          <w:szCs w:val="24"/>
        </w:rPr>
        <w:t>A Pâques, la mort cède sous la poussée de la lumière, notre péché devient le lieu où la grâce est toujours prête à surabonder. Notre combat, c’est apprendre à adorer l’Amour qui se donne sans condition.</w:t>
      </w:r>
      <w:r w:rsidR="00F01459">
        <w:rPr>
          <w:sz w:val="24"/>
          <w:szCs w:val="24"/>
        </w:rPr>
        <w:t xml:space="preserve"> </w:t>
      </w:r>
      <w:r w:rsidRPr="003B4A97">
        <w:rPr>
          <w:sz w:val="24"/>
          <w:szCs w:val="24"/>
        </w:rPr>
        <w:t xml:space="preserve">Christ est ressuscité, nous sommes ressuscités avec lui. Son Amour transforme toutes nos morts en lumière. </w:t>
      </w:r>
      <w:r w:rsidR="004A48B3" w:rsidRPr="003B4A97">
        <w:rPr>
          <w:sz w:val="24"/>
          <w:szCs w:val="24"/>
        </w:rPr>
        <w:t>Accueillons-le</w:t>
      </w:r>
      <w:r w:rsidRPr="003B4A97">
        <w:rPr>
          <w:sz w:val="24"/>
          <w:szCs w:val="24"/>
        </w:rPr>
        <w:t> !</w:t>
      </w:r>
      <w:r w:rsidR="00315EF1">
        <w:rPr>
          <w:sz w:val="24"/>
          <w:szCs w:val="24"/>
        </w:rPr>
        <w:t xml:space="preserve"> Alors la force du Ressuscité nous traversera pour se propager à nos frères et sœurs ! </w:t>
      </w:r>
    </w:p>
    <w:p w:rsidR="00206A9F" w:rsidRDefault="00206A9F" w:rsidP="003B4A97">
      <w:pPr>
        <w:jc w:val="both"/>
        <w:rPr>
          <w:sz w:val="24"/>
          <w:szCs w:val="24"/>
        </w:rPr>
      </w:pPr>
    </w:p>
    <w:p w:rsidR="00FB77FC" w:rsidRPr="00FB77FC" w:rsidRDefault="00FB77FC" w:rsidP="003B4A97">
      <w:pPr>
        <w:jc w:val="both"/>
        <w:rPr>
          <w:b/>
          <w:sz w:val="24"/>
          <w:szCs w:val="24"/>
        </w:rPr>
      </w:pPr>
      <w:r w:rsidRPr="00FB77FC">
        <w:rPr>
          <w:b/>
          <w:sz w:val="24"/>
          <w:szCs w:val="24"/>
        </w:rPr>
        <w:t>S’offrir avec Thérèse à la puissance de la Résurrection</w:t>
      </w:r>
    </w:p>
    <w:p w:rsidR="00FB77FC" w:rsidRDefault="00FB77FC" w:rsidP="003B4A97">
      <w:pPr>
        <w:jc w:val="both"/>
        <w:rPr>
          <w:sz w:val="24"/>
          <w:szCs w:val="24"/>
        </w:rPr>
      </w:pPr>
    </w:p>
    <w:p w:rsidR="00206A9F" w:rsidRDefault="00206A9F" w:rsidP="003B4A97">
      <w:pPr>
        <w:jc w:val="both"/>
        <w:rPr>
          <w:sz w:val="24"/>
          <w:szCs w:val="24"/>
        </w:rPr>
      </w:pPr>
      <w:r>
        <w:rPr>
          <w:sz w:val="24"/>
          <w:szCs w:val="24"/>
        </w:rPr>
        <w:lastRenderedPageBreak/>
        <w:t>Voilà ce à quoi nous invite encore Thérèse </w:t>
      </w:r>
      <w:r w:rsidR="004A48B3">
        <w:rPr>
          <w:sz w:val="24"/>
          <w:szCs w:val="24"/>
        </w:rPr>
        <w:t xml:space="preserve">quand elle s’offre à cet amour </w:t>
      </w:r>
      <w:r>
        <w:rPr>
          <w:sz w:val="24"/>
          <w:szCs w:val="24"/>
        </w:rPr>
        <w:t>dans son Acte d’Offrande à l’Amour Miséricordieux</w:t>
      </w:r>
      <w:r w:rsidR="00B753E3">
        <w:rPr>
          <w:sz w:val="24"/>
          <w:szCs w:val="24"/>
        </w:rPr>
        <w:t>. Elle s’offre le 9 juin 1895 et cette offrande co</w:t>
      </w:r>
      <w:r w:rsidR="0083164B">
        <w:rPr>
          <w:sz w:val="24"/>
          <w:szCs w:val="24"/>
        </w:rPr>
        <w:t>nstitue comme l’apogée de sa « petite voie ».</w:t>
      </w:r>
    </w:p>
    <w:p w:rsidR="0083164B" w:rsidRDefault="0083164B" w:rsidP="003B4A97">
      <w:pPr>
        <w:jc w:val="both"/>
        <w:rPr>
          <w:sz w:val="24"/>
          <w:szCs w:val="24"/>
        </w:rPr>
      </w:pPr>
    </w:p>
    <w:p w:rsidR="0083164B" w:rsidRDefault="0083164B" w:rsidP="003B4A97">
      <w:pPr>
        <w:jc w:val="both"/>
        <w:rPr>
          <w:sz w:val="24"/>
          <w:szCs w:val="24"/>
        </w:rPr>
      </w:pPr>
      <w:r>
        <w:rPr>
          <w:sz w:val="24"/>
          <w:szCs w:val="24"/>
        </w:rPr>
        <w:t>A la suite de s</w:t>
      </w:r>
      <w:r w:rsidRPr="00315EF1">
        <w:rPr>
          <w:sz w:val="24"/>
          <w:szCs w:val="24"/>
        </w:rPr>
        <w:t>a découverte de la petite voie Thérèse</w:t>
      </w:r>
      <w:r>
        <w:rPr>
          <w:sz w:val="24"/>
          <w:szCs w:val="24"/>
        </w:rPr>
        <w:t xml:space="preserve"> s’exclame </w:t>
      </w:r>
      <w:r w:rsidRPr="00315EF1">
        <w:rPr>
          <w:sz w:val="24"/>
          <w:szCs w:val="24"/>
        </w:rPr>
        <w:t xml:space="preserve">: </w:t>
      </w:r>
      <w:r>
        <w:rPr>
          <w:sz w:val="24"/>
          <w:szCs w:val="24"/>
        </w:rPr>
        <w:t>« </w:t>
      </w:r>
      <w:r w:rsidRPr="00315EF1">
        <w:rPr>
          <w:sz w:val="24"/>
          <w:szCs w:val="24"/>
        </w:rPr>
        <w:t>je n'ai plus aucun désir, si ce n'est ce</w:t>
      </w:r>
      <w:r>
        <w:rPr>
          <w:sz w:val="24"/>
          <w:szCs w:val="24"/>
        </w:rPr>
        <w:t>lui d'aimer Jésus à la folie... »</w:t>
      </w:r>
      <w:r w:rsidRPr="00315EF1">
        <w:rPr>
          <w:sz w:val="24"/>
          <w:szCs w:val="24"/>
        </w:rPr>
        <w:t xml:space="preserve"> </w:t>
      </w:r>
      <w:r>
        <w:rPr>
          <w:sz w:val="24"/>
          <w:szCs w:val="24"/>
        </w:rPr>
        <w:t>(Ms A, 82</w:t>
      </w:r>
      <w:r w:rsidRPr="00315EF1">
        <w:rPr>
          <w:sz w:val="24"/>
          <w:szCs w:val="24"/>
        </w:rPr>
        <w:t xml:space="preserve">v°) </w:t>
      </w:r>
      <w:r>
        <w:rPr>
          <w:sz w:val="24"/>
          <w:szCs w:val="24"/>
        </w:rPr>
        <w:t xml:space="preserve">Ce qui l’attire désormais, ce n’est plus </w:t>
      </w:r>
      <w:r w:rsidR="00FB77FC">
        <w:rPr>
          <w:sz w:val="24"/>
          <w:szCs w:val="24"/>
        </w:rPr>
        <w:t xml:space="preserve">simplement </w:t>
      </w:r>
      <w:r>
        <w:rPr>
          <w:sz w:val="24"/>
          <w:szCs w:val="24"/>
        </w:rPr>
        <w:t xml:space="preserve">de voir ses </w:t>
      </w:r>
      <w:r w:rsidRPr="00315EF1">
        <w:rPr>
          <w:sz w:val="24"/>
          <w:szCs w:val="24"/>
        </w:rPr>
        <w:t xml:space="preserve">désirs </w:t>
      </w:r>
      <w:r>
        <w:rPr>
          <w:sz w:val="24"/>
          <w:szCs w:val="24"/>
        </w:rPr>
        <w:t xml:space="preserve">exaucés </w:t>
      </w:r>
      <w:r w:rsidRPr="00315EF1">
        <w:rPr>
          <w:sz w:val="24"/>
          <w:szCs w:val="24"/>
        </w:rPr>
        <w:t>ma</w:t>
      </w:r>
      <w:r>
        <w:rPr>
          <w:sz w:val="24"/>
          <w:szCs w:val="24"/>
        </w:rPr>
        <w:t>is</w:t>
      </w:r>
      <w:r w:rsidRPr="00315EF1">
        <w:rPr>
          <w:sz w:val="24"/>
          <w:szCs w:val="24"/>
        </w:rPr>
        <w:t xml:space="preserve"> la </w:t>
      </w:r>
      <w:r>
        <w:rPr>
          <w:sz w:val="24"/>
          <w:szCs w:val="24"/>
        </w:rPr>
        <w:t xml:space="preserve">seule joie de Dieu. Elle sait </w:t>
      </w:r>
      <w:r w:rsidR="00FB77FC">
        <w:rPr>
          <w:sz w:val="24"/>
          <w:szCs w:val="24"/>
        </w:rPr>
        <w:t>combien le désir de Dieu est</w:t>
      </w:r>
      <w:r>
        <w:rPr>
          <w:sz w:val="24"/>
          <w:szCs w:val="24"/>
        </w:rPr>
        <w:t xml:space="preserve"> de nous combler de son amour et que plus il nous comble plus il se révèle tel qu’il est : </w:t>
      </w:r>
      <w:r w:rsidRPr="00315EF1">
        <w:rPr>
          <w:sz w:val="24"/>
          <w:szCs w:val="24"/>
        </w:rPr>
        <w:t xml:space="preserve">elle veut </w:t>
      </w:r>
      <w:r>
        <w:rPr>
          <w:sz w:val="24"/>
          <w:szCs w:val="24"/>
        </w:rPr>
        <w:t xml:space="preserve">donc </w:t>
      </w:r>
      <w:r w:rsidRPr="00315EF1">
        <w:rPr>
          <w:sz w:val="24"/>
          <w:szCs w:val="24"/>
        </w:rPr>
        <w:t>s'offrir à lui pour qu'il puisse la combler totalement jusqu'à la consumer en</w:t>
      </w:r>
      <w:r>
        <w:rPr>
          <w:sz w:val="24"/>
          <w:szCs w:val="24"/>
        </w:rPr>
        <w:t>tièrement dans son amour divin et devenir ainsi lieu de révélation de cet amour.</w:t>
      </w:r>
    </w:p>
    <w:p w:rsidR="004A48B3" w:rsidRDefault="004A48B3" w:rsidP="003B4A97">
      <w:pPr>
        <w:jc w:val="both"/>
        <w:rPr>
          <w:sz w:val="24"/>
          <w:szCs w:val="24"/>
        </w:rPr>
      </w:pPr>
    </w:p>
    <w:p w:rsidR="00206A9F" w:rsidRPr="00F01459" w:rsidRDefault="00206A9F" w:rsidP="00206A9F">
      <w:pPr>
        <w:jc w:val="both"/>
        <w:rPr>
          <w:i/>
          <w:sz w:val="24"/>
          <w:szCs w:val="24"/>
        </w:rPr>
      </w:pPr>
      <w:r>
        <w:rPr>
          <w:sz w:val="24"/>
          <w:szCs w:val="24"/>
        </w:rPr>
        <w:t>« </w:t>
      </w:r>
      <w:r w:rsidRPr="00F01459">
        <w:rPr>
          <w:i/>
          <w:sz w:val="24"/>
          <w:szCs w:val="24"/>
        </w:rPr>
        <w:t>Afin de vivre dans un acte de parfait Amour Je m'offre comme victime d'holocauste à votre Amour miséricordieux, vous suppliant de me consumer sans cesse, laissant déborder en mon âme les flots de tendresse infinie qui sont renfermés en vous et qu'ainsi je devienne Martyre de votre Amour, ô mon Dieu !... que ce martyre après m'avoir préparée à paraître devant vous me fasse enfin mourir et que mon âme s'élance sans retard dans l'éternel embrassement de Votre Miséricordieux Amour ...</w:t>
      </w:r>
    </w:p>
    <w:p w:rsidR="00206A9F" w:rsidRDefault="00206A9F" w:rsidP="00206A9F">
      <w:pPr>
        <w:jc w:val="both"/>
        <w:rPr>
          <w:sz w:val="24"/>
          <w:szCs w:val="24"/>
        </w:rPr>
      </w:pPr>
      <w:r w:rsidRPr="00F01459">
        <w:rPr>
          <w:i/>
          <w:sz w:val="24"/>
          <w:szCs w:val="24"/>
        </w:rPr>
        <w:t>Je veux, ô mon Bien-Aimé, à chaque battement de mon cœur vous renouveler cette offrande un nombre infini de fois, jusqu'à ce que les ombres s'étant évanouies je puisse vous redire mon Amour dans un Face à Face Eternel ! ...</w:t>
      </w:r>
      <w:r w:rsidR="004A48B3">
        <w:rPr>
          <w:sz w:val="24"/>
          <w:szCs w:val="24"/>
        </w:rPr>
        <w:t> »</w:t>
      </w:r>
    </w:p>
    <w:p w:rsidR="004A48B3" w:rsidRDefault="004A48B3" w:rsidP="00206A9F">
      <w:pPr>
        <w:jc w:val="both"/>
        <w:rPr>
          <w:sz w:val="24"/>
          <w:szCs w:val="24"/>
        </w:rPr>
      </w:pPr>
    </w:p>
    <w:p w:rsidR="0083164B" w:rsidRDefault="0083164B" w:rsidP="00315EF1">
      <w:pPr>
        <w:pStyle w:val="Paragraphedeliste"/>
        <w:numPr>
          <w:ilvl w:val="0"/>
          <w:numId w:val="2"/>
        </w:numPr>
        <w:jc w:val="both"/>
        <w:rPr>
          <w:sz w:val="24"/>
          <w:szCs w:val="24"/>
        </w:rPr>
      </w:pPr>
      <w:r w:rsidRPr="0083164B">
        <w:rPr>
          <w:sz w:val="24"/>
          <w:szCs w:val="24"/>
        </w:rPr>
        <w:t>« </w:t>
      </w:r>
      <w:r w:rsidR="004A48B3" w:rsidRPr="0083164B">
        <w:rPr>
          <w:sz w:val="24"/>
          <w:szCs w:val="24"/>
        </w:rPr>
        <w:t>Afin de vi</w:t>
      </w:r>
      <w:r w:rsidRPr="0083164B">
        <w:rPr>
          <w:sz w:val="24"/>
          <w:szCs w:val="24"/>
        </w:rPr>
        <w:t>vre dans un acte parfait Amour » </w:t>
      </w:r>
      <w:r w:rsidR="004A48B3" w:rsidRPr="0083164B">
        <w:rPr>
          <w:sz w:val="24"/>
          <w:szCs w:val="24"/>
        </w:rPr>
        <w:t xml:space="preserve">: </w:t>
      </w:r>
      <w:r w:rsidR="00576D24">
        <w:rPr>
          <w:sz w:val="24"/>
          <w:szCs w:val="24"/>
        </w:rPr>
        <w:t>voilà ce qui compte vraiment</w:t>
      </w:r>
      <w:r w:rsidR="00F01459">
        <w:rPr>
          <w:sz w:val="24"/>
          <w:szCs w:val="24"/>
        </w:rPr>
        <w:t>,</w:t>
      </w:r>
      <w:r w:rsidR="00576D24">
        <w:rPr>
          <w:sz w:val="24"/>
          <w:szCs w:val="24"/>
        </w:rPr>
        <w:t xml:space="preserve"> </w:t>
      </w:r>
      <w:r w:rsidR="004A48B3" w:rsidRPr="0083164B">
        <w:rPr>
          <w:sz w:val="24"/>
          <w:szCs w:val="24"/>
        </w:rPr>
        <w:t>vivre de la vie du Christ</w:t>
      </w:r>
      <w:r w:rsidR="00576D24">
        <w:rPr>
          <w:sz w:val="24"/>
          <w:szCs w:val="24"/>
        </w:rPr>
        <w:t xml:space="preserve"> Ressuscité</w:t>
      </w:r>
      <w:r w:rsidR="004A48B3" w:rsidRPr="0083164B">
        <w:rPr>
          <w:sz w:val="24"/>
          <w:szCs w:val="24"/>
        </w:rPr>
        <w:t>.</w:t>
      </w:r>
    </w:p>
    <w:p w:rsidR="0083164B" w:rsidRDefault="0083164B" w:rsidP="00315EF1">
      <w:pPr>
        <w:pStyle w:val="Paragraphedeliste"/>
        <w:numPr>
          <w:ilvl w:val="0"/>
          <w:numId w:val="2"/>
        </w:numPr>
        <w:jc w:val="both"/>
        <w:rPr>
          <w:sz w:val="24"/>
          <w:szCs w:val="24"/>
        </w:rPr>
      </w:pPr>
      <w:r w:rsidRPr="0083164B">
        <w:rPr>
          <w:sz w:val="24"/>
          <w:szCs w:val="24"/>
        </w:rPr>
        <w:t>« </w:t>
      </w:r>
      <w:r w:rsidR="004A48B3" w:rsidRPr="0083164B">
        <w:rPr>
          <w:sz w:val="24"/>
          <w:szCs w:val="24"/>
        </w:rPr>
        <w:t>Je m'offre comme victime d'holocaust</w:t>
      </w:r>
      <w:r w:rsidR="00F01459">
        <w:rPr>
          <w:sz w:val="24"/>
          <w:szCs w:val="24"/>
        </w:rPr>
        <w:t>e à votre Amour miséricordieux. »</w:t>
      </w:r>
      <w:r w:rsidR="004A48B3" w:rsidRPr="0083164B">
        <w:rPr>
          <w:sz w:val="24"/>
          <w:szCs w:val="24"/>
        </w:rPr>
        <w:t xml:space="preserve"> : s'offrir, c'</w:t>
      </w:r>
      <w:proofErr w:type="spellStart"/>
      <w:r w:rsidR="004A48B3" w:rsidRPr="0083164B">
        <w:rPr>
          <w:sz w:val="24"/>
          <w:szCs w:val="24"/>
        </w:rPr>
        <w:t>est</w:t>
      </w:r>
      <w:proofErr w:type="spellEnd"/>
      <w:r w:rsidR="004A48B3" w:rsidRPr="0083164B">
        <w:rPr>
          <w:sz w:val="24"/>
          <w:szCs w:val="24"/>
        </w:rPr>
        <w:t xml:space="preserve"> s'en remettre totalement </w:t>
      </w:r>
      <w:r w:rsidR="00576D24">
        <w:rPr>
          <w:sz w:val="24"/>
          <w:szCs w:val="24"/>
        </w:rPr>
        <w:t xml:space="preserve">à Dieu et s’engager </w:t>
      </w:r>
      <w:r w:rsidR="004A48B3" w:rsidRPr="0083164B">
        <w:rPr>
          <w:sz w:val="24"/>
          <w:szCs w:val="24"/>
        </w:rPr>
        <w:t>dans le don de soi aux autres par amour.</w:t>
      </w:r>
    </w:p>
    <w:p w:rsidR="00576D24" w:rsidRDefault="0083164B" w:rsidP="00315EF1">
      <w:pPr>
        <w:pStyle w:val="Paragraphedeliste"/>
        <w:numPr>
          <w:ilvl w:val="0"/>
          <w:numId w:val="2"/>
        </w:numPr>
        <w:jc w:val="both"/>
        <w:rPr>
          <w:sz w:val="24"/>
          <w:szCs w:val="24"/>
        </w:rPr>
      </w:pPr>
      <w:r w:rsidRPr="00576D24">
        <w:rPr>
          <w:sz w:val="24"/>
          <w:szCs w:val="24"/>
        </w:rPr>
        <w:t>« à chaque battement de mon cœur » </w:t>
      </w:r>
      <w:r w:rsidR="004A48B3" w:rsidRPr="00576D24">
        <w:rPr>
          <w:sz w:val="24"/>
          <w:szCs w:val="24"/>
        </w:rPr>
        <w:t xml:space="preserve">: </w:t>
      </w:r>
      <w:r w:rsidR="00576D24" w:rsidRPr="00576D24">
        <w:rPr>
          <w:sz w:val="24"/>
          <w:szCs w:val="24"/>
        </w:rPr>
        <w:t xml:space="preserve">cela se vit au </w:t>
      </w:r>
      <w:r w:rsidR="004A48B3" w:rsidRPr="00576D24">
        <w:rPr>
          <w:sz w:val="24"/>
          <w:szCs w:val="24"/>
        </w:rPr>
        <w:t xml:space="preserve">présent </w:t>
      </w:r>
      <w:r w:rsidR="00576D24" w:rsidRPr="00576D24">
        <w:rPr>
          <w:sz w:val="24"/>
          <w:szCs w:val="24"/>
        </w:rPr>
        <w:t xml:space="preserve">dans </w:t>
      </w:r>
      <w:r w:rsidR="004A48B3" w:rsidRPr="00576D24">
        <w:rPr>
          <w:sz w:val="24"/>
          <w:szCs w:val="24"/>
        </w:rPr>
        <w:t xml:space="preserve">la communion </w:t>
      </w:r>
      <w:r w:rsidR="00576D24" w:rsidRPr="00576D24">
        <w:rPr>
          <w:sz w:val="24"/>
          <w:szCs w:val="24"/>
        </w:rPr>
        <w:t>au</w:t>
      </w:r>
      <w:r w:rsidR="004A48B3" w:rsidRPr="00576D24">
        <w:rPr>
          <w:sz w:val="24"/>
          <w:szCs w:val="24"/>
        </w:rPr>
        <w:t xml:space="preserve"> Christ </w:t>
      </w:r>
      <w:r w:rsidR="00576D24">
        <w:rPr>
          <w:sz w:val="24"/>
          <w:szCs w:val="24"/>
        </w:rPr>
        <w:t>qui se donne et nous donne de nous donner avec lui à nos frères et sœurs.</w:t>
      </w:r>
    </w:p>
    <w:p w:rsidR="004A48B3" w:rsidRPr="00576D24" w:rsidRDefault="0083164B" w:rsidP="00315EF1">
      <w:pPr>
        <w:pStyle w:val="Paragraphedeliste"/>
        <w:numPr>
          <w:ilvl w:val="0"/>
          <w:numId w:val="2"/>
        </w:numPr>
        <w:jc w:val="both"/>
        <w:rPr>
          <w:sz w:val="24"/>
          <w:szCs w:val="24"/>
        </w:rPr>
      </w:pPr>
      <w:r w:rsidRPr="00576D24">
        <w:rPr>
          <w:sz w:val="24"/>
          <w:szCs w:val="24"/>
        </w:rPr>
        <w:t>« Je veux »</w:t>
      </w:r>
      <w:r w:rsidR="004A48B3" w:rsidRPr="00576D24">
        <w:rPr>
          <w:sz w:val="24"/>
          <w:szCs w:val="24"/>
        </w:rPr>
        <w:t xml:space="preserve"> : c'est un</w:t>
      </w:r>
      <w:r w:rsidR="00576D24">
        <w:rPr>
          <w:sz w:val="24"/>
          <w:szCs w:val="24"/>
        </w:rPr>
        <w:t xml:space="preserve"> choix, une décision</w:t>
      </w:r>
      <w:r w:rsidR="004A48B3" w:rsidRPr="00576D24">
        <w:rPr>
          <w:sz w:val="24"/>
          <w:szCs w:val="24"/>
        </w:rPr>
        <w:t xml:space="preserve"> libre </w:t>
      </w:r>
      <w:r w:rsidR="00576D24">
        <w:rPr>
          <w:sz w:val="24"/>
          <w:szCs w:val="24"/>
        </w:rPr>
        <w:t xml:space="preserve">que je ne peux faire que parce que je crois en </w:t>
      </w:r>
      <w:r w:rsidR="004A48B3" w:rsidRPr="00576D24">
        <w:rPr>
          <w:sz w:val="24"/>
          <w:szCs w:val="24"/>
        </w:rPr>
        <w:t xml:space="preserve">la bonté et la miséricorde </w:t>
      </w:r>
      <w:r w:rsidR="00576D24">
        <w:rPr>
          <w:sz w:val="24"/>
          <w:szCs w:val="24"/>
        </w:rPr>
        <w:t xml:space="preserve">inconditionnelles </w:t>
      </w:r>
      <w:r w:rsidR="004A48B3" w:rsidRPr="00576D24">
        <w:rPr>
          <w:sz w:val="24"/>
          <w:szCs w:val="24"/>
        </w:rPr>
        <w:t>de Dieu.</w:t>
      </w:r>
    </w:p>
    <w:p w:rsidR="004A48B3" w:rsidRDefault="004A48B3" w:rsidP="00206A9F">
      <w:pPr>
        <w:jc w:val="both"/>
        <w:rPr>
          <w:sz w:val="24"/>
          <w:szCs w:val="24"/>
        </w:rPr>
      </w:pPr>
    </w:p>
    <w:p w:rsidR="004A48B3" w:rsidRDefault="00F01459" w:rsidP="00206A9F">
      <w:pPr>
        <w:jc w:val="both"/>
        <w:rPr>
          <w:sz w:val="24"/>
          <w:szCs w:val="24"/>
        </w:rPr>
      </w:pPr>
      <w:r>
        <w:rPr>
          <w:sz w:val="24"/>
          <w:szCs w:val="24"/>
        </w:rPr>
        <w:t>Marchons avec Thérèse à la suite du Ressuscité. Bon temps pascal !</w:t>
      </w:r>
    </w:p>
    <w:p w:rsidR="00F01459" w:rsidRDefault="00F01459" w:rsidP="00206A9F">
      <w:pPr>
        <w:jc w:val="both"/>
        <w:rPr>
          <w:sz w:val="24"/>
          <w:szCs w:val="24"/>
        </w:rPr>
      </w:pPr>
    </w:p>
    <w:p w:rsidR="00F01459" w:rsidRPr="00206A9F" w:rsidRDefault="00F01459" w:rsidP="00F01459">
      <w:pPr>
        <w:jc w:val="right"/>
        <w:rPr>
          <w:sz w:val="24"/>
          <w:szCs w:val="24"/>
        </w:rPr>
      </w:pPr>
      <w:r>
        <w:rPr>
          <w:sz w:val="24"/>
          <w:szCs w:val="24"/>
        </w:rPr>
        <w:t xml:space="preserve">Fr. Denis-Marie </w:t>
      </w:r>
      <w:proofErr w:type="spellStart"/>
      <w:r>
        <w:rPr>
          <w:sz w:val="24"/>
          <w:szCs w:val="24"/>
        </w:rPr>
        <w:t>Ghesquières</w:t>
      </w:r>
      <w:proofErr w:type="spellEnd"/>
      <w:r>
        <w:rPr>
          <w:sz w:val="24"/>
          <w:szCs w:val="24"/>
        </w:rPr>
        <w:t>, Couvent d’Avon</w:t>
      </w:r>
    </w:p>
    <w:p w:rsidR="00206A9F" w:rsidRPr="003B4A97" w:rsidRDefault="00206A9F" w:rsidP="003B4A97">
      <w:pPr>
        <w:jc w:val="both"/>
        <w:rPr>
          <w:sz w:val="24"/>
          <w:szCs w:val="24"/>
        </w:rPr>
      </w:pPr>
    </w:p>
    <w:p w:rsidR="007A4579" w:rsidRPr="003B4A97" w:rsidRDefault="007A4579" w:rsidP="003B4A97">
      <w:pPr>
        <w:jc w:val="both"/>
        <w:rPr>
          <w:sz w:val="24"/>
          <w:szCs w:val="24"/>
        </w:rPr>
      </w:pPr>
    </w:p>
    <w:sectPr w:rsidR="007A4579" w:rsidRPr="003B4A97" w:rsidSect="00E64B25">
      <w:pgSz w:w="11907" w:h="16840" w:code="9"/>
      <w:pgMar w:top="680" w:right="454" w:bottom="851" w:left="6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80C"/>
    <w:multiLevelType w:val="multilevel"/>
    <w:tmpl w:val="040C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nsid w:val="3E7372F5"/>
    <w:multiLevelType w:val="hybridMultilevel"/>
    <w:tmpl w:val="054E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B1"/>
    <w:rsid w:val="000D170E"/>
    <w:rsid w:val="00206A9F"/>
    <w:rsid w:val="002F7DF7"/>
    <w:rsid w:val="00315EF1"/>
    <w:rsid w:val="0034754C"/>
    <w:rsid w:val="003B4A97"/>
    <w:rsid w:val="004A48B3"/>
    <w:rsid w:val="00576D24"/>
    <w:rsid w:val="006E45C4"/>
    <w:rsid w:val="007A4579"/>
    <w:rsid w:val="007A4581"/>
    <w:rsid w:val="007D3443"/>
    <w:rsid w:val="0083164B"/>
    <w:rsid w:val="00A643E1"/>
    <w:rsid w:val="00AC3A5C"/>
    <w:rsid w:val="00B141F1"/>
    <w:rsid w:val="00B626A0"/>
    <w:rsid w:val="00B753E3"/>
    <w:rsid w:val="00CF04DF"/>
    <w:rsid w:val="00E64B25"/>
    <w:rsid w:val="00F01459"/>
    <w:rsid w:val="00F244B1"/>
    <w:rsid w:val="00FB77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Corpsdetexte"/>
    <w:qFormat/>
    <w:pPr>
      <w:keepNext/>
      <w:numPr>
        <w:ilvl w:val="3"/>
        <w:numId w:val="1"/>
      </w:numPr>
      <w:spacing w:before="120" w:after="80"/>
      <w:outlineLvl w:val="3"/>
    </w:pPr>
    <w:rPr>
      <w:b/>
      <w:i/>
      <w:kern w:val="28"/>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120"/>
    </w:pPr>
  </w:style>
  <w:style w:type="paragraph" w:styleId="Sansinterligne">
    <w:name w:val="No Spacing"/>
    <w:uiPriority w:val="1"/>
    <w:qFormat/>
    <w:rsid w:val="00315EF1"/>
    <w:rPr>
      <w:rFonts w:ascii="Garamond" w:eastAsia="Calibri" w:hAnsi="Garamond"/>
      <w:sz w:val="24"/>
      <w:szCs w:val="22"/>
      <w:lang w:eastAsia="en-US"/>
    </w:rPr>
  </w:style>
  <w:style w:type="paragraph" w:styleId="Paragraphedeliste">
    <w:name w:val="List Paragraph"/>
    <w:basedOn w:val="Normal"/>
    <w:uiPriority w:val="34"/>
    <w:qFormat/>
    <w:rsid w:val="008316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Corpsdetexte"/>
    <w:qFormat/>
    <w:pPr>
      <w:keepNext/>
      <w:numPr>
        <w:ilvl w:val="3"/>
        <w:numId w:val="1"/>
      </w:numPr>
      <w:spacing w:before="120" w:after="80"/>
      <w:outlineLvl w:val="3"/>
    </w:pPr>
    <w:rPr>
      <w:b/>
      <w:i/>
      <w:kern w:val="28"/>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120"/>
    </w:pPr>
  </w:style>
  <w:style w:type="paragraph" w:styleId="Sansinterligne">
    <w:name w:val="No Spacing"/>
    <w:uiPriority w:val="1"/>
    <w:qFormat/>
    <w:rsid w:val="00315EF1"/>
    <w:rPr>
      <w:rFonts w:ascii="Garamond" w:eastAsia="Calibri" w:hAnsi="Garamond"/>
      <w:sz w:val="24"/>
      <w:szCs w:val="22"/>
      <w:lang w:eastAsia="en-US"/>
    </w:rPr>
  </w:style>
  <w:style w:type="paragraph" w:styleId="Paragraphedeliste">
    <w:name w:val="List Paragraph"/>
    <w:basedOn w:val="Normal"/>
    <w:uiPriority w:val="34"/>
    <w:qFormat/>
    <w:rsid w:val="00831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1075</Words>
  <Characters>5917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La Résurrection : la Vie jaillit de la mort</vt:lpstr>
    </vt:vector>
  </TitlesOfParts>
  <Company>Carmes</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Résurrection : la Vie jaillit de la mort</dc:title>
  <dc:creator>site</dc:creator>
  <cp:lastModifiedBy>fr. Jean-Alexandre</cp:lastModifiedBy>
  <cp:revision>4</cp:revision>
  <cp:lastPrinted>2004-04-11T06:51:00Z</cp:lastPrinted>
  <dcterms:created xsi:type="dcterms:W3CDTF">2014-03-31T19:49:00Z</dcterms:created>
  <dcterms:modified xsi:type="dcterms:W3CDTF">2014-04-02T07:21:00Z</dcterms:modified>
</cp:coreProperties>
</file>