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2259" w:rsidRDefault="00842259" w:rsidP="00262504">
      <w:pPr>
        <w:keepNext/>
        <w:keepLines/>
        <w:spacing w:before="480"/>
        <w:jc w:val="center"/>
        <w:outlineLvl w:val="0"/>
        <w:rPr>
          <w:rFonts w:asciiTheme="majorHAnsi" w:eastAsiaTheme="majorEastAsia" w:hAnsiTheme="majorHAnsi" w:cstheme="majorBidi"/>
          <w:b/>
          <w:bCs/>
          <w:sz w:val="28"/>
          <w:szCs w:val="28"/>
        </w:rPr>
      </w:pPr>
      <w:r>
        <w:rPr>
          <w:rFonts w:asciiTheme="majorHAnsi" w:eastAsiaTheme="majorEastAsia" w:hAnsiTheme="majorHAnsi" w:cstheme="majorBidi"/>
          <w:b/>
          <w:bCs/>
          <w:sz w:val="28"/>
          <w:szCs w:val="28"/>
        </w:rPr>
        <w:t xml:space="preserve">Retraite </w:t>
      </w:r>
      <w:r w:rsidR="004B337C">
        <w:rPr>
          <w:rFonts w:asciiTheme="majorHAnsi" w:eastAsiaTheme="majorEastAsia" w:hAnsiTheme="majorHAnsi" w:cstheme="majorBidi"/>
          <w:b/>
          <w:bCs/>
          <w:sz w:val="28"/>
          <w:szCs w:val="28"/>
        </w:rPr>
        <w:t>Carême</w:t>
      </w:r>
      <w:r>
        <w:rPr>
          <w:rFonts w:asciiTheme="majorHAnsi" w:eastAsiaTheme="majorEastAsia" w:hAnsiTheme="majorHAnsi" w:cstheme="majorBidi"/>
          <w:b/>
          <w:bCs/>
          <w:sz w:val="28"/>
          <w:szCs w:val="28"/>
        </w:rPr>
        <w:t xml:space="preserve"> 2015 avec Sainte Thérèse d’Avila</w:t>
      </w:r>
    </w:p>
    <w:p w:rsidR="00442925" w:rsidRPr="00442925" w:rsidRDefault="00442925" w:rsidP="00442925">
      <w:pPr>
        <w:pStyle w:val="Titre1"/>
        <w:spacing w:before="0"/>
        <w:jc w:val="center"/>
        <w:rPr>
          <w:color w:val="auto"/>
        </w:rPr>
      </w:pPr>
      <w:r w:rsidRPr="00442925">
        <w:rPr>
          <w:color w:val="auto"/>
        </w:rPr>
        <w:t>2</w:t>
      </w:r>
      <w:r w:rsidRPr="00442925">
        <w:rPr>
          <w:color w:val="auto"/>
          <w:vertAlign w:val="superscript"/>
        </w:rPr>
        <w:t>e</w:t>
      </w:r>
      <w:r w:rsidRPr="00442925">
        <w:rPr>
          <w:color w:val="auto"/>
        </w:rPr>
        <w:t xml:space="preserve"> semaine de Carême : aller à la source de l’amour</w:t>
      </w:r>
    </w:p>
    <w:p w:rsidR="00442925" w:rsidRPr="00C329BD" w:rsidRDefault="00442925" w:rsidP="00442925"/>
    <w:p w:rsidR="00442925" w:rsidRPr="00C95361" w:rsidRDefault="00442925" w:rsidP="00442925">
      <w:pPr>
        <w:pStyle w:val="Sansinterligne"/>
        <w:numPr>
          <w:ilvl w:val="0"/>
          <w:numId w:val="12"/>
        </w:numPr>
        <w:rPr>
          <w:rFonts w:ascii="Times New Roman" w:hAnsi="Times New Roman" w:cs="Times New Roman"/>
          <w:b/>
          <w:sz w:val="24"/>
          <w:szCs w:val="24"/>
          <w:u w:val="single"/>
        </w:rPr>
      </w:pPr>
      <w:r w:rsidRPr="00C95361">
        <w:rPr>
          <w:rFonts w:ascii="Times New Roman" w:hAnsi="Times New Roman" w:cs="Times New Roman"/>
          <w:b/>
          <w:sz w:val="24"/>
          <w:szCs w:val="24"/>
          <w:u w:val="single"/>
        </w:rPr>
        <w:t>Intro</w:t>
      </w:r>
      <w:r>
        <w:rPr>
          <w:rFonts w:ascii="Times New Roman" w:hAnsi="Times New Roman" w:cs="Times New Roman"/>
          <w:b/>
          <w:sz w:val="24"/>
          <w:szCs w:val="24"/>
          <w:u w:val="single"/>
        </w:rPr>
        <w:t>duction aux textes liturgiques</w:t>
      </w:r>
    </w:p>
    <w:p w:rsidR="00442925" w:rsidRPr="003A1B97" w:rsidRDefault="00442925" w:rsidP="00442925">
      <w:pPr>
        <w:pStyle w:val="Sansinterligne"/>
        <w:jc w:val="both"/>
        <w:rPr>
          <w:rFonts w:ascii="Times New Roman" w:hAnsi="Times New Roman" w:cs="Times New Roman"/>
          <w:sz w:val="24"/>
          <w:szCs w:val="24"/>
        </w:rPr>
      </w:pPr>
      <w:r>
        <w:rPr>
          <w:rFonts w:ascii="Times New Roman" w:hAnsi="Times New Roman" w:cs="Times New Roman"/>
          <w:sz w:val="24"/>
          <w:szCs w:val="24"/>
        </w:rPr>
        <w:t>Saint Paul nous place au centre du mystère chrétien : Dieu se donne à nous en son Fils et ainsi nous donne tout par la venue de Jésus ;</w:t>
      </w:r>
      <w:r w:rsidRPr="003A1B97">
        <w:rPr>
          <w:rFonts w:ascii="Times New Roman" w:hAnsi="Times New Roman" w:cs="Times New Roman"/>
          <w:sz w:val="24"/>
          <w:szCs w:val="24"/>
        </w:rPr>
        <w:t xml:space="preserve"> qui nous séparera d</w:t>
      </w:r>
      <w:r>
        <w:rPr>
          <w:rFonts w:ascii="Times New Roman" w:hAnsi="Times New Roman" w:cs="Times New Roman"/>
          <w:sz w:val="24"/>
          <w:szCs w:val="24"/>
        </w:rPr>
        <w:t>onc d</w:t>
      </w:r>
      <w:r w:rsidRPr="003A1B97">
        <w:rPr>
          <w:rFonts w:ascii="Times New Roman" w:hAnsi="Times New Roman" w:cs="Times New Roman"/>
          <w:sz w:val="24"/>
          <w:szCs w:val="24"/>
        </w:rPr>
        <w:t>e son amour ? (</w:t>
      </w:r>
      <w:r w:rsidRPr="00CA2468">
        <w:rPr>
          <w:rFonts w:ascii="Times New Roman" w:hAnsi="Times New Roman" w:cs="Times New Roman"/>
          <w:sz w:val="24"/>
          <w:szCs w:val="24"/>
          <w:lang w:val="en-US"/>
        </w:rPr>
        <w:t>Rm 8,31-34</w:t>
      </w:r>
      <w:r>
        <w:rPr>
          <w:rFonts w:ascii="Times New Roman" w:hAnsi="Times New Roman" w:cs="Times New Roman"/>
          <w:sz w:val="24"/>
          <w:szCs w:val="24"/>
        </w:rPr>
        <w:t>)</w:t>
      </w:r>
      <w:r w:rsidRPr="003A1B97">
        <w:rPr>
          <w:rFonts w:ascii="Times New Roman" w:hAnsi="Times New Roman" w:cs="Times New Roman"/>
          <w:sz w:val="24"/>
          <w:szCs w:val="24"/>
        </w:rPr>
        <w:t xml:space="preserve"> </w:t>
      </w:r>
      <w:r>
        <w:rPr>
          <w:rFonts w:ascii="Times New Roman" w:hAnsi="Times New Roman" w:cs="Times New Roman"/>
          <w:sz w:val="24"/>
          <w:szCs w:val="24"/>
        </w:rPr>
        <w:t>C’est pourquoi le Seigneur</w:t>
      </w:r>
      <w:r w:rsidRPr="003A1B97">
        <w:rPr>
          <w:rFonts w:ascii="Times New Roman" w:hAnsi="Times New Roman" w:cs="Times New Roman"/>
          <w:sz w:val="24"/>
          <w:szCs w:val="24"/>
        </w:rPr>
        <w:t xml:space="preserve"> nous invite à nous donner en retour (</w:t>
      </w:r>
      <w:proofErr w:type="spellStart"/>
      <w:r w:rsidRPr="00CA2468">
        <w:rPr>
          <w:rFonts w:ascii="Times New Roman" w:hAnsi="Times New Roman" w:cs="Times New Roman"/>
          <w:sz w:val="24"/>
          <w:szCs w:val="24"/>
          <w:lang w:val="en-US"/>
        </w:rPr>
        <w:t>Gn</w:t>
      </w:r>
      <w:proofErr w:type="spellEnd"/>
      <w:r w:rsidRPr="00CA2468">
        <w:rPr>
          <w:rFonts w:ascii="Times New Roman" w:hAnsi="Times New Roman" w:cs="Times New Roman"/>
          <w:sz w:val="24"/>
          <w:szCs w:val="24"/>
          <w:lang w:val="en-US"/>
        </w:rPr>
        <w:t xml:space="preserve"> 22,1-18</w:t>
      </w:r>
      <w:r>
        <w:rPr>
          <w:rFonts w:ascii="Times New Roman" w:hAnsi="Times New Roman" w:cs="Times New Roman"/>
          <w:sz w:val="24"/>
          <w:szCs w:val="24"/>
        </w:rPr>
        <w:t>).</w:t>
      </w:r>
      <w:r w:rsidRPr="003A1B97">
        <w:rPr>
          <w:rFonts w:ascii="Times New Roman" w:hAnsi="Times New Roman" w:cs="Times New Roman"/>
          <w:sz w:val="24"/>
          <w:szCs w:val="24"/>
        </w:rPr>
        <w:t xml:space="preserve"> </w:t>
      </w:r>
      <w:r>
        <w:rPr>
          <w:rFonts w:ascii="Times New Roman" w:hAnsi="Times New Roman" w:cs="Times New Roman"/>
          <w:sz w:val="24"/>
          <w:szCs w:val="24"/>
        </w:rPr>
        <w:t>O</w:t>
      </w:r>
      <w:r w:rsidRPr="003A1B97">
        <w:rPr>
          <w:rFonts w:ascii="Times New Roman" w:hAnsi="Times New Roman" w:cs="Times New Roman"/>
          <w:sz w:val="24"/>
          <w:szCs w:val="24"/>
        </w:rPr>
        <w:t>ui, Dieu est vivant</w:t>
      </w:r>
      <w:r>
        <w:rPr>
          <w:rFonts w:ascii="Times New Roman" w:hAnsi="Times New Roman" w:cs="Times New Roman"/>
          <w:sz w:val="24"/>
          <w:szCs w:val="24"/>
        </w:rPr>
        <w:t xml:space="preserve"> et</w:t>
      </w:r>
      <w:r w:rsidRPr="003A1B97">
        <w:rPr>
          <w:rFonts w:ascii="Times New Roman" w:hAnsi="Times New Roman" w:cs="Times New Roman"/>
          <w:sz w:val="24"/>
          <w:szCs w:val="24"/>
        </w:rPr>
        <w:t xml:space="preserve"> no</w:t>
      </w:r>
      <w:r>
        <w:rPr>
          <w:rFonts w:ascii="Times New Roman" w:hAnsi="Times New Roman" w:cs="Times New Roman"/>
          <w:sz w:val="24"/>
          <w:szCs w:val="24"/>
        </w:rPr>
        <w:t>us a offert son Fils, sa propre P</w:t>
      </w:r>
      <w:r w:rsidRPr="003A1B97">
        <w:rPr>
          <w:rFonts w:ascii="Times New Roman" w:hAnsi="Times New Roman" w:cs="Times New Roman"/>
          <w:sz w:val="24"/>
          <w:szCs w:val="24"/>
        </w:rPr>
        <w:t>ar</w:t>
      </w:r>
      <w:r>
        <w:rPr>
          <w:rFonts w:ascii="Times New Roman" w:hAnsi="Times New Roman" w:cs="Times New Roman"/>
          <w:sz w:val="24"/>
          <w:szCs w:val="24"/>
        </w:rPr>
        <w:t>ole pour que nous l’écoutions (</w:t>
      </w:r>
      <w:r w:rsidRPr="00CA2468">
        <w:rPr>
          <w:rFonts w:ascii="Times New Roman" w:hAnsi="Times New Roman" w:cs="Times New Roman"/>
          <w:sz w:val="24"/>
          <w:szCs w:val="24"/>
          <w:lang w:val="en-US"/>
        </w:rPr>
        <w:t>Mc 9,2-10</w:t>
      </w:r>
      <w:r w:rsidRPr="003A1B97">
        <w:rPr>
          <w:rFonts w:ascii="Times New Roman" w:hAnsi="Times New Roman" w:cs="Times New Roman"/>
          <w:sz w:val="24"/>
          <w:szCs w:val="24"/>
        </w:rPr>
        <w:t>)</w:t>
      </w:r>
      <w:r>
        <w:rPr>
          <w:rFonts w:ascii="Times New Roman" w:hAnsi="Times New Roman" w:cs="Times New Roman"/>
          <w:sz w:val="24"/>
          <w:szCs w:val="24"/>
        </w:rPr>
        <w:t>. Ainsi nous pouvons marcher sans crainte vers la source de l’amour : elle rayonne sur le Mont Thabor.</w:t>
      </w:r>
    </w:p>
    <w:p w:rsidR="00442925" w:rsidRDefault="00442925" w:rsidP="00442925">
      <w:pPr>
        <w:pStyle w:val="Sansinterligne"/>
        <w:rPr>
          <w:rFonts w:ascii="Times New Roman" w:hAnsi="Times New Roman" w:cs="Times New Roman"/>
          <w:sz w:val="24"/>
          <w:szCs w:val="24"/>
          <w:u w:val="single"/>
        </w:rPr>
      </w:pPr>
      <w:r w:rsidRPr="00CA2468">
        <w:rPr>
          <w:rFonts w:ascii="Times New Roman" w:hAnsi="Times New Roman" w:cs="Times New Roman"/>
          <w:sz w:val="24"/>
          <w:szCs w:val="24"/>
          <w:lang w:val="en-US"/>
        </w:rPr>
        <w:tab/>
      </w:r>
      <w:r w:rsidRPr="00CA2468">
        <w:rPr>
          <w:rFonts w:ascii="Times New Roman" w:hAnsi="Times New Roman" w:cs="Times New Roman"/>
          <w:sz w:val="24"/>
          <w:szCs w:val="24"/>
          <w:lang w:val="en-US"/>
        </w:rPr>
        <w:tab/>
      </w:r>
    </w:p>
    <w:p w:rsidR="00442925" w:rsidRPr="00FB506F" w:rsidRDefault="00442925" w:rsidP="00442925">
      <w:pPr>
        <w:pStyle w:val="Sansinterligne"/>
        <w:numPr>
          <w:ilvl w:val="0"/>
          <w:numId w:val="12"/>
        </w:numPr>
        <w:rPr>
          <w:rFonts w:ascii="Times New Roman" w:hAnsi="Times New Roman" w:cs="Times New Roman"/>
          <w:b/>
          <w:sz w:val="24"/>
          <w:szCs w:val="24"/>
          <w:u w:val="single"/>
        </w:rPr>
      </w:pPr>
      <w:r>
        <w:rPr>
          <w:rFonts w:ascii="Times New Roman" w:hAnsi="Times New Roman" w:cs="Times New Roman"/>
          <w:b/>
          <w:sz w:val="24"/>
          <w:szCs w:val="24"/>
          <w:u w:val="single"/>
        </w:rPr>
        <w:t>Méditation de la semaine</w:t>
      </w:r>
    </w:p>
    <w:p w:rsidR="00442925" w:rsidRDefault="00442925" w:rsidP="00442925">
      <w:pPr>
        <w:pStyle w:val="Sansinterligne"/>
        <w:jc w:val="center"/>
        <w:rPr>
          <w:rFonts w:ascii="Times New Roman" w:hAnsi="Times New Roman" w:cs="Times New Roman"/>
          <w:b/>
          <w:sz w:val="24"/>
          <w:szCs w:val="24"/>
        </w:rPr>
      </w:pPr>
    </w:p>
    <w:p w:rsidR="00442925" w:rsidRPr="00674DDD" w:rsidRDefault="00442925" w:rsidP="00442925">
      <w:pPr>
        <w:pStyle w:val="Sansinterligne"/>
        <w:jc w:val="center"/>
        <w:rPr>
          <w:rFonts w:ascii="Times New Roman" w:hAnsi="Times New Roman" w:cs="Times New Roman"/>
          <w:b/>
          <w:sz w:val="24"/>
          <w:szCs w:val="24"/>
        </w:rPr>
      </w:pPr>
      <w:r>
        <w:rPr>
          <w:rFonts w:ascii="Times New Roman" w:hAnsi="Times New Roman" w:cs="Times New Roman"/>
          <w:b/>
          <w:sz w:val="24"/>
          <w:szCs w:val="24"/>
        </w:rPr>
        <w:t>Quand l’amour enchaîne…</w:t>
      </w:r>
    </w:p>
    <w:p w:rsidR="00442925" w:rsidRPr="003A1B97" w:rsidRDefault="00442925" w:rsidP="00442925">
      <w:pPr>
        <w:pStyle w:val="Sansinterligne"/>
        <w:jc w:val="both"/>
        <w:rPr>
          <w:rFonts w:ascii="Times New Roman" w:hAnsi="Times New Roman" w:cs="Times New Roman"/>
          <w:sz w:val="24"/>
          <w:szCs w:val="24"/>
        </w:rPr>
      </w:pPr>
      <w:r>
        <w:rPr>
          <w:rFonts w:ascii="Times New Roman" w:hAnsi="Times New Roman" w:cs="Times New Roman"/>
          <w:sz w:val="24"/>
          <w:szCs w:val="24"/>
        </w:rPr>
        <w:tab/>
      </w:r>
      <w:r w:rsidRPr="003A1B97">
        <w:rPr>
          <w:rFonts w:ascii="Times New Roman" w:hAnsi="Times New Roman" w:cs="Times New Roman"/>
          <w:sz w:val="24"/>
          <w:szCs w:val="24"/>
        </w:rPr>
        <w:t xml:space="preserve">Dieu est Amour et puisqu’il est amour, il se trouve au cœur de toute relation et il s’y cache. Mais </w:t>
      </w:r>
      <w:r w:rsidRPr="00C812B4">
        <w:rPr>
          <w:rFonts w:ascii="Times New Roman" w:hAnsi="Times New Roman" w:cs="Times New Roman"/>
          <w:b/>
          <w:sz w:val="24"/>
          <w:szCs w:val="24"/>
        </w:rPr>
        <w:t>parfois nos relations sont trop centrées sur nous-mêmes de telle sorte que nous y sommes enchaînés et que nous y enchaînons les autres</w:t>
      </w:r>
      <w:r w:rsidRPr="003A1B97">
        <w:rPr>
          <w:rFonts w:ascii="Times New Roman" w:hAnsi="Times New Roman" w:cs="Times New Roman"/>
          <w:sz w:val="24"/>
          <w:szCs w:val="24"/>
        </w:rPr>
        <w:t xml:space="preserve">. L’amour n’est plus alors relation, il est possession de l’autre pour soi. </w:t>
      </w:r>
      <w:r>
        <w:rPr>
          <w:rFonts w:ascii="Times New Roman" w:hAnsi="Times New Roman" w:cs="Times New Roman"/>
          <w:sz w:val="24"/>
          <w:szCs w:val="24"/>
        </w:rPr>
        <w:t>Dans ce cas</w:t>
      </w:r>
      <w:r w:rsidRPr="003A1B97">
        <w:rPr>
          <w:rFonts w:ascii="Times New Roman" w:hAnsi="Times New Roman" w:cs="Times New Roman"/>
          <w:sz w:val="24"/>
          <w:szCs w:val="24"/>
        </w:rPr>
        <w:t xml:space="preserve">, ce n’est pas l’autre que l’on aime, </w:t>
      </w:r>
      <w:proofErr w:type="gramStart"/>
      <w:r w:rsidRPr="003A1B97">
        <w:rPr>
          <w:rFonts w:ascii="Times New Roman" w:hAnsi="Times New Roman" w:cs="Times New Roman"/>
          <w:sz w:val="24"/>
          <w:szCs w:val="24"/>
        </w:rPr>
        <w:t>c’est</w:t>
      </w:r>
      <w:proofErr w:type="gramEnd"/>
      <w:r w:rsidRPr="003A1B97">
        <w:rPr>
          <w:rFonts w:ascii="Times New Roman" w:hAnsi="Times New Roman" w:cs="Times New Roman"/>
          <w:sz w:val="24"/>
          <w:szCs w:val="24"/>
        </w:rPr>
        <w:t xml:space="preserve"> </w:t>
      </w:r>
      <w:r>
        <w:rPr>
          <w:rFonts w:ascii="Times New Roman" w:hAnsi="Times New Roman" w:cs="Times New Roman"/>
          <w:sz w:val="24"/>
          <w:szCs w:val="24"/>
        </w:rPr>
        <w:t xml:space="preserve">plutôt </w:t>
      </w:r>
      <w:r w:rsidRPr="003A1B97">
        <w:rPr>
          <w:rFonts w:ascii="Times New Roman" w:hAnsi="Times New Roman" w:cs="Times New Roman"/>
          <w:sz w:val="24"/>
          <w:szCs w:val="24"/>
        </w:rPr>
        <w:t>so</w:t>
      </w:r>
      <w:r>
        <w:rPr>
          <w:rFonts w:ascii="Times New Roman" w:hAnsi="Times New Roman" w:cs="Times New Roman"/>
          <w:sz w:val="24"/>
          <w:szCs w:val="24"/>
        </w:rPr>
        <w:t>i à travers l’autre. Mais qu’en</w:t>
      </w:r>
      <w:r w:rsidRPr="003A1B97">
        <w:rPr>
          <w:rFonts w:ascii="Times New Roman" w:hAnsi="Times New Roman" w:cs="Times New Roman"/>
          <w:sz w:val="24"/>
          <w:szCs w:val="24"/>
        </w:rPr>
        <w:t xml:space="preserve"> est-il de la liberté ? </w:t>
      </w:r>
      <w:r>
        <w:rPr>
          <w:rFonts w:ascii="Times New Roman" w:hAnsi="Times New Roman" w:cs="Times New Roman"/>
          <w:sz w:val="24"/>
          <w:szCs w:val="24"/>
        </w:rPr>
        <w:t>Qu’en est-il du droit</w:t>
      </w:r>
      <w:r w:rsidRPr="003A1B97">
        <w:rPr>
          <w:rFonts w:ascii="Times New Roman" w:hAnsi="Times New Roman" w:cs="Times New Roman"/>
          <w:sz w:val="24"/>
          <w:szCs w:val="24"/>
        </w:rPr>
        <w:t xml:space="preserve"> </w:t>
      </w:r>
      <w:r>
        <w:rPr>
          <w:rFonts w:ascii="Times New Roman" w:hAnsi="Times New Roman" w:cs="Times New Roman"/>
          <w:sz w:val="24"/>
          <w:szCs w:val="24"/>
        </w:rPr>
        <w:t xml:space="preserve">d’autrui à vivre sa vie, à </w:t>
      </w:r>
      <w:r w:rsidRPr="003A1B97">
        <w:rPr>
          <w:rFonts w:ascii="Times New Roman" w:hAnsi="Times New Roman" w:cs="Times New Roman"/>
          <w:sz w:val="24"/>
          <w:szCs w:val="24"/>
        </w:rPr>
        <w:t>ê</w:t>
      </w:r>
      <w:r>
        <w:rPr>
          <w:rFonts w:ascii="Times New Roman" w:hAnsi="Times New Roman" w:cs="Times New Roman"/>
          <w:sz w:val="24"/>
          <w:szCs w:val="24"/>
        </w:rPr>
        <w:t>tre à l’écoute de ses désirs ? Une telle</w:t>
      </w:r>
      <w:r w:rsidRPr="003A1B97">
        <w:rPr>
          <w:rFonts w:ascii="Times New Roman" w:hAnsi="Times New Roman" w:cs="Times New Roman"/>
          <w:sz w:val="24"/>
          <w:szCs w:val="24"/>
        </w:rPr>
        <w:t xml:space="preserve"> relation ne peut plus grandir</w:t>
      </w:r>
      <w:r>
        <w:rPr>
          <w:rFonts w:ascii="Times New Roman" w:hAnsi="Times New Roman" w:cs="Times New Roman"/>
          <w:sz w:val="24"/>
          <w:szCs w:val="24"/>
        </w:rPr>
        <w:t xml:space="preserve"> et</w:t>
      </w:r>
      <w:r w:rsidRPr="003A1B97">
        <w:rPr>
          <w:rFonts w:ascii="Times New Roman" w:hAnsi="Times New Roman" w:cs="Times New Roman"/>
          <w:sz w:val="24"/>
          <w:szCs w:val="24"/>
        </w:rPr>
        <w:t xml:space="preserve"> </w:t>
      </w:r>
      <w:r>
        <w:rPr>
          <w:rFonts w:ascii="Times New Roman" w:hAnsi="Times New Roman" w:cs="Times New Roman"/>
          <w:sz w:val="24"/>
          <w:szCs w:val="24"/>
        </w:rPr>
        <w:t>risque</w:t>
      </w:r>
      <w:r w:rsidRPr="003A1B97">
        <w:rPr>
          <w:rFonts w:ascii="Times New Roman" w:hAnsi="Times New Roman" w:cs="Times New Roman"/>
          <w:sz w:val="24"/>
          <w:szCs w:val="24"/>
        </w:rPr>
        <w:t xml:space="preserve"> au contraire </w:t>
      </w:r>
      <w:r>
        <w:rPr>
          <w:rFonts w:ascii="Times New Roman" w:hAnsi="Times New Roman" w:cs="Times New Roman"/>
          <w:sz w:val="24"/>
          <w:szCs w:val="24"/>
        </w:rPr>
        <w:t xml:space="preserve">de </w:t>
      </w:r>
      <w:r w:rsidRPr="003A1B97">
        <w:rPr>
          <w:rFonts w:ascii="Times New Roman" w:hAnsi="Times New Roman" w:cs="Times New Roman"/>
          <w:sz w:val="24"/>
          <w:szCs w:val="24"/>
        </w:rPr>
        <w:t>deven</w:t>
      </w:r>
      <w:r>
        <w:rPr>
          <w:rFonts w:ascii="Times New Roman" w:hAnsi="Times New Roman" w:cs="Times New Roman"/>
          <w:sz w:val="24"/>
          <w:szCs w:val="24"/>
        </w:rPr>
        <w:t xml:space="preserve">ir destructrice : </w:t>
      </w:r>
      <w:r w:rsidRPr="003A1B97">
        <w:rPr>
          <w:rFonts w:ascii="Times New Roman" w:hAnsi="Times New Roman" w:cs="Times New Roman"/>
          <w:sz w:val="24"/>
          <w:szCs w:val="24"/>
        </w:rPr>
        <w:t xml:space="preserve">de </w:t>
      </w:r>
      <w:r>
        <w:rPr>
          <w:rFonts w:ascii="Times New Roman" w:hAnsi="Times New Roman" w:cs="Times New Roman"/>
          <w:sz w:val="24"/>
          <w:szCs w:val="24"/>
        </w:rPr>
        <w:t xml:space="preserve">la </w:t>
      </w:r>
      <w:r w:rsidRPr="003A1B97">
        <w:rPr>
          <w:rFonts w:ascii="Times New Roman" w:hAnsi="Times New Roman" w:cs="Times New Roman"/>
          <w:sz w:val="24"/>
          <w:szCs w:val="24"/>
        </w:rPr>
        <w:t>liberté</w:t>
      </w:r>
      <w:r>
        <w:rPr>
          <w:rFonts w:ascii="Times New Roman" w:hAnsi="Times New Roman" w:cs="Times New Roman"/>
          <w:sz w:val="24"/>
          <w:szCs w:val="24"/>
        </w:rPr>
        <w:t>,</w:t>
      </w:r>
      <w:r w:rsidRPr="003A1B97">
        <w:rPr>
          <w:rFonts w:ascii="Times New Roman" w:hAnsi="Times New Roman" w:cs="Times New Roman"/>
          <w:sz w:val="24"/>
          <w:szCs w:val="24"/>
        </w:rPr>
        <w:t xml:space="preserve"> </w:t>
      </w:r>
      <w:r>
        <w:rPr>
          <w:rFonts w:ascii="Times New Roman" w:hAnsi="Times New Roman" w:cs="Times New Roman"/>
          <w:sz w:val="24"/>
          <w:szCs w:val="24"/>
        </w:rPr>
        <w:t>on est passé à la</w:t>
      </w:r>
      <w:r w:rsidRPr="003A1B97">
        <w:rPr>
          <w:rFonts w:ascii="Times New Roman" w:hAnsi="Times New Roman" w:cs="Times New Roman"/>
          <w:sz w:val="24"/>
          <w:szCs w:val="24"/>
        </w:rPr>
        <w:t xml:space="preserve"> captation. </w:t>
      </w:r>
      <w:r>
        <w:rPr>
          <w:rFonts w:ascii="Times New Roman" w:hAnsi="Times New Roman" w:cs="Times New Roman"/>
          <w:sz w:val="24"/>
          <w:szCs w:val="24"/>
        </w:rPr>
        <w:t xml:space="preserve">On peut percevoir cette problématique dans la relation de Thérèse avec son père. </w:t>
      </w:r>
      <w:r w:rsidRPr="00C812B4">
        <w:rPr>
          <w:rFonts w:ascii="Times New Roman" w:hAnsi="Times New Roman" w:cs="Times New Roman"/>
          <w:b/>
          <w:sz w:val="24"/>
          <w:szCs w:val="24"/>
        </w:rPr>
        <w:t>Si Thérèse a perdu sa mère, il lui reste un père admiré, voire idéalisé.</w:t>
      </w:r>
      <w:r w:rsidRPr="003A1B97">
        <w:rPr>
          <w:rFonts w:ascii="Times New Roman" w:hAnsi="Times New Roman" w:cs="Times New Roman"/>
          <w:sz w:val="24"/>
          <w:szCs w:val="24"/>
        </w:rPr>
        <w:t xml:space="preserve"> </w:t>
      </w:r>
      <w:r>
        <w:rPr>
          <w:rFonts w:ascii="Times New Roman" w:hAnsi="Times New Roman" w:cs="Times New Roman"/>
          <w:sz w:val="24"/>
          <w:szCs w:val="24"/>
        </w:rPr>
        <w:t>Pour sa part</w:t>
      </w:r>
      <w:r w:rsidRPr="003A1B97">
        <w:rPr>
          <w:rFonts w:ascii="Times New Roman" w:hAnsi="Times New Roman" w:cs="Times New Roman"/>
          <w:sz w:val="24"/>
          <w:szCs w:val="24"/>
        </w:rPr>
        <w:t>, le père n’a plus d’</w:t>
      </w:r>
      <w:r>
        <w:rPr>
          <w:rFonts w:ascii="Times New Roman" w:hAnsi="Times New Roman" w:cs="Times New Roman"/>
          <w:sz w:val="24"/>
          <w:szCs w:val="24"/>
        </w:rPr>
        <w:t>épouse</w:t>
      </w:r>
      <w:r w:rsidRPr="003A1B97">
        <w:rPr>
          <w:rFonts w:ascii="Times New Roman" w:hAnsi="Times New Roman" w:cs="Times New Roman"/>
          <w:sz w:val="24"/>
          <w:szCs w:val="24"/>
        </w:rPr>
        <w:t xml:space="preserve"> à aimer, mais </w:t>
      </w:r>
      <w:r>
        <w:rPr>
          <w:rFonts w:ascii="Times New Roman" w:hAnsi="Times New Roman" w:cs="Times New Roman"/>
          <w:sz w:val="24"/>
          <w:szCs w:val="24"/>
        </w:rPr>
        <w:t xml:space="preserve">il lui reste </w:t>
      </w:r>
      <w:r w:rsidRPr="003A1B97">
        <w:rPr>
          <w:rFonts w:ascii="Times New Roman" w:hAnsi="Times New Roman" w:cs="Times New Roman"/>
          <w:sz w:val="24"/>
          <w:szCs w:val="24"/>
        </w:rPr>
        <w:t xml:space="preserve">ses </w:t>
      </w:r>
      <w:r>
        <w:rPr>
          <w:rFonts w:ascii="Times New Roman" w:hAnsi="Times New Roman" w:cs="Times New Roman"/>
          <w:sz w:val="24"/>
          <w:szCs w:val="24"/>
        </w:rPr>
        <w:t>enfants</w:t>
      </w:r>
      <w:r w:rsidRPr="003A1B97">
        <w:rPr>
          <w:rFonts w:ascii="Times New Roman" w:hAnsi="Times New Roman" w:cs="Times New Roman"/>
          <w:sz w:val="24"/>
          <w:szCs w:val="24"/>
        </w:rPr>
        <w:t xml:space="preserve"> et surtout Thérèse avec sa jeunesse et son charme.</w:t>
      </w:r>
      <w:r>
        <w:rPr>
          <w:rFonts w:ascii="Times New Roman" w:hAnsi="Times New Roman" w:cs="Times New Roman"/>
          <w:sz w:val="24"/>
          <w:szCs w:val="24"/>
        </w:rPr>
        <w:t xml:space="preserve"> Celle-ci a une vive conscience de l’attachement de son père à son égard.</w:t>
      </w:r>
    </w:p>
    <w:p w:rsidR="00442925" w:rsidRPr="003A1B97" w:rsidRDefault="00442925" w:rsidP="00442925">
      <w:pPr>
        <w:rPr>
          <w:rFonts w:ascii="Times New Roman" w:hAnsi="Times New Roman"/>
        </w:rPr>
      </w:pPr>
      <w:r w:rsidRPr="003A1B97">
        <w:rPr>
          <w:rFonts w:ascii="Times New Roman" w:hAnsi="Times New Roman"/>
        </w:rPr>
        <w:t>« </w:t>
      </w:r>
      <w:r w:rsidRPr="00D548BE">
        <w:rPr>
          <w:rFonts w:ascii="Times New Roman" w:hAnsi="Times New Roman"/>
          <w:i/>
        </w:rPr>
        <w:t>J’étais la préférée de mon père.</w:t>
      </w:r>
      <w:r w:rsidRPr="003A1B97">
        <w:rPr>
          <w:rFonts w:ascii="Times New Roman" w:hAnsi="Times New Roman"/>
        </w:rPr>
        <w:t xml:space="preserve"> » </w:t>
      </w:r>
      <w:r>
        <w:rPr>
          <w:rFonts w:ascii="Times New Roman" w:hAnsi="Times New Roman"/>
        </w:rPr>
        <w:t>(</w:t>
      </w:r>
      <w:r w:rsidRPr="003A1B97">
        <w:rPr>
          <w:rFonts w:ascii="Times New Roman" w:hAnsi="Times New Roman"/>
        </w:rPr>
        <w:t>V1</w:t>
      </w:r>
      <w:proofErr w:type="gramStart"/>
      <w:r w:rsidRPr="003A1B97">
        <w:rPr>
          <w:rFonts w:ascii="Times New Roman" w:hAnsi="Times New Roman"/>
        </w:rPr>
        <w:t>,3</w:t>
      </w:r>
      <w:proofErr w:type="gramEnd"/>
      <w:r>
        <w:rPr>
          <w:rFonts w:ascii="Times New Roman" w:hAnsi="Times New Roman"/>
        </w:rPr>
        <w:t>)</w:t>
      </w:r>
      <w:r w:rsidRPr="003A1B97">
        <w:rPr>
          <w:rFonts w:ascii="Times New Roman" w:hAnsi="Times New Roman"/>
        </w:rPr>
        <w:t xml:space="preserve"> « </w:t>
      </w:r>
      <w:r w:rsidRPr="00D548BE">
        <w:rPr>
          <w:rFonts w:ascii="Times New Roman" w:hAnsi="Times New Roman"/>
          <w:i/>
        </w:rPr>
        <w:t>Mon père avait pour moi un amour si excessif…</w:t>
      </w:r>
      <w:r w:rsidRPr="003A1B97">
        <w:rPr>
          <w:rFonts w:ascii="Times New Roman" w:hAnsi="Times New Roman"/>
        </w:rPr>
        <w:t xml:space="preserve"> » </w:t>
      </w:r>
      <w:r>
        <w:rPr>
          <w:rFonts w:ascii="Times New Roman" w:hAnsi="Times New Roman"/>
        </w:rPr>
        <w:t>(</w:t>
      </w:r>
      <w:r w:rsidRPr="003A1B97">
        <w:rPr>
          <w:rFonts w:ascii="Times New Roman" w:hAnsi="Times New Roman"/>
        </w:rPr>
        <w:t>V2</w:t>
      </w:r>
      <w:proofErr w:type="gramStart"/>
      <w:r w:rsidRPr="003A1B97">
        <w:rPr>
          <w:rFonts w:ascii="Times New Roman" w:hAnsi="Times New Roman"/>
        </w:rPr>
        <w:t>,7</w:t>
      </w:r>
      <w:proofErr w:type="gramEnd"/>
      <w:r>
        <w:rPr>
          <w:rFonts w:ascii="Times New Roman" w:hAnsi="Times New Roman"/>
        </w:rPr>
        <w:t xml:space="preserve">) </w:t>
      </w:r>
      <w:r w:rsidRPr="003A1B97">
        <w:rPr>
          <w:rFonts w:ascii="Times New Roman" w:hAnsi="Times New Roman"/>
        </w:rPr>
        <w:t>« </w:t>
      </w:r>
      <w:r w:rsidRPr="00D548BE">
        <w:rPr>
          <w:rFonts w:ascii="Times New Roman" w:hAnsi="Times New Roman"/>
          <w:i/>
        </w:rPr>
        <w:t xml:space="preserve">Je lisais les Épîtres de saint Jérôme, elles me fortifièrent à tel point que je décidai de tout dire à mon père </w:t>
      </w:r>
      <w:r>
        <w:rPr>
          <w:rFonts w:ascii="Times New Roman" w:hAnsi="Times New Roman"/>
          <w:i/>
        </w:rPr>
        <w:t>[</w:t>
      </w:r>
      <w:r w:rsidRPr="00D548BE">
        <w:rPr>
          <w:rFonts w:ascii="Times New Roman" w:hAnsi="Times New Roman"/>
          <w:i/>
        </w:rPr>
        <w:t>de mon désir</w:t>
      </w:r>
      <w:r>
        <w:rPr>
          <w:rFonts w:ascii="Times New Roman" w:hAnsi="Times New Roman"/>
          <w:i/>
        </w:rPr>
        <w:t xml:space="preserve"> de vie religieuse]</w:t>
      </w:r>
      <w:r w:rsidRPr="00D548BE">
        <w:rPr>
          <w:rFonts w:ascii="Times New Roman" w:hAnsi="Times New Roman"/>
          <w:i/>
        </w:rPr>
        <w:t xml:space="preserve">, ce qui était pour moi comme prendre l'habit; j'étais si </w:t>
      </w:r>
      <w:r>
        <w:rPr>
          <w:rFonts w:ascii="Times New Roman" w:hAnsi="Times New Roman"/>
          <w:i/>
        </w:rPr>
        <w:t>attachée à l</w:t>
      </w:r>
      <w:r w:rsidRPr="00D548BE">
        <w:rPr>
          <w:rFonts w:ascii="Times New Roman" w:hAnsi="Times New Roman"/>
          <w:i/>
        </w:rPr>
        <w:t xml:space="preserve">'honneur que j'estimais ne pouvoir revenir sur ce que j'avais dit. Mon père m'aimait tant que je ne </w:t>
      </w:r>
      <w:proofErr w:type="spellStart"/>
      <w:r w:rsidRPr="00D548BE">
        <w:rPr>
          <w:rFonts w:ascii="Times New Roman" w:hAnsi="Times New Roman"/>
          <w:i/>
        </w:rPr>
        <w:t>pus</w:t>
      </w:r>
      <w:proofErr w:type="spellEnd"/>
      <w:r w:rsidRPr="00D548BE">
        <w:rPr>
          <w:rFonts w:ascii="Times New Roman" w:hAnsi="Times New Roman"/>
          <w:i/>
        </w:rPr>
        <w:t xml:space="preserve"> rien obtenir de lui, pas plus que l'insistance des personnes à qui je demandai de lui parler. J'obtins seulement qu'il m'accordât de faire ce que je voudrais après sa mort... </w:t>
      </w:r>
      <w:r w:rsidRPr="003A1B97">
        <w:rPr>
          <w:rFonts w:ascii="Times New Roman" w:hAnsi="Times New Roman"/>
        </w:rPr>
        <w:t xml:space="preserve">» </w:t>
      </w:r>
      <w:r>
        <w:rPr>
          <w:rFonts w:ascii="Times New Roman" w:hAnsi="Times New Roman"/>
        </w:rPr>
        <w:t>(</w:t>
      </w:r>
      <w:r w:rsidRPr="003A1B97">
        <w:rPr>
          <w:rFonts w:ascii="Times New Roman" w:hAnsi="Times New Roman"/>
        </w:rPr>
        <w:t>V3</w:t>
      </w:r>
      <w:proofErr w:type="gramStart"/>
      <w:r w:rsidRPr="003A1B97">
        <w:rPr>
          <w:rFonts w:ascii="Times New Roman" w:hAnsi="Times New Roman"/>
        </w:rPr>
        <w:t>,7</w:t>
      </w:r>
      <w:proofErr w:type="gramEnd"/>
      <w:r>
        <w:rPr>
          <w:rFonts w:ascii="Times New Roman" w:hAnsi="Times New Roman"/>
        </w:rPr>
        <w:t>)</w:t>
      </w:r>
    </w:p>
    <w:p w:rsidR="00442925" w:rsidRPr="00EE0A8A" w:rsidRDefault="00442925" w:rsidP="00442925">
      <w:pPr>
        <w:pStyle w:val="Sansinterligne"/>
        <w:jc w:val="both"/>
        <w:rPr>
          <w:rFonts w:ascii="Times New Roman" w:hAnsi="Times New Roman" w:cs="Times New Roman"/>
          <w:sz w:val="24"/>
          <w:szCs w:val="24"/>
        </w:rPr>
      </w:pPr>
      <w:r w:rsidRPr="00EE0A8A">
        <w:rPr>
          <w:rFonts w:ascii="Times New Roman" w:hAnsi="Times New Roman" w:cs="Times New Roman"/>
          <w:sz w:val="24"/>
          <w:szCs w:val="24"/>
        </w:rPr>
        <w:tab/>
        <w:t>Thérèse, aussi, aimait énormément son père et leur relation avait peut-être quelque chose de fusionnel. La quête de l’amour fusionnel n’est-elle pas l’expression du désir inconscient de s’accaparer l’autre pour se rassurer, par peur de l’abandon ? Cette intensité de la relation entre eux deux fut exacerbée par la distance lorsque Thérèse aura le courage de se vaincre et d’entrer au monastère de l’Incarnation à l’âge de 20 ans.</w:t>
      </w:r>
    </w:p>
    <w:p w:rsidR="00442925" w:rsidRPr="003A1B97" w:rsidRDefault="00442925" w:rsidP="00442925">
      <w:pPr>
        <w:rPr>
          <w:rFonts w:ascii="Times New Roman" w:hAnsi="Times New Roman"/>
        </w:rPr>
      </w:pPr>
      <w:r>
        <w:rPr>
          <w:rFonts w:ascii="Times New Roman" w:hAnsi="Times New Roman"/>
        </w:rPr>
        <w:t>« </w:t>
      </w:r>
      <w:r w:rsidRPr="00D548BE">
        <w:rPr>
          <w:rFonts w:ascii="Times New Roman" w:hAnsi="Times New Roman"/>
          <w:i/>
        </w:rPr>
        <w:t xml:space="preserve">Je me rappelle, et c'est me semble-t-il la vérité, que lorsque je sortis de la maison de mon père </w:t>
      </w:r>
      <w:r>
        <w:rPr>
          <w:rFonts w:ascii="Times New Roman" w:hAnsi="Times New Roman"/>
          <w:i/>
        </w:rPr>
        <w:t>[pour entrer au monastère]</w:t>
      </w:r>
      <w:r w:rsidRPr="00D548BE">
        <w:rPr>
          <w:rFonts w:ascii="Times New Roman" w:hAnsi="Times New Roman"/>
          <w:i/>
        </w:rPr>
        <w:t xml:space="preserve"> je souffris tant que je ne </w:t>
      </w:r>
      <w:r>
        <w:rPr>
          <w:rFonts w:ascii="Times New Roman" w:hAnsi="Times New Roman"/>
          <w:i/>
        </w:rPr>
        <w:t>crois pas que ce puisse être pire</w:t>
      </w:r>
      <w:r w:rsidRPr="00D548BE">
        <w:rPr>
          <w:rFonts w:ascii="Times New Roman" w:hAnsi="Times New Roman"/>
          <w:i/>
        </w:rPr>
        <w:t xml:space="preserve"> quand je mourrai; on eût dit que chacun de mes os se séparait des autres; comme je n'éprouvais pas cet amour de Dieu qui </w:t>
      </w:r>
      <w:r>
        <w:rPr>
          <w:rFonts w:ascii="Times New Roman" w:hAnsi="Times New Roman"/>
          <w:i/>
        </w:rPr>
        <w:t>détache de</w:t>
      </w:r>
      <w:r w:rsidRPr="00D548BE">
        <w:rPr>
          <w:rFonts w:ascii="Times New Roman" w:hAnsi="Times New Roman"/>
          <w:i/>
        </w:rPr>
        <w:t xml:space="preserve"> l'amour pour le père et les </w:t>
      </w:r>
      <w:r>
        <w:rPr>
          <w:rFonts w:ascii="Times New Roman" w:hAnsi="Times New Roman"/>
          <w:i/>
        </w:rPr>
        <w:t>proches</w:t>
      </w:r>
      <w:r w:rsidRPr="00D548BE">
        <w:rPr>
          <w:rFonts w:ascii="Times New Roman" w:hAnsi="Times New Roman"/>
          <w:i/>
        </w:rPr>
        <w:t>, je me fis en toutes choses si grande violence que, si le Seigneur ne m'eût aidé, mes considérations n'eussen</w:t>
      </w:r>
      <w:r>
        <w:rPr>
          <w:rFonts w:ascii="Times New Roman" w:hAnsi="Times New Roman"/>
          <w:i/>
        </w:rPr>
        <w:t>t pas</w:t>
      </w:r>
      <w:r w:rsidRPr="00D548BE">
        <w:rPr>
          <w:rFonts w:ascii="Times New Roman" w:hAnsi="Times New Roman"/>
          <w:i/>
        </w:rPr>
        <w:t xml:space="preserve"> suffi à me faire aller de l'avant. Il me donna le courage de me vaincre, et me permit d'agir.</w:t>
      </w:r>
      <w:r w:rsidRPr="003A1B97">
        <w:rPr>
          <w:rFonts w:ascii="Times New Roman" w:hAnsi="Times New Roman"/>
        </w:rPr>
        <w:t xml:space="preserve"> » </w:t>
      </w:r>
      <w:r>
        <w:rPr>
          <w:rFonts w:ascii="Times New Roman" w:hAnsi="Times New Roman"/>
        </w:rPr>
        <w:t>(</w:t>
      </w:r>
      <w:r w:rsidRPr="003A1B97">
        <w:rPr>
          <w:rFonts w:ascii="Times New Roman" w:hAnsi="Times New Roman"/>
        </w:rPr>
        <w:t>V4</w:t>
      </w:r>
      <w:proofErr w:type="gramStart"/>
      <w:r w:rsidRPr="003A1B97">
        <w:rPr>
          <w:rFonts w:ascii="Times New Roman" w:hAnsi="Times New Roman"/>
        </w:rPr>
        <w:t>,1</w:t>
      </w:r>
      <w:proofErr w:type="gramEnd"/>
      <w:r>
        <w:rPr>
          <w:rFonts w:ascii="Times New Roman" w:hAnsi="Times New Roman"/>
        </w:rPr>
        <w:t>)</w:t>
      </w:r>
    </w:p>
    <w:p w:rsidR="00442925" w:rsidRPr="004C0F67" w:rsidRDefault="00442925" w:rsidP="00442925">
      <w:pPr>
        <w:rPr>
          <w:rFonts w:ascii="Times New Roman" w:hAnsi="Times New Roman"/>
        </w:rPr>
      </w:pPr>
      <w:r>
        <w:rPr>
          <w:rFonts w:ascii="Times New Roman" w:hAnsi="Times New Roman"/>
        </w:rPr>
        <w:tab/>
      </w:r>
      <w:r w:rsidRPr="004C0F67">
        <w:rPr>
          <w:rFonts w:ascii="Times New Roman" w:hAnsi="Times New Roman"/>
        </w:rPr>
        <w:t xml:space="preserve">Quelle intensité du combat pour </w:t>
      </w:r>
      <w:r>
        <w:rPr>
          <w:rFonts w:ascii="Times New Roman" w:hAnsi="Times New Roman"/>
          <w:b/>
        </w:rPr>
        <w:t>aller là où la V</w:t>
      </w:r>
      <w:r w:rsidRPr="00C812B4">
        <w:rPr>
          <w:rFonts w:ascii="Times New Roman" w:hAnsi="Times New Roman"/>
          <w:b/>
        </w:rPr>
        <w:t>ie appelle</w:t>
      </w:r>
      <w:r>
        <w:rPr>
          <w:rFonts w:ascii="Times New Roman" w:hAnsi="Times New Roman"/>
          <w:b/>
        </w:rPr>
        <w:t> </w:t>
      </w:r>
      <w:r>
        <w:rPr>
          <w:rFonts w:ascii="Times New Roman" w:hAnsi="Times New Roman"/>
        </w:rPr>
        <w:t>! I</w:t>
      </w:r>
      <w:r w:rsidRPr="003A1B97">
        <w:rPr>
          <w:rFonts w:ascii="Times New Roman" w:hAnsi="Times New Roman"/>
        </w:rPr>
        <w:t xml:space="preserve">ci </w:t>
      </w:r>
      <w:r>
        <w:rPr>
          <w:rFonts w:ascii="Times New Roman" w:hAnsi="Times New Roman"/>
        </w:rPr>
        <w:t xml:space="preserve">c’est </w:t>
      </w:r>
      <w:r w:rsidRPr="003A1B97">
        <w:rPr>
          <w:rFonts w:ascii="Times New Roman" w:hAnsi="Times New Roman"/>
        </w:rPr>
        <w:t xml:space="preserve">la vie religieuse, pour d’autres ce </w:t>
      </w:r>
      <w:r>
        <w:rPr>
          <w:rFonts w:ascii="Times New Roman" w:hAnsi="Times New Roman"/>
        </w:rPr>
        <w:t>sera</w:t>
      </w:r>
      <w:r w:rsidRPr="003A1B97">
        <w:rPr>
          <w:rFonts w:ascii="Times New Roman" w:hAnsi="Times New Roman"/>
        </w:rPr>
        <w:t xml:space="preserve"> l’engagement dans le mariage</w:t>
      </w:r>
      <w:r>
        <w:rPr>
          <w:rFonts w:ascii="Times New Roman" w:hAnsi="Times New Roman"/>
        </w:rPr>
        <w:t xml:space="preserve"> qui marque une rupture avec les parents</w:t>
      </w:r>
      <w:r w:rsidRPr="003A1B97">
        <w:rPr>
          <w:rFonts w:ascii="Times New Roman" w:hAnsi="Times New Roman"/>
        </w:rPr>
        <w:t xml:space="preserve">. </w:t>
      </w:r>
      <w:r>
        <w:rPr>
          <w:rFonts w:ascii="Times New Roman" w:hAnsi="Times New Roman"/>
        </w:rPr>
        <w:t>Il faut à Thérèse une grande</w:t>
      </w:r>
      <w:r w:rsidRPr="003A1B97">
        <w:rPr>
          <w:rFonts w:ascii="Times New Roman" w:hAnsi="Times New Roman"/>
        </w:rPr>
        <w:t xml:space="preserve"> </w:t>
      </w:r>
      <w:r>
        <w:rPr>
          <w:rFonts w:ascii="Times New Roman" w:hAnsi="Times New Roman"/>
        </w:rPr>
        <w:t>force</w:t>
      </w:r>
      <w:r w:rsidRPr="003A1B97">
        <w:rPr>
          <w:rFonts w:ascii="Times New Roman" w:hAnsi="Times New Roman"/>
        </w:rPr>
        <w:t xml:space="preserve"> de </w:t>
      </w:r>
      <w:r>
        <w:rPr>
          <w:rFonts w:ascii="Times New Roman" w:hAnsi="Times New Roman"/>
        </w:rPr>
        <w:t>volonté pour se dominer et</w:t>
      </w:r>
      <w:r w:rsidRPr="003A1B97">
        <w:rPr>
          <w:rFonts w:ascii="Times New Roman" w:hAnsi="Times New Roman"/>
        </w:rPr>
        <w:t xml:space="preserve"> </w:t>
      </w:r>
      <w:r>
        <w:rPr>
          <w:rFonts w:ascii="Times New Roman" w:hAnsi="Times New Roman"/>
        </w:rPr>
        <w:t>rompre s</w:t>
      </w:r>
      <w:r w:rsidRPr="003A1B97">
        <w:rPr>
          <w:rFonts w:ascii="Times New Roman" w:hAnsi="Times New Roman"/>
        </w:rPr>
        <w:t xml:space="preserve">es </w:t>
      </w:r>
      <w:r>
        <w:rPr>
          <w:rFonts w:ascii="Times New Roman" w:hAnsi="Times New Roman"/>
        </w:rPr>
        <w:t>chaînes en décidant de quitter la maison de son</w:t>
      </w:r>
      <w:r w:rsidRPr="003A1B97">
        <w:rPr>
          <w:rFonts w:ascii="Times New Roman" w:hAnsi="Times New Roman"/>
        </w:rPr>
        <w:t xml:space="preserve"> </w:t>
      </w:r>
      <w:r>
        <w:rPr>
          <w:rFonts w:ascii="Times New Roman" w:hAnsi="Times New Roman"/>
        </w:rPr>
        <w:t xml:space="preserve">père. C’est un acte qui lui a coûté car, comme elle l’écrit, </w:t>
      </w:r>
      <w:r w:rsidRPr="003A1B97">
        <w:rPr>
          <w:rFonts w:ascii="Times New Roman" w:hAnsi="Times New Roman"/>
        </w:rPr>
        <w:lastRenderedPageBreak/>
        <w:t xml:space="preserve">elle ne sentait pas </w:t>
      </w:r>
      <w:r>
        <w:rPr>
          <w:rFonts w:ascii="Times New Roman" w:hAnsi="Times New Roman"/>
        </w:rPr>
        <w:t xml:space="preserve">en son cœur </w:t>
      </w:r>
      <w:r w:rsidRPr="003A1B97">
        <w:rPr>
          <w:rFonts w:ascii="Times New Roman" w:hAnsi="Times New Roman"/>
        </w:rPr>
        <w:t>l’amour sensible de Dieu.</w:t>
      </w:r>
      <w:r>
        <w:rPr>
          <w:rFonts w:ascii="Times New Roman" w:hAnsi="Times New Roman"/>
        </w:rPr>
        <w:t xml:space="preserve"> </w:t>
      </w:r>
      <w:r w:rsidRPr="004C0F67">
        <w:rPr>
          <w:rFonts w:ascii="Times New Roman" w:hAnsi="Times New Roman"/>
          <w:b/>
        </w:rPr>
        <w:t>Dieu agit en nos vies, mais ce</w:t>
      </w:r>
      <w:r>
        <w:rPr>
          <w:rFonts w:ascii="Times New Roman" w:hAnsi="Times New Roman"/>
          <w:b/>
        </w:rPr>
        <w:t>la ne se fait</w:t>
      </w:r>
      <w:r w:rsidRPr="004C0F67">
        <w:rPr>
          <w:rFonts w:ascii="Times New Roman" w:hAnsi="Times New Roman"/>
          <w:b/>
        </w:rPr>
        <w:t xml:space="preserve"> pas sans nous</w:t>
      </w:r>
      <w:r>
        <w:rPr>
          <w:rFonts w:ascii="Times New Roman" w:hAnsi="Times New Roman"/>
        </w:rPr>
        <w:t> !</w:t>
      </w:r>
    </w:p>
    <w:p w:rsidR="00442925" w:rsidRDefault="00442925" w:rsidP="00442925">
      <w:pPr>
        <w:jc w:val="center"/>
        <w:rPr>
          <w:rFonts w:ascii="Times New Roman" w:hAnsi="Times New Roman"/>
          <w:b/>
        </w:rPr>
      </w:pPr>
    </w:p>
    <w:p w:rsidR="00442925" w:rsidRPr="00674DDD" w:rsidRDefault="00442925" w:rsidP="00442925">
      <w:pPr>
        <w:jc w:val="center"/>
        <w:rPr>
          <w:rFonts w:ascii="Times New Roman" w:hAnsi="Times New Roman"/>
          <w:b/>
        </w:rPr>
      </w:pPr>
      <w:r>
        <w:rPr>
          <w:rFonts w:ascii="Times New Roman" w:hAnsi="Times New Roman"/>
          <w:b/>
        </w:rPr>
        <w:t>… mettre de l’air dans nos relations</w:t>
      </w:r>
    </w:p>
    <w:p w:rsidR="00442925" w:rsidRPr="003A1B97" w:rsidRDefault="00442925" w:rsidP="00442925">
      <w:pPr>
        <w:rPr>
          <w:rFonts w:ascii="Times New Roman" w:hAnsi="Times New Roman"/>
        </w:rPr>
      </w:pPr>
      <w:r>
        <w:rPr>
          <w:rFonts w:ascii="Times New Roman" w:hAnsi="Times New Roman"/>
        </w:rPr>
        <w:tab/>
      </w:r>
      <w:r w:rsidRPr="003A1B97">
        <w:rPr>
          <w:rFonts w:ascii="Times New Roman" w:hAnsi="Times New Roman"/>
        </w:rPr>
        <w:t xml:space="preserve">On perçoit ici que l’amour </w:t>
      </w:r>
      <w:r>
        <w:rPr>
          <w:rFonts w:ascii="Times New Roman" w:hAnsi="Times New Roman"/>
        </w:rPr>
        <w:t>comporte</w:t>
      </w:r>
      <w:r w:rsidRPr="003A1B97">
        <w:rPr>
          <w:rFonts w:ascii="Times New Roman" w:hAnsi="Times New Roman"/>
        </w:rPr>
        <w:t xml:space="preserve"> deux dimensions. Une dimension </w:t>
      </w:r>
      <w:r>
        <w:rPr>
          <w:rFonts w:ascii="Times New Roman" w:hAnsi="Times New Roman"/>
        </w:rPr>
        <w:t>« </w:t>
      </w:r>
      <w:r w:rsidRPr="003A1B97">
        <w:rPr>
          <w:rFonts w:ascii="Times New Roman" w:hAnsi="Times New Roman"/>
        </w:rPr>
        <w:t>passive</w:t>
      </w:r>
      <w:r>
        <w:rPr>
          <w:rFonts w:ascii="Times New Roman" w:hAnsi="Times New Roman"/>
        </w:rPr>
        <w:t> »</w:t>
      </w:r>
      <w:r w:rsidRPr="003A1B97">
        <w:rPr>
          <w:rFonts w:ascii="Times New Roman" w:hAnsi="Times New Roman"/>
        </w:rPr>
        <w:t xml:space="preserve">, l’amour </w:t>
      </w:r>
      <w:r>
        <w:rPr>
          <w:rFonts w:ascii="Times New Roman" w:hAnsi="Times New Roman"/>
        </w:rPr>
        <w:t xml:space="preserve">reçu, l’amour qui meut le cœur </w:t>
      </w:r>
      <w:r w:rsidRPr="003A1B97">
        <w:rPr>
          <w:rFonts w:ascii="Times New Roman" w:hAnsi="Times New Roman"/>
        </w:rPr>
        <w:t xml:space="preserve">et puis </w:t>
      </w:r>
      <w:r>
        <w:rPr>
          <w:rFonts w:ascii="Times New Roman" w:hAnsi="Times New Roman"/>
        </w:rPr>
        <w:t>cette</w:t>
      </w:r>
      <w:r w:rsidRPr="003A1B97">
        <w:rPr>
          <w:rFonts w:ascii="Times New Roman" w:hAnsi="Times New Roman"/>
        </w:rPr>
        <w:t xml:space="preserve"> autre dimension </w:t>
      </w:r>
      <w:r>
        <w:rPr>
          <w:rFonts w:ascii="Times New Roman" w:hAnsi="Times New Roman"/>
        </w:rPr>
        <w:t xml:space="preserve">« active » </w:t>
      </w:r>
      <w:r w:rsidRPr="003A1B97">
        <w:rPr>
          <w:rFonts w:ascii="Times New Roman" w:hAnsi="Times New Roman"/>
        </w:rPr>
        <w:t>de l’amour</w:t>
      </w:r>
      <w:r>
        <w:rPr>
          <w:rFonts w:ascii="Times New Roman" w:hAnsi="Times New Roman"/>
        </w:rPr>
        <w:t>,</w:t>
      </w:r>
      <w:r w:rsidRPr="003A1B97">
        <w:rPr>
          <w:rFonts w:ascii="Times New Roman" w:hAnsi="Times New Roman"/>
        </w:rPr>
        <w:t xml:space="preserve"> l’engagement de la volonté.</w:t>
      </w:r>
      <w:r>
        <w:rPr>
          <w:rFonts w:ascii="Times New Roman" w:hAnsi="Times New Roman"/>
        </w:rPr>
        <w:t xml:space="preserve"> C’est ce que Thérèse vient de vivre. Elle remarque qu’</w:t>
      </w:r>
      <w:r w:rsidRPr="003A1B97">
        <w:rPr>
          <w:rFonts w:ascii="Times New Roman" w:hAnsi="Times New Roman"/>
        </w:rPr>
        <w:t xml:space="preserve">il faut l’aide du Seigneur pour se </w:t>
      </w:r>
      <w:r>
        <w:rPr>
          <w:rFonts w:ascii="Times New Roman" w:hAnsi="Times New Roman"/>
        </w:rPr>
        <w:t>dépasser</w:t>
      </w:r>
      <w:r w:rsidRPr="003A1B97">
        <w:rPr>
          <w:rFonts w:ascii="Times New Roman" w:hAnsi="Times New Roman"/>
        </w:rPr>
        <w:t xml:space="preserve">, pour </w:t>
      </w:r>
      <w:r>
        <w:rPr>
          <w:rFonts w:ascii="Times New Roman" w:hAnsi="Times New Roman"/>
        </w:rPr>
        <w:t xml:space="preserve">se dégager des liens non ajustés </w:t>
      </w:r>
      <w:r w:rsidRPr="003A1B97">
        <w:rPr>
          <w:rFonts w:ascii="Times New Roman" w:hAnsi="Times New Roman"/>
        </w:rPr>
        <w:t>et être capable d’un choix libre. Mais c’est au prix d’une</w:t>
      </w:r>
      <w:r>
        <w:rPr>
          <w:rFonts w:ascii="Times New Roman" w:hAnsi="Times New Roman"/>
        </w:rPr>
        <w:t xml:space="preserve"> mort, d’un sacrifice personnel qui</w:t>
      </w:r>
      <w:r w:rsidRPr="003A1B97">
        <w:rPr>
          <w:rFonts w:ascii="Times New Roman" w:hAnsi="Times New Roman"/>
        </w:rPr>
        <w:t xml:space="preserve"> touche le plus profond de l’</w:t>
      </w:r>
      <w:r>
        <w:rPr>
          <w:rFonts w:ascii="Times New Roman" w:hAnsi="Times New Roman"/>
        </w:rPr>
        <w:t>être. En effet</w:t>
      </w:r>
      <w:r w:rsidRPr="003A1B97">
        <w:rPr>
          <w:rFonts w:ascii="Times New Roman" w:hAnsi="Times New Roman"/>
        </w:rPr>
        <w:t xml:space="preserve"> c’est à ce niveau que nous vivons en </w:t>
      </w:r>
      <w:r>
        <w:rPr>
          <w:rFonts w:ascii="Times New Roman" w:hAnsi="Times New Roman"/>
        </w:rPr>
        <w:t>vérité</w:t>
      </w:r>
      <w:r w:rsidRPr="003A1B97">
        <w:rPr>
          <w:rFonts w:ascii="Times New Roman" w:hAnsi="Times New Roman"/>
        </w:rPr>
        <w:t xml:space="preserve">, que nos choix se </w:t>
      </w:r>
      <w:r>
        <w:rPr>
          <w:rFonts w:ascii="Times New Roman" w:hAnsi="Times New Roman"/>
        </w:rPr>
        <w:t>font,</w:t>
      </w:r>
      <w:r w:rsidRPr="003A1B97">
        <w:rPr>
          <w:rFonts w:ascii="Times New Roman" w:hAnsi="Times New Roman"/>
        </w:rPr>
        <w:t xml:space="preserve"> que nos engagements se tiennent, que notre élan de vie prend racine.</w:t>
      </w:r>
      <w:r>
        <w:rPr>
          <w:rFonts w:ascii="Times New Roman" w:hAnsi="Times New Roman"/>
        </w:rPr>
        <w:t xml:space="preserve"> En</w:t>
      </w:r>
      <w:r w:rsidRPr="003A1B97">
        <w:rPr>
          <w:rFonts w:ascii="Times New Roman" w:hAnsi="Times New Roman"/>
        </w:rPr>
        <w:t xml:space="preserve"> ce lieu-là </w:t>
      </w:r>
      <w:r>
        <w:rPr>
          <w:rFonts w:ascii="Times New Roman" w:hAnsi="Times New Roman"/>
        </w:rPr>
        <w:t>il y a un désir d’</w:t>
      </w:r>
      <w:r w:rsidRPr="003A1B97">
        <w:rPr>
          <w:rFonts w:ascii="Times New Roman" w:hAnsi="Times New Roman"/>
        </w:rPr>
        <w:t>être infiniment</w:t>
      </w:r>
      <w:r w:rsidRPr="00D548BE">
        <w:rPr>
          <w:rFonts w:ascii="Times New Roman" w:hAnsi="Times New Roman"/>
        </w:rPr>
        <w:t xml:space="preserve"> </w:t>
      </w:r>
      <w:r w:rsidRPr="003A1B97">
        <w:rPr>
          <w:rFonts w:ascii="Times New Roman" w:hAnsi="Times New Roman"/>
        </w:rPr>
        <w:t xml:space="preserve">aimé. Nos amitiés, nos amours viennent nourrir ce lieu, </w:t>
      </w:r>
      <w:r>
        <w:rPr>
          <w:rFonts w:ascii="Times New Roman" w:hAnsi="Times New Roman"/>
        </w:rPr>
        <w:t>sans</w:t>
      </w:r>
      <w:r w:rsidRPr="003A1B97">
        <w:rPr>
          <w:rFonts w:ascii="Times New Roman" w:hAnsi="Times New Roman"/>
        </w:rPr>
        <w:t xml:space="preserve"> jamais </w:t>
      </w:r>
      <w:r>
        <w:rPr>
          <w:rFonts w:ascii="Times New Roman" w:hAnsi="Times New Roman"/>
        </w:rPr>
        <w:t>le combler. C’est un ‘lieu’</w:t>
      </w:r>
      <w:r w:rsidRPr="003A1B97">
        <w:rPr>
          <w:rFonts w:ascii="Times New Roman" w:hAnsi="Times New Roman"/>
        </w:rPr>
        <w:t xml:space="preserve"> qui appel</w:t>
      </w:r>
      <w:r>
        <w:rPr>
          <w:rFonts w:ascii="Times New Roman" w:hAnsi="Times New Roman"/>
        </w:rPr>
        <w:t>le</w:t>
      </w:r>
      <w:r w:rsidRPr="003A1B97">
        <w:rPr>
          <w:rFonts w:ascii="Times New Roman" w:hAnsi="Times New Roman"/>
        </w:rPr>
        <w:t xml:space="preserve"> et vise à l’infini. Si nous sommes créés à</w:t>
      </w:r>
      <w:r>
        <w:rPr>
          <w:rFonts w:ascii="Times New Roman" w:hAnsi="Times New Roman"/>
        </w:rPr>
        <w:t xml:space="preserve"> l’image de Dieu, c’est parce qu’</w:t>
      </w:r>
      <w:r>
        <w:rPr>
          <w:rFonts w:ascii="Times New Roman" w:hAnsi="Times New Roman"/>
          <w:b/>
        </w:rPr>
        <w:t>il y a un espace</w:t>
      </w:r>
      <w:r w:rsidRPr="00C812B4">
        <w:rPr>
          <w:rFonts w:ascii="Times New Roman" w:hAnsi="Times New Roman"/>
          <w:b/>
        </w:rPr>
        <w:t xml:space="preserve"> au-dedans de nous qui est de l’ordre du divin. C’est </w:t>
      </w:r>
      <w:r>
        <w:rPr>
          <w:rFonts w:ascii="Times New Roman" w:hAnsi="Times New Roman"/>
          <w:b/>
        </w:rPr>
        <w:t>notre</w:t>
      </w:r>
      <w:r w:rsidRPr="00C812B4">
        <w:rPr>
          <w:rFonts w:ascii="Times New Roman" w:hAnsi="Times New Roman"/>
          <w:b/>
        </w:rPr>
        <w:t xml:space="preserve"> cœur profond</w:t>
      </w:r>
      <w:r w:rsidRPr="003A1B97">
        <w:rPr>
          <w:rFonts w:ascii="Times New Roman" w:hAnsi="Times New Roman"/>
        </w:rPr>
        <w:t xml:space="preserve">. La grandeur de notre être se manifeste </w:t>
      </w:r>
      <w:r>
        <w:rPr>
          <w:rFonts w:ascii="Times New Roman" w:hAnsi="Times New Roman"/>
        </w:rPr>
        <w:t>là</w:t>
      </w:r>
      <w:r w:rsidRPr="003A1B97">
        <w:rPr>
          <w:rFonts w:ascii="Times New Roman" w:hAnsi="Times New Roman"/>
        </w:rPr>
        <w:t xml:space="preserve"> </w:t>
      </w:r>
      <w:r>
        <w:rPr>
          <w:rFonts w:ascii="Times New Roman" w:hAnsi="Times New Roman"/>
        </w:rPr>
        <w:t>par</w:t>
      </w:r>
      <w:r w:rsidRPr="003A1B97">
        <w:rPr>
          <w:rFonts w:ascii="Times New Roman" w:hAnsi="Times New Roman"/>
        </w:rPr>
        <w:t xml:space="preserve"> un appel à l’infini de l’amour, de la beauté. </w:t>
      </w:r>
    </w:p>
    <w:p w:rsidR="00442925" w:rsidRPr="003A1B97" w:rsidRDefault="00442925" w:rsidP="00442925">
      <w:pPr>
        <w:rPr>
          <w:rFonts w:ascii="Times New Roman" w:hAnsi="Times New Roman"/>
        </w:rPr>
      </w:pPr>
      <w:r>
        <w:rPr>
          <w:rFonts w:ascii="Times New Roman" w:hAnsi="Times New Roman"/>
        </w:rPr>
        <w:tab/>
        <w:t>Il ne s’agit pas de s</w:t>
      </w:r>
      <w:r w:rsidRPr="003A1B97">
        <w:rPr>
          <w:rFonts w:ascii="Times New Roman" w:hAnsi="Times New Roman"/>
        </w:rPr>
        <w:t xml:space="preserve">’arracher à nos amours, </w:t>
      </w:r>
      <w:r>
        <w:rPr>
          <w:rFonts w:ascii="Times New Roman" w:hAnsi="Times New Roman"/>
        </w:rPr>
        <w:t>au sens de</w:t>
      </w:r>
      <w:r w:rsidRPr="003A1B97">
        <w:rPr>
          <w:rFonts w:ascii="Times New Roman" w:hAnsi="Times New Roman"/>
        </w:rPr>
        <w:t xml:space="preserve"> les renier, </w:t>
      </w:r>
      <w:r>
        <w:rPr>
          <w:rFonts w:ascii="Times New Roman" w:hAnsi="Times New Roman"/>
        </w:rPr>
        <w:t xml:space="preserve">de </w:t>
      </w:r>
      <w:r w:rsidRPr="003A1B97">
        <w:rPr>
          <w:rFonts w:ascii="Times New Roman" w:hAnsi="Times New Roman"/>
        </w:rPr>
        <w:t>s’en couper et ne plus aimer. Thérèse n’abandonne pas son père, elle ne lui tourne pas le dos. Mais, paradoxalement, en prenant de la distance avec lui, elle va pouvoir le faire grandir à la mesure de son cœur fait pour aimer et être aimé.</w:t>
      </w:r>
      <w:r>
        <w:rPr>
          <w:rFonts w:ascii="Times New Roman" w:hAnsi="Times New Roman"/>
        </w:rPr>
        <w:t xml:space="preserve"> </w:t>
      </w:r>
      <w:r w:rsidRPr="00CA697D">
        <w:rPr>
          <w:rFonts w:ascii="Times New Roman" w:hAnsi="Times New Roman"/>
        </w:rPr>
        <w:t>Ainsi</w:t>
      </w:r>
      <w:r>
        <w:rPr>
          <w:rFonts w:ascii="Times New Roman" w:hAnsi="Times New Roman"/>
          <w:b/>
        </w:rPr>
        <w:t xml:space="preserve"> n</w:t>
      </w:r>
      <w:r w:rsidRPr="00C812B4">
        <w:rPr>
          <w:rFonts w:ascii="Times New Roman" w:hAnsi="Times New Roman"/>
          <w:b/>
        </w:rPr>
        <w:t>ous avons à mettre de l’air dans nos relations pour les laisser vivre</w:t>
      </w:r>
      <w:r w:rsidRPr="003A1B97">
        <w:rPr>
          <w:rFonts w:ascii="Times New Roman" w:hAnsi="Times New Roman"/>
        </w:rPr>
        <w:t xml:space="preserve">, grandir, pour laisser à l’autre sa liberté. Ce qui </w:t>
      </w:r>
      <w:r>
        <w:rPr>
          <w:rFonts w:ascii="Times New Roman" w:hAnsi="Times New Roman"/>
        </w:rPr>
        <w:t>piège</w:t>
      </w:r>
      <w:r w:rsidRPr="003A1B97">
        <w:rPr>
          <w:rFonts w:ascii="Times New Roman" w:hAnsi="Times New Roman"/>
        </w:rPr>
        <w:t xml:space="preserve"> souvent nos relations, c’est </w:t>
      </w:r>
      <w:r>
        <w:rPr>
          <w:rFonts w:ascii="Times New Roman" w:hAnsi="Times New Roman"/>
        </w:rPr>
        <w:t>notre</w:t>
      </w:r>
      <w:r w:rsidRPr="003A1B97">
        <w:rPr>
          <w:rFonts w:ascii="Times New Roman" w:hAnsi="Times New Roman"/>
        </w:rPr>
        <w:t xml:space="preserve"> peur de la s</w:t>
      </w:r>
      <w:r>
        <w:rPr>
          <w:rFonts w:ascii="Times New Roman" w:hAnsi="Times New Roman"/>
        </w:rPr>
        <w:t>olitude, de nous sentir abandonné : cette peur engendre bien des crispations inutiles.</w:t>
      </w:r>
    </w:p>
    <w:p w:rsidR="00442925" w:rsidRDefault="00442925" w:rsidP="00442925">
      <w:pPr>
        <w:rPr>
          <w:rFonts w:ascii="Times New Roman" w:hAnsi="Times New Roman"/>
          <w:b/>
        </w:rPr>
      </w:pPr>
    </w:p>
    <w:p w:rsidR="00442925" w:rsidRPr="00674DDD" w:rsidRDefault="00442925" w:rsidP="00442925">
      <w:pPr>
        <w:jc w:val="center"/>
        <w:rPr>
          <w:rFonts w:ascii="Times New Roman" w:hAnsi="Times New Roman"/>
          <w:b/>
        </w:rPr>
      </w:pPr>
      <w:r w:rsidRPr="00674DDD">
        <w:rPr>
          <w:rFonts w:ascii="Times New Roman" w:hAnsi="Times New Roman"/>
          <w:b/>
        </w:rPr>
        <w:t xml:space="preserve">Un pas vers la </w:t>
      </w:r>
      <w:r>
        <w:rPr>
          <w:rFonts w:ascii="Times New Roman" w:hAnsi="Times New Roman"/>
          <w:b/>
        </w:rPr>
        <w:t>source de la vie</w:t>
      </w:r>
    </w:p>
    <w:p w:rsidR="00442925" w:rsidRPr="003A1B97" w:rsidRDefault="00442925" w:rsidP="00442925">
      <w:pPr>
        <w:rPr>
          <w:rFonts w:ascii="Times New Roman" w:hAnsi="Times New Roman"/>
        </w:rPr>
      </w:pPr>
      <w:r w:rsidRPr="003A1B97">
        <w:rPr>
          <w:rFonts w:ascii="Times New Roman" w:hAnsi="Times New Roman"/>
        </w:rPr>
        <w:t>« </w:t>
      </w:r>
      <w:r w:rsidRPr="00912267">
        <w:rPr>
          <w:rFonts w:ascii="Times New Roman" w:hAnsi="Times New Roman"/>
          <w:i/>
        </w:rPr>
        <w:t>J'aimais tant mon père que je désirais pour lui tout le bien que je cro</w:t>
      </w:r>
      <w:r>
        <w:rPr>
          <w:rFonts w:ascii="Times New Roman" w:hAnsi="Times New Roman"/>
          <w:i/>
        </w:rPr>
        <w:t>yais obtenir en faisant oraison.</w:t>
      </w:r>
      <w:r w:rsidRPr="00912267">
        <w:rPr>
          <w:rFonts w:ascii="Times New Roman" w:hAnsi="Times New Roman"/>
          <w:i/>
        </w:rPr>
        <w:t xml:space="preserve"> </w:t>
      </w:r>
      <w:r>
        <w:rPr>
          <w:rFonts w:ascii="Times New Roman" w:hAnsi="Times New Roman"/>
          <w:i/>
        </w:rPr>
        <w:t>R</w:t>
      </w:r>
      <w:r w:rsidRPr="00912267">
        <w:rPr>
          <w:rFonts w:ascii="Times New Roman" w:hAnsi="Times New Roman"/>
          <w:i/>
        </w:rPr>
        <w:t>ien en cette vie ne me semblait supérieur à l'oraison; ainsi, avec bien des détours, comme je le pus, j'entrepris de l'y amener.</w:t>
      </w:r>
      <w:r w:rsidRPr="003A1B97">
        <w:rPr>
          <w:rFonts w:ascii="Times New Roman" w:hAnsi="Times New Roman"/>
        </w:rPr>
        <w:t xml:space="preserve"> » </w:t>
      </w:r>
      <w:r>
        <w:rPr>
          <w:rFonts w:ascii="Times New Roman" w:hAnsi="Times New Roman"/>
        </w:rPr>
        <w:t>(</w:t>
      </w:r>
      <w:r w:rsidRPr="003A1B97">
        <w:rPr>
          <w:rFonts w:ascii="Times New Roman" w:hAnsi="Times New Roman"/>
        </w:rPr>
        <w:t>V</w:t>
      </w:r>
      <w:r>
        <w:rPr>
          <w:rFonts w:ascii="Times New Roman" w:hAnsi="Times New Roman"/>
        </w:rPr>
        <w:t xml:space="preserve"> </w:t>
      </w:r>
      <w:r w:rsidRPr="003A1B97">
        <w:rPr>
          <w:rFonts w:ascii="Times New Roman" w:hAnsi="Times New Roman"/>
        </w:rPr>
        <w:t>7,11</w:t>
      </w:r>
      <w:r>
        <w:rPr>
          <w:rFonts w:ascii="Times New Roman" w:hAnsi="Times New Roman"/>
        </w:rPr>
        <w:t>)</w:t>
      </w:r>
    </w:p>
    <w:p w:rsidR="00442925" w:rsidRPr="003A1B97" w:rsidRDefault="00442925" w:rsidP="00442925">
      <w:pPr>
        <w:rPr>
          <w:rFonts w:ascii="Times New Roman" w:hAnsi="Times New Roman"/>
        </w:rPr>
      </w:pPr>
      <w:r>
        <w:rPr>
          <w:rFonts w:ascii="Times New Roman" w:hAnsi="Times New Roman"/>
        </w:rPr>
        <w:tab/>
      </w:r>
      <w:r w:rsidRPr="003A1B97">
        <w:rPr>
          <w:rFonts w:ascii="Times New Roman" w:hAnsi="Times New Roman"/>
        </w:rPr>
        <w:t>Le cœur, en s’ouvrant à la vie divine qui coule au fond de lui, devient encore plus capable d’</w:t>
      </w:r>
      <w:r>
        <w:rPr>
          <w:rFonts w:ascii="Times New Roman" w:hAnsi="Times New Roman"/>
        </w:rPr>
        <w:t>aimer,</w:t>
      </w:r>
      <w:r w:rsidRPr="003A1B97">
        <w:rPr>
          <w:rFonts w:ascii="Times New Roman" w:hAnsi="Times New Roman"/>
        </w:rPr>
        <w:t xml:space="preserve"> car </w:t>
      </w:r>
      <w:r>
        <w:rPr>
          <w:rFonts w:ascii="Times New Roman" w:hAnsi="Times New Roman"/>
          <w:b/>
        </w:rPr>
        <w:t>il s’abreuve alors à la Source de tout a</w:t>
      </w:r>
      <w:r w:rsidRPr="00C812B4">
        <w:rPr>
          <w:rFonts w:ascii="Times New Roman" w:hAnsi="Times New Roman"/>
          <w:b/>
        </w:rPr>
        <w:t>mour</w:t>
      </w:r>
      <w:r w:rsidRPr="003A1B97">
        <w:rPr>
          <w:rFonts w:ascii="Times New Roman" w:hAnsi="Times New Roman"/>
        </w:rPr>
        <w:t>. Il suffit que les deux cœurs soient tournés dans la même direc</w:t>
      </w:r>
      <w:r>
        <w:rPr>
          <w:rFonts w:ascii="Times New Roman" w:hAnsi="Times New Roman"/>
        </w:rPr>
        <w:t>tion.</w:t>
      </w:r>
      <w:r w:rsidRPr="003A1B97">
        <w:rPr>
          <w:rFonts w:ascii="Times New Roman" w:hAnsi="Times New Roman"/>
        </w:rPr>
        <w:t xml:space="preserve"> Thérèse</w:t>
      </w:r>
      <w:r>
        <w:rPr>
          <w:rFonts w:ascii="Times New Roman" w:hAnsi="Times New Roman"/>
        </w:rPr>
        <w:t xml:space="preserve"> va désormais s’y employer</w:t>
      </w:r>
      <w:r w:rsidRPr="003A1B97">
        <w:rPr>
          <w:rFonts w:ascii="Times New Roman" w:hAnsi="Times New Roman"/>
        </w:rPr>
        <w:t xml:space="preserve">. Elle y </w:t>
      </w:r>
      <w:r>
        <w:rPr>
          <w:rFonts w:ascii="Times New Roman" w:hAnsi="Times New Roman"/>
        </w:rPr>
        <w:t xml:space="preserve">réussit si bien </w:t>
      </w:r>
      <w:r w:rsidRPr="003A1B97">
        <w:rPr>
          <w:rFonts w:ascii="Times New Roman" w:hAnsi="Times New Roman"/>
        </w:rPr>
        <w:t>q</w:t>
      </w:r>
      <w:r>
        <w:rPr>
          <w:rFonts w:ascii="Times New Roman" w:hAnsi="Times New Roman"/>
        </w:rPr>
        <w:t>ue son père découvre</w:t>
      </w:r>
      <w:r w:rsidRPr="003A1B97">
        <w:rPr>
          <w:rFonts w:ascii="Times New Roman" w:hAnsi="Times New Roman"/>
        </w:rPr>
        <w:t xml:space="preserve"> </w:t>
      </w:r>
      <w:r>
        <w:rPr>
          <w:rFonts w:ascii="Times New Roman" w:hAnsi="Times New Roman"/>
        </w:rPr>
        <w:t xml:space="preserve">à son tour </w:t>
      </w:r>
      <w:r w:rsidRPr="003A1B97">
        <w:rPr>
          <w:rFonts w:ascii="Times New Roman" w:hAnsi="Times New Roman"/>
        </w:rPr>
        <w:t>l</w:t>
      </w:r>
      <w:r>
        <w:rPr>
          <w:rFonts w:ascii="Times New Roman" w:hAnsi="Times New Roman"/>
        </w:rPr>
        <w:t>’espace de sa propre liberté. L</w:t>
      </w:r>
      <w:r w:rsidRPr="003A1B97">
        <w:rPr>
          <w:rFonts w:ascii="Times New Roman" w:hAnsi="Times New Roman"/>
        </w:rPr>
        <w:t>e père et la fille s’aim</w:t>
      </w:r>
      <w:r>
        <w:rPr>
          <w:rFonts w:ascii="Times New Roman" w:hAnsi="Times New Roman"/>
        </w:rPr>
        <w:t>ai</w:t>
      </w:r>
      <w:r w:rsidRPr="003A1B97">
        <w:rPr>
          <w:rFonts w:ascii="Times New Roman" w:hAnsi="Times New Roman"/>
        </w:rPr>
        <w:t xml:space="preserve">ent </w:t>
      </w:r>
      <w:r>
        <w:rPr>
          <w:rFonts w:ascii="Times New Roman" w:hAnsi="Times New Roman"/>
        </w:rPr>
        <w:t xml:space="preserve">déjà </w:t>
      </w:r>
      <w:r w:rsidRPr="003A1B97">
        <w:rPr>
          <w:rFonts w:ascii="Times New Roman" w:hAnsi="Times New Roman"/>
        </w:rPr>
        <w:t xml:space="preserve">tous </w:t>
      </w:r>
      <w:r>
        <w:rPr>
          <w:rFonts w:ascii="Times New Roman" w:hAnsi="Times New Roman"/>
        </w:rPr>
        <w:t xml:space="preserve">les </w:t>
      </w:r>
      <w:r w:rsidRPr="003A1B97">
        <w:rPr>
          <w:rFonts w:ascii="Times New Roman" w:hAnsi="Times New Roman"/>
        </w:rPr>
        <w:t>deux</w:t>
      </w:r>
      <w:r>
        <w:rPr>
          <w:rFonts w:ascii="Times New Roman" w:hAnsi="Times New Roman"/>
        </w:rPr>
        <w:t xml:space="preserve"> : cela était bon mais avait besoin d’être purifié. Ils devaient découvrir en fait que cet </w:t>
      </w:r>
      <w:r w:rsidRPr="003A1B97">
        <w:rPr>
          <w:rFonts w:ascii="Times New Roman" w:hAnsi="Times New Roman"/>
        </w:rPr>
        <w:t xml:space="preserve">amour </w:t>
      </w:r>
      <w:r>
        <w:rPr>
          <w:rFonts w:ascii="Times New Roman" w:hAnsi="Times New Roman"/>
        </w:rPr>
        <w:t xml:space="preserve">partagé </w:t>
      </w:r>
      <w:r w:rsidRPr="003A1B97">
        <w:rPr>
          <w:rFonts w:ascii="Times New Roman" w:hAnsi="Times New Roman"/>
        </w:rPr>
        <w:t xml:space="preserve">ne </w:t>
      </w:r>
      <w:r>
        <w:rPr>
          <w:rFonts w:ascii="Times New Roman" w:hAnsi="Times New Roman"/>
        </w:rPr>
        <w:t>venait</w:t>
      </w:r>
      <w:r w:rsidRPr="003A1B97">
        <w:rPr>
          <w:rFonts w:ascii="Times New Roman" w:hAnsi="Times New Roman"/>
        </w:rPr>
        <w:t xml:space="preserve"> pas d’eux, mais de Dieu</w:t>
      </w:r>
      <w:r>
        <w:rPr>
          <w:rFonts w:ascii="Times New Roman" w:hAnsi="Times New Roman"/>
        </w:rPr>
        <w:t xml:space="preserve"> et qu’il conduisait vers un amour encore plus grand. Il en est de même pour nous : nous sommes appelés à faire cette même découverte pour aimer en vérité.</w:t>
      </w:r>
    </w:p>
    <w:p w:rsidR="00442925" w:rsidRPr="003A1B97" w:rsidRDefault="00442925" w:rsidP="00442925">
      <w:pPr>
        <w:rPr>
          <w:rFonts w:ascii="Times New Roman" w:hAnsi="Times New Roman"/>
        </w:rPr>
      </w:pPr>
      <w:r w:rsidRPr="003A1B97">
        <w:rPr>
          <w:rFonts w:ascii="Times New Roman" w:hAnsi="Times New Roman"/>
        </w:rPr>
        <w:t xml:space="preserve"> « </w:t>
      </w:r>
      <w:r w:rsidRPr="00E527E4">
        <w:rPr>
          <w:rFonts w:ascii="Times New Roman" w:hAnsi="Times New Roman"/>
          <w:i/>
        </w:rPr>
        <w:t>Mon père, avec l'opinion qu'il avait de moi et l'amour qu'il me portait, crut tout ce que je lui disais, il me plaignait même</w:t>
      </w:r>
      <w:r>
        <w:rPr>
          <w:rFonts w:ascii="Times New Roman" w:hAnsi="Times New Roman"/>
          <w:i/>
        </w:rPr>
        <w:t xml:space="preserve"> [d’avoir abandonné l’oraison]</w:t>
      </w:r>
      <w:r w:rsidRPr="00E527E4">
        <w:rPr>
          <w:rFonts w:ascii="Times New Roman" w:hAnsi="Times New Roman"/>
          <w:i/>
        </w:rPr>
        <w:t>. Mais il avait atteint un état si élevé qu'à partir de ce moment il s'attarda moins auprès de moi, à peine m'avait-il vue qu'il s'en allait pour ne pas perdre son temps, disait-il.</w:t>
      </w:r>
      <w:r w:rsidRPr="003A1B97">
        <w:rPr>
          <w:rFonts w:ascii="Times New Roman" w:hAnsi="Times New Roman"/>
        </w:rPr>
        <w:t xml:space="preserve"> » </w:t>
      </w:r>
      <w:r>
        <w:rPr>
          <w:rFonts w:ascii="Times New Roman" w:hAnsi="Times New Roman"/>
        </w:rPr>
        <w:t>(</w:t>
      </w:r>
      <w:r w:rsidRPr="003A1B97">
        <w:rPr>
          <w:rFonts w:ascii="Times New Roman" w:hAnsi="Times New Roman"/>
        </w:rPr>
        <w:t>V</w:t>
      </w:r>
      <w:r>
        <w:rPr>
          <w:rFonts w:ascii="Times New Roman" w:hAnsi="Times New Roman"/>
        </w:rPr>
        <w:t xml:space="preserve"> </w:t>
      </w:r>
      <w:r w:rsidRPr="003A1B97">
        <w:rPr>
          <w:rFonts w:ascii="Times New Roman" w:hAnsi="Times New Roman"/>
        </w:rPr>
        <w:t>7,13</w:t>
      </w:r>
      <w:r>
        <w:rPr>
          <w:rFonts w:ascii="Times New Roman" w:hAnsi="Times New Roman"/>
        </w:rPr>
        <w:t>)</w:t>
      </w:r>
    </w:p>
    <w:p w:rsidR="00442925" w:rsidRPr="003A1B97" w:rsidRDefault="00442925" w:rsidP="00442925">
      <w:pPr>
        <w:rPr>
          <w:rFonts w:ascii="Times New Roman" w:hAnsi="Times New Roman"/>
        </w:rPr>
      </w:pPr>
      <w:r>
        <w:rPr>
          <w:rFonts w:ascii="Times New Roman" w:hAnsi="Times New Roman"/>
        </w:rPr>
        <w:tab/>
      </w:r>
      <w:r w:rsidRPr="003A1B97">
        <w:rPr>
          <w:rFonts w:ascii="Times New Roman" w:hAnsi="Times New Roman"/>
        </w:rPr>
        <w:t>Ce</w:t>
      </w:r>
      <w:r>
        <w:rPr>
          <w:rFonts w:ascii="Times New Roman" w:hAnsi="Times New Roman"/>
        </w:rPr>
        <w:t xml:space="preserve">tte attitude n’est pas insensibilité ou indélicatesse : </w:t>
      </w:r>
      <w:r w:rsidRPr="00C812B4">
        <w:rPr>
          <w:rFonts w:ascii="Times New Roman" w:hAnsi="Times New Roman"/>
          <w:b/>
        </w:rPr>
        <w:t xml:space="preserve">le cœur continue à aimer même si l’autre est </w:t>
      </w:r>
      <w:r>
        <w:rPr>
          <w:rFonts w:ascii="Times New Roman" w:hAnsi="Times New Roman"/>
          <w:b/>
        </w:rPr>
        <w:t xml:space="preserve">à </w:t>
      </w:r>
      <w:r w:rsidRPr="00C812B4">
        <w:rPr>
          <w:rFonts w:ascii="Times New Roman" w:hAnsi="Times New Roman"/>
          <w:b/>
        </w:rPr>
        <w:t>distan</w:t>
      </w:r>
      <w:r>
        <w:rPr>
          <w:rFonts w:ascii="Times New Roman" w:hAnsi="Times New Roman"/>
          <w:b/>
        </w:rPr>
        <w:t>ce</w:t>
      </w:r>
      <w:r>
        <w:rPr>
          <w:rFonts w:ascii="Times New Roman" w:hAnsi="Times New Roman"/>
        </w:rPr>
        <w:t xml:space="preserve">. </w:t>
      </w:r>
      <w:r w:rsidRPr="003A1B97">
        <w:rPr>
          <w:rFonts w:ascii="Times New Roman" w:hAnsi="Times New Roman"/>
        </w:rPr>
        <w:t>Par la pratique de l’</w:t>
      </w:r>
      <w:r>
        <w:rPr>
          <w:rFonts w:ascii="Times New Roman" w:hAnsi="Times New Roman"/>
        </w:rPr>
        <w:t>oraison,</w:t>
      </w:r>
      <w:r w:rsidRPr="003A1B97">
        <w:rPr>
          <w:rFonts w:ascii="Times New Roman" w:hAnsi="Times New Roman"/>
        </w:rPr>
        <w:t xml:space="preserve"> le père de Thérèse a découvert la liberté de son cœur. Il a expérimenté la proximité de Dieu, la puissance de sa résurrection. Il a pu </w:t>
      </w:r>
      <w:r>
        <w:rPr>
          <w:rFonts w:ascii="Times New Roman" w:hAnsi="Times New Roman"/>
        </w:rPr>
        <w:t>élargir</w:t>
      </w:r>
      <w:r w:rsidRPr="003A1B97">
        <w:rPr>
          <w:rFonts w:ascii="Times New Roman" w:hAnsi="Times New Roman"/>
        </w:rPr>
        <w:t xml:space="preserve"> son besoin d’aimer et d’être aimé.</w:t>
      </w:r>
      <w:r>
        <w:rPr>
          <w:rFonts w:ascii="Times New Roman" w:hAnsi="Times New Roman"/>
        </w:rPr>
        <w:t xml:space="preserve"> Son amour</w:t>
      </w:r>
      <w:r w:rsidRPr="003A1B97">
        <w:rPr>
          <w:rFonts w:ascii="Times New Roman" w:hAnsi="Times New Roman"/>
        </w:rPr>
        <w:t xml:space="preserve"> a</w:t>
      </w:r>
      <w:r>
        <w:rPr>
          <w:rFonts w:ascii="Times New Roman" w:hAnsi="Times New Roman"/>
        </w:rPr>
        <w:t>vait</w:t>
      </w:r>
      <w:r w:rsidRPr="003A1B97">
        <w:rPr>
          <w:rFonts w:ascii="Times New Roman" w:hAnsi="Times New Roman"/>
        </w:rPr>
        <w:t xml:space="preserve"> besoin </w:t>
      </w:r>
      <w:r w:rsidRPr="00F05E4E">
        <w:rPr>
          <w:rFonts w:ascii="Times New Roman" w:hAnsi="Times New Roman"/>
        </w:rPr>
        <w:t xml:space="preserve">d’être </w:t>
      </w:r>
      <w:r>
        <w:rPr>
          <w:rFonts w:ascii="Times New Roman" w:hAnsi="Times New Roman"/>
        </w:rPr>
        <w:t>transformé</w:t>
      </w:r>
      <w:r w:rsidRPr="003A1B97">
        <w:rPr>
          <w:rFonts w:ascii="Times New Roman" w:hAnsi="Times New Roman"/>
        </w:rPr>
        <w:t xml:space="preserve"> avant de </w:t>
      </w:r>
      <w:r>
        <w:rPr>
          <w:rFonts w:ascii="Times New Roman" w:hAnsi="Times New Roman"/>
        </w:rPr>
        <w:t>goûter</w:t>
      </w:r>
      <w:r w:rsidRPr="003A1B97">
        <w:rPr>
          <w:rFonts w:ascii="Times New Roman" w:hAnsi="Times New Roman"/>
        </w:rPr>
        <w:t xml:space="preserve"> </w:t>
      </w:r>
      <w:r>
        <w:rPr>
          <w:rFonts w:ascii="Times New Roman" w:hAnsi="Times New Roman"/>
        </w:rPr>
        <w:t>l’immense paix</w:t>
      </w:r>
      <w:r w:rsidRPr="00F83D09">
        <w:rPr>
          <w:rFonts w:ascii="Times New Roman" w:hAnsi="Times New Roman"/>
        </w:rPr>
        <w:t xml:space="preserve"> </w:t>
      </w:r>
      <w:r>
        <w:rPr>
          <w:rFonts w:ascii="Times New Roman" w:hAnsi="Times New Roman"/>
        </w:rPr>
        <w:t>et</w:t>
      </w:r>
      <w:r w:rsidRPr="003A1B97">
        <w:rPr>
          <w:rFonts w:ascii="Times New Roman" w:hAnsi="Times New Roman"/>
        </w:rPr>
        <w:t xml:space="preserve"> la liberté </w:t>
      </w:r>
      <w:r>
        <w:rPr>
          <w:rFonts w:ascii="Times New Roman" w:hAnsi="Times New Roman"/>
        </w:rPr>
        <w:t>de l’amour véritable.</w:t>
      </w:r>
    </w:p>
    <w:p w:rsidR="00442925" w:rsidRDefault="00442925" w:rsidP="00442925">
      <w:pPr>
        <w:rPr>
          <w:rFonts w:ascii="Times New Roman" w:hAnsi="Times New Roman"/>
        </w:rPr>
      </w:pPr>
      <w:r w:rsidRPr="003A1B97">
        <w:rPr>
          <w:rFonts w:ascii="Times New Roman" w:hAnsi="Times New Roman"/>
        </w:rPr>
        <w:t>« </w:t>
      </w:r>
      <w:r w:rsidRPr="00E527E4">
        <w:rPr>
          <w:rFonts w:ascii="Times New Roman" w:hAnsi="Times New Roman"/>
          <w:i/>
        </w:rPr>
        <w:t>A cette époque, mon père fut atteint de la maladie dont il mourut en quelques jours. J'allai le soigner, plus malade dans mon âme qu'il ne l'était dans s</w:t>
      </w:r>
      <w:r>
        <w:rPr>
          <w:rFonts w:ascii="Times New Roman" w:hAnsi="Times New Roman"/>
          <w:i/>
        </w:rPr>
        <w:t>on corps, au milieu des vanités (…)</w:t>
      </w:r>
      <w:r w:rsidRPr="00E527E4">
        <w:rPr>
          <w:rFonts w:ascii="Times New Roman" w:hAnsi="Times New Roman"/>
          <w:i/>
        </w:rPr>
        <w:t xml:space="preserve">. Sa maladie fut pour moi une grande épreuve; ce que les miennes m'avaient fait subir m'aida à le soutenir. Malade comme je l'étais, je me surmontais, et sachant que s'il me manquait, tout mon bien et tout mon bonheur me manqueraient, car pour moi il était tout </w:t>
      </w:r>
      <w:r w:rsidRPr="00E527E4">
        <w:rPr>
          <w:rFonts w:ascii="Times New Roman" w:hAnsi="Times New Roman"/>
          <w:i/>
        </w:rPr>
        <w:lastRenderedPageBreak/>
        <w:t>cela, je m'armai de courage pour ne pas lui montrer ma peine et paraître insensible jusqu'à sa mort, alors qu'il me semblait, en le voyant s'éteindre, qu'on m'arrachait l'âme, tant je l'aimais.</w:t>
      </w:r>
      <w:r w:rsidRPr="003A1B97">
        <w:rPr>
          <w:rFonts w:ascii="Times New Roman" w:hAnsi="Times New Roman"/>
        </w:rPr>
        <w:t xml:space="preserve"> » </w:t>
      </w:r>
      <w:r>
        <w:rPr>
          <w:rFonts w:ascii="Times New Roman" w:hAnsi="Times New Roman"/>
        </w:rPr>
        <w:t>(</w:t>
      </w:r>
      <w:r w:rsidRPr="003A1B97">
        <w:rPr>
          <w:rFonts w:ascii="Times New Roman" w:hAnsi="Times New Roman"/>
        </w:rPr>
        <w:t>V 7,14</w:t>
      </w:r>
      <w:r>
        <w:rPr>
          <w:rFonts w:ascii="Times New Roman" w:hAnsi="Times New Roman"/>
        </w:rPr>
        <w:t>)</w:t>
      </w:r>
    </w:p>
    <w:p w:rsidR="00442925" w:rsidRPr="003A1B97" w:rsidRDefault="00442925" w:rsidP="00442925">
      <w:pPr>
        <w:rPr>
          <w:rFonts w:ascii="Times New Roman" w:hAnsi="Times New Roman"/>
        </w:rPr>
      </w:pPr>
    </w:p>
    <w:p w:rsidR="00442925" w:rsidRPr="00674DDD" w:rsidRDefault="00442925" w:rsidP="00442925">
      <w:pPr>
        <w:jc w:val="center"/>
        <w:rPr>
          <w:rFonts w:ascii="Times New Roman" w:hAnsi="Times New Roman"/>
          <w:b/>
        </w:rPr>
      </w:pPr>
      <w:r>
        <w:rPr>
          <w:rFonts w:ascii="Times New Roman" w:hAnsi="Times New Roman"/>
          <w:b/>
        </w:rPr>
        <w:t>La pacification du besoin d’aimer</w:t>
      </w:r>
    </w:p>
    <w:p w:rsidR="00442925" w:rsidRDefault="00442925" w:rsidP="00442925">
      <w:pPr>
        <w:rPr>
          <w:rFonts w:ascii="Times New Roman" w:hAnsi="Times New Roman"/>
        </w:rPr>
      </w:pPr>
      <w:r>
        <w:rPr>
          <w:rFonts w:ascii="Times New Roman" w:hAnsi="Times New Roman"/>
        </w:rPr>
        <w:tab/>
      </w:r>
      <w:r w:rsidRPr="003A1B97">
        <w:rPr>
          <w:rFonts w:ascii="Times New Roman" w:hAnsi="Times New Roman"/>
        </w:rPr>
        <w:t xml:space="preserve">On ne peut s’empêcher d’aimer, et c’est dire aussi qu’on ne peut s’empêcher de souffrir. </w:t>
      </w:r>
      <w:r w:rsidRPr="00F05E4E">
        <w:rPr>
          <w:rFonts w:ascii="Times New Roman" w:hAnsi="Times New Roman"/>
        </w:rPr>
        <w:t xml:space="preserve">Parfois pour nous </w:t>
      </w:r>
      <w:r w:rsidRPr="0044284E">
        <w:rPr>
          <w:rFonts w:ascii="Times New Roman" w:hAnsi="Times New Roman"/>
        </w:rPr>
        <w:t xml:space="preserve">c’est trop dur, trop difficile, peut-être parce que l’amour de Dieu n’est pas suffisamment établi </w:t>
      </w:r>
      <w:r w:rsidRPr="00F05E4E">
        <w:rPr>
          <w:rFonts w:ascii="Times New Roman" w:hAnsi="Times New Roman"/>
        </w:rPr>
        <w:t>en notre cœur</w:t>
      </w:r>
      <w:r>
        <w:rPr>
          <w:rFonts w:ascii="Times New Roman" w:hAnsi="Times New Roman"/>
        </w:rPr>
        <w:t>,</w:t>
      </w:r>
      <w:r w:rsidRPr="00F05E4E">
        <w:rPr>
          <w:rFonts w:ascii="Times New Roman" w:hAnsi="Times New Roman"/>
        </w:rPr>
        <w:t xml:space="preserve"> </w:t>
      </w:r>
      <w:r w:rsidRPr="0044284E">
        <w:rPr>
          <w:rFonts w:ascii="Times New Roman" w:hAnsi="Times New Roman"/>
        </w:rPr>
        <w:t xml:space="preserve">comme le dit souvent Thérèse. Il </w:t>
      </w:r>
      <w:r w:rsidRPr="00F05E4E">
        <w:rPr>
          <w:rFonts w:ascii="Times New Roman" w:hAnsi="Times New Roman"/>
        </w:rPr>
        <w:t xml:space="preserve">nous </w:t>
      </w:r>
      <w:r w:rsidRPr="0044284E">
        <w:rPr>
          <w:rFonts w:ascii="Times New Roman" w:hAnsi="Times New Roman"/>
        </w:rPr>
        <w:t xml:space="preserve">est alors plus facile de </w:t>
      </w:r>
      <w:r w:rsidRPr="00F05E4E">
        <w:rPr>
          <w:rFonts w:ascii="Times New Roman" w:hAnsi="Times New Roman"/>
        </w:rPr>
        <w:t>nous</w:t>
      </w:r>
      <w:r w:rsidRPr="0044284E">
        <w:rPr>
          <w:rFonts w:ascii="Times New Roman" w:hAnsi="Times New Roman"/>
        </w:rPr>
        <w:t xml:space="preserve"> fermer à l’amour</w:t>
      </w:r>
      <w:r>
        <w:rPr>
          <w:rFonts w:ascii="Times New Roman" w:hAnsi="Times New Roman"/>
        </w:rPr>
        <w:t xml:space="preserve"> et aux autres en nous durcissant</w:t>
      </w:r>
      <w:r w:rsidRPr="003A1B97">
        <w:rPr>
          <w:rFonts w:ascii="Times New Roman" w:hAnsi="Times New Roman"/>
        </w:rPr>
        <w:t>.</w:t>
      </w:r>
      <w:r>
        <w:rPr>
          <w:rFonts w:ascii="Times New Roman" w:hAnsi="Times New Roman"/>
        </w:rPr>
        <w:t xml:space="preserve"> P</w:t>
      </w:r>
      <w:r w:rsidRPr="003A1B97">
        <w:rPr>
          <w:rFonts w:ascii="Times New Roman" w:hAnsi="Times New Roman"/>
        </w:rPr>
        <w:t>ourquoi ne pas</w:t>
      </w:r>
      <w:r>
        <w:rPr>
          <w:rFonts w:ascii="Times New Roman" w:hAnsi="Times New Roman"/>
        </w:rPr>
        <w:t xml:space="preserve"> plutôt</w:t>
      </w:r>
      <w:r w:rsidRPr="003A1B97">
        <w:rPr>
          <w:rFonts w:ascii="Times New Roman" w:hAnsi="Times New Roman"/>
        </w:rPr>
        <w:t xml:space="preserve"> </w:t>
      </w:r>
      <w:r>
        <w:rPr>
          <w:rFonts w:ascii="Times New Roman" w:hAnsi="Times New Roman"/>
          <w:b/>
        </w:rPr>
        <w:t>nous</w:t>
      </w:r>
      <w:r w:rsidRPr="00CC394C">
        <w:rPr>
          <w:rFonts w:ascii="Times New Roman" w:hAnsi="Times New Roman"/>
          <w:b/>
        </w:rPr>
        <w:t xml:space="preserve"> mettre en route</w:t>
      </w:r>
      <w:r w:rsidRPr="003A1B97">
        <w:rPr>
          <w:rFonts w:ascii="Times New Roman" w:hAnsi="Times New Roman"/>
        </w:rPr>
        <w:t xml:space="preserve"> comme </w:t>
      </w:r>
      <w:r>
        <w:rPr>
          <w:rFonts w:ascii="Times New Roman" w:hAnsi="Times New Roman"/>
        </w:rPr>
        <w:t xml:space="preserve">l’a fait le père de Thérèse, </w:t>
      </w:r>
      <w:r w:rsidRPr="003A1B97">
        <w:rPr>
          <w:rFonts w:ascii="Times New Roman" w:hAnsi="Times New Roman"/>
        </w:rPr>
        <w:t xml:space="preserve">ouvrir </w:t>
      </w:r>
      <w:r>
        <w:rPr>
          <w:rFonts w:ascii="Times New Roman" w:hAnsi="Times New Roman"/>
        </w:rPr>
        <w:t>notre</w:t>
      </w:r>
      <w:r w:rsidRPr="003A1B97">
        <w:rPr>
          <w:rFonts w:ascii="Times New Roman" w:hAnsi="Times New Roman"/>
        </w:rPr>
        <w:t xml:space="preserve"> solitude et </w:t>
      </w:r>
      <w:r>
        <w:rPr>
          <w:rFonts w:ascii="Times New Roman" w:hAnsi="Times New Roman"/>
        </w:rPr>
        <w:t>nos</w:t>
      </w:r>
      <w:r w:rsidRPr="003A1B97">
        <w:rPr>
          <w:rFonts w:ascii="Times New Roman" w:hAnsi="Times New Roman"/>
        </w:rPr>
        <w:t xml:space="preserve"> peurs à l’infinie miséricorde de Dieu, à sa douce et si proche présence ?</w:t>
      </w:r>
      <w:r>
        <w:rPr>
          <w:rFonts w:ascii="Times New Roman" w:hAnsi="Times New Roman"/>
        </w:rPr>
        <w:t xml:space="preserve"> </w:t>
      </w:r>
      <w:r w:rsidRPr="00E47DA0">
        <w:rPr>
          <w:rFonts w:ascii="Times New Roman" w:hAnsi="Times New Roman"/>
          <w:b/>
        </w:rPr>
        <w:t>L’oraison se présente pour Thérèse comme un chemin de pacification de son amour expansif</w:t>
      </w:r>
      <w:r>
        <w:rPr>
          <w:rFonts w:ascii="Times New Roman" w:hAnsi="Times New Roman"/>
        </w:rPr>
        <w:t>. Même si elle reste toujours sensible à son entourage, elle n’est plus dépendante de l’amour des autres. L’ouverture du cœur de Thérèse à l’action de Dieu a peut-être aussi pu la guérir de s</w:t>
      </w:r>
      <w:r w:rsidRPr="003A1B97">
        <w:rPr>
          <w:rFonts w:ascii="Times New Roman" w:hAnsi="Times New Roman"/>
        </w:rPr>
        <w:t>a peur d’être abandonnée</w:t>
      </w:r>
      <w:r>
        <w:rPr>
          <w:rFonts w:ascii="Times New Roman" w:hAnsi="Times New Roman"/>
        </w:rPr>
        <w:t xml:space="preserve">. Cette expérience de l’abandon lors de la mort </w:t>
      </w:r>
      <w:r w:rsidRPr="003A1B97">
        <w:rPr>
          <w:rFonts w:ascii="Times New Roman" w:hAnsi="Times New Roman"/>
        </w:rPr>
        <w:t>de sa mama</w:t>
      </w:r>
      <w:r>
        <w:rPr>
          <w:rFonts w:ascii="Times New Roman" w:hAnsi="Times New Roman"/>
        </w:rPr>
        <w:t>n a dû laisser des traces très profondes</w:t>
      </w:r>
      <w:r w:rsidRPr="00143FC9">
        <w:rPr>
          <w:rFonts w:ascii="Times New Roman" w:hAnsi="Times New Roman"/>
        </w:rPr>
        <w:t xml:space="preserve"> </w:t>
      </w:r>
      <w:r>
        <w:rPr>
          <w:rFonts w:ascii="Times New Roman" w:hAnsi="Times New Roman"/>
        </w:rPr>
        <w:t xml:space="preserve">en son cœur. Au-delà de cette hypothèse, cette réflexion veut souligner un des enjeux  de l’oraison. </w:t>
      </w:r>
      <w:r w:rsidRPr="003A1B97">
        <w:rPr>
          <w:rFonts w:ascii="Times New Roman" w:hAnsi="Times New Roman"/>
        </w:rPr>
        <w:t>« </w:t>
      </w:r>
      <w:r w:rsidRPr="00FE5158">
        <w:rPr>
          <w:rFonts w:ascii="Times New Roman" w:hAnsi="Times New Roman"/>
          <w:i/>
        </w:rPr>
        <w:t>E</w:t>
      </w:r>
      <w:r w:rsidRPr="00E47DA0">
        <w:rPr>
          <w:rFonts w:ascii="Times New Roman" w:hAnsi="Times New Roman"/>
          <w:i/>
        </w:rPr>
        <w:t>n Jésus Dieu nous a tout donné</w:t>
      </w:r>
      <w:r>
        <w:rPr>
          <w:rFonts w:ascii="Times New Roman" w:hAnsi="Times New Roman"/>
          <w:i/>
        </w:rPr>
        <w:t>. Q</w:t>
      </w:r>
      <w:r w:rsidRPr="00E47DA0">
        <w:rPr>
          <w:rFonts w:ascii="Times New Roman" w:hAnsi="Times New Roman"/>
          <w:i/>
        </w:rPr>
        <w:t>ui nous séparera de son amour ? </w:t>
      </w:r>
      <w:r w:rsidRPr="003A1B97">
        <w:rPr>
          <w:rFonts w:ascii="Times New Roman" w:hAnsi="Times New Roman"/>
        </w:rPr>
        <w:t>»</w:t>
      </w:r>
      <w:r>
        <w:rPr>
          <w:rFonts w:ascii="Times New Roman" w:hAnsi="Times New Roman"/>
        </w:rPr>
        <w:t xml:space="preserve"> Cette affirmation de sain</w:t>
      </w:r>
      <w:r w:rsidRPr="003A1B97">
        <w:rPr>
          <w:rFonts w:ascii="Times New Roman" w:hAnsi="Times New Roman"/>
        </w:rPr>
        <w:t>t Paul doit, non seulement nous faire réfléchir,</w:t>
      </w:r>
      <w:r>
        <w:rPr>
          <w:rFonts w:ascii="Times New Roman" w:hAnsi="Times New Roman"/>
        </w:rPr>
        <w:t xml:space="preserve"> mais surtout nous encourager. C</w:t>
      </w:r>
      <w:r w:rsidRPr="003A1B97">
        <w:rPr>
          <w:rFonts w:ascii="Times New Roman" w:hAnsi="Times New Roman"/>
        </w:rPr>
        <w:t>ependant</w:t>
      </w:r>
      <w:r>
        <w:rPr>
          <w:rFonts w:ascii="Times New Roman" w:hAnsi="Times New Roman"/>
        </w:rPr>
        <w:t xml:space="preserve">, ne nous leurrons </w:t>
      </w:r>
      <w:r w:rsidRPr="003A1B97">
        <w:rPr>
          <w:rFonts w:ascii="Times New Roman" w:hAnsi="Times New Roman"/>
        </w:rPr>
        <w:t>pas</w:t>
      </w:r>
      <w:r>
        <w:rPr>
          <w:rFonts w:ascii="Times New Roman" w:hAnsi="Times New Roman"/>
        </w:rPr>
        <w:t xml:space="preserve"> :</w:t>
      </w:r>
      <w:r w:rsidRPr="003A1B97">
        <w:rPr>
          <w:rFonts w:ascii="Times New Roman" w:hAnsi="Times New Roman"/>
        </w:rPr>
        <w:t xml:space="preserve"> </w:t>
      </w:r>
      <w:r>
        <w:rPr>
          <w:rFonts w:ascii="Times New Roman" w:hAnsi="Times New Roman"/>
        </w:rPr>
        <w:t>si notre</w:t>
      </w:r>
      <w:r w:rsidRPr="003A1B97">
        <w:rPr>
          <w:rFonts w:ascii="Times New Roman" w:hAnsi="Times New Roman"/>
        </w:rPr>
        <w:t xml:space="preserve"> cœur profond </w:t>
      </w:r>
      <w:r>
        <w:rPr>
          <w:rFonts w:ascii="Times New Roman" w:hAnsi="Times New Roman"/>
        </w:rPr>
        <w:t>se situe au niveau d</w:t>
      </w:r>
      <w:r w:rsidRPr="003A1B97">
        <w:rPr>
          <w:rFonts w:ascii="Times New Roman" w:hAnsi="Times New Roman"/>
        </w:rPr>
        <w:t>es racines de notre être</w:t>
      </w:r>
      <w:r>
        <w:rPr>
          <w:rFonts w:ascii="Times New Roman" w:hAnsi="Times New Roman"/>
        </w:rPr>
        <w:t>, les blessures liées à des évènements majeurs de notre vie ne cicatriseront pas en un instant</w:t>
      </w:r>
      <w:r w:rsidRPr="003A1B97">
        <w:rPr>
          <w:rFonts w:ascii="Times New Roman" w:hAnsi="Times New Roman"/>
        </w:rPr>
        <w:t xml:space="preserve">. </w:t>
      </w:r>
      <w:r>
        <w:rPr>
          <w:rFonts w:ascii="Times New Roman" w:hAnsi="Times New Roman"/>
        </w:rPr>
        <w:t>Puisque</w:t>
      </w:r>
      <w:r w:rsidRPr="003A1B97">
        <w:rPr>
          <w:rFonts w:ascii="Times New Roman" w:hAnsi="Times New Roman"/>
        </w:rPr>
        <w:t xml:space="preserve"> </w:t>
      </w:r>
      <w:r>
        <w:rPr>
          <w:rFonts w:ascii="Times New Roman" w:hAnsi="Times New Roman"/>
        </w:rPr>
        <w:t>ces</w:t>
      </w:r>
      <w:r w:rsidRPr="003A1B97">
        <w:rPr>
          <w:rFonts w:ascii="Times New Roman" w:hAnsi="Times New Roman"/>
        </w:rPr>
        <w:t xml:space="preserve"> zones so</w:t>
      </w:r>
      <w:r>
        <w:rPr>
          <w:rFonts w:ascii="Times New Roman" w:hAnsi="Times New Roman"/>
        </w:rPr>
        <w:t>nt so</w:t>
      </w:r>
      <w:r w:rsidRPr="003A1B97">
        <w:rPr>
          <w:rFonts w:ascii="Times New Roman" w:hAnsi="Times New Roman"/>
        </w:rPr>
        <w:t xml:space="preserve">uvent profondément enfouies dans notre mémoire, </w:t>
      </w:r>
      <w:r w:rsidRPr="00E47DA0">
        <w:rPr>
          <w:rFonts w:ascii="Times New Roman" w:hAnsi="Times New Roman"/>
          <w:b/>
        </w:rPr>
        <w:t>il faudra du temps pour guérir</w:t>
      </w:r>
      <w:r>
        <w:rPr>
          <w:rFonts w:ascii="Times New Roman" w:hAnsi="Times New Roman"/>
        </w:rPr>
        <w:t>, donc de la patience</w:t>
      </w:r>
      <w:r w:rsidRPr="003A1B97">
        <w:rPr>
          <w:rFonts w:ascii="Times New Roman" w:hAnsi="Times New Roman"/>
        </w:rPr>
        <w:t xml:space="preserve"> et de l’espérance.</w:t>
      </w:r>
      <w:r>
        <w:rPr>
          <w:rFonts w:ascii="Times New Roman" w:hAnsi="Times New Roman"/>
        </w:rPr>
        <w:t xml:space="preserve"> </w:t>
      </w:r>
      <w:r w:rsidRPr="003A1B97">
        <w:rPr>
          <w:rFonts w:ascii="Times New Roman" w:hAnsi="Times New Roman"/>
        </w:rPr>
        <w:t xml:space="preserve">Et aussi, parfois, alors qu’on s’y attend le moins, </w:t>
      </w:r>
      <w:r>
        <w:rPr>
          <w:rFonts w:ascii="Times New Roman" w:hAnsi="Times New Roman"/>
        </w:rPr>
        <w:t xml:space="preserve">il faudra </w:t>
      </w:r>
      <w:r w:rsidRPr="003A1B97">
        <w:rPr>
          <w:rFonts w:ascii="Times New Roman" w:hAnsi="Times New Roman"/>
        </w:rPr>
        <w:t>l’intervention du Seigneur.</w:t>
      </w:r>
      <w:r>
        <w:rPr>
          <w:rFonts w:ascii="Times New Roman" w:hAnsi="Times New Roman"/>
        </w:rPr>
        <w:t xml:space="preserve"> </w:t>
      </w:r>
    </w:p>
    <w:p w:rsidR="00442925" w:rsidRDefault="00442925" w:rsidP="00442925">
      <w:pPr>
        <w:rPr>
          <w:rFonts w:ascii="Times New Roman" w:hAnsi="Times New Roman"/>
        </w:rPr>
      </w:pPr>
      <w:r>
        <w:rPr>
          <w:rFonts w:ascii="Times New Roman" w:hAnsi="Times New Roman"/>
        </w:rPr>
        <w:tab/>
        <w:t>Forts de ces promesses, essayons cette semaine de faire un pas de plus dans l’apprentissage de l’amour véritable ! Marchons vers la Source qui veut désaltérer nos amours !</w:t>
      </w:r>
    </w:p>
    <w:p w:rsidR="00442925" w:rsidRDefault="00442925" w:rsidP="00442925">
      <w:pPr>
        <w:rPr>
          <w:rFonts w:ascii="Times New Roman" w:hAnsi="Times New Roman"/>
        </w:rPr>
      </w:pPr>
    </w:p>
    <w:p w:rsidR="00442925" w:rsidRPr="003A1B97" w:rsidRDefault="00442925" w:rsidP="00442925">
      <w:pPr>
        <w:pStyle w:val="Sansinterligne"/>
        <w:jc w:val="right"/>
        <w:rPr>
          <w:rFonts w:ascii="Times New Roman" w:hAnsi="Times New Roman" w:cs="Times New Roman"/>
          <w:sz w:val="24"/>
          <w:szCs w:val="24"/>
        </w:rPr>
      </w:pPr>
      <w:r>
        <w:rPr>
          <w:rFonts w:ascii="Times New Roman" w:hAnsi="Times New Roman" w:cs="Times New Roman"/>
        </w:rPr>
        <w:tab/>
      </w:r>
      <w:proofErr w:type="spellStart"/>
      <w:proofErr w:type="gramStart"/>
      <w:r>
        <w:rPr>
          <w:rFonts w:ascii="Times New Roman" w:hAnsi="Times New Roman" w:cs="Times New Roman"/>
          <w:sz w:val="24"/>
          <w:szCs w:val="24"/>
        </w:rPr>
        <w:t>fr</w:t>
      </w:r>
      <w:proofErr w:type="gramEnd"/>
      <w:r>
        <w:rPr>
          <w:rFonts w:ascii="Times New Roman" w:hAnsi="Times New Roman" w:cs="Times New Roman"/>
          <w:sz w:val="24"/>
          <w:szCs w:val="24"/>
        </w:rPr>
        <w:t>.</w:t>
      </w:r>
      <w:proofErr w:type="spellEnd"/>
      <w:r>
        <w:rPr>
          <w:rFonts w:ascii="Times New Roman" w:hAnsi="Times New Roman" w:cs="Times New Roman"/>
          <w:sz w:val="24"/>
          <w:szCs w:val="24"/>
        </w:rPr>
        <w:t xml:space="preserve"> Yannick Bonhomme (Lille)</w:t>
      </w:r>
    </w:p>
    <w:p w:rsidR="00442925" w:rsidRPr="003A1B97" w:rsidRDefault="00442925" w:rsidP="00442925">
      <w:pPr>
        <w:rPr>
          <w:rFonts w:ascii="Times New Roman" w:hAnsi="Times New Roman"/>
        </w:rPr>
      </w:pPr>
    </w:p>
    <w:p w:rsidR="00442925" w:rsidRPr="003A1B97" w:rsidRDefault="00442925" w:rsidP="00442925">
      <w:pPr>
        <w:pStyle w:val="Sansinterligne"/>
        <w:rPr>
          <w:rFonts w:ascii="Times New Roman" w:hAnsi="Times New Roman" w:cs="Times New Roman"/>
          <w:sz w:val="24"/>
          <w:szCs w:val="24"/>
        </w:rPr>
      </w:pPr>
    </w:p>
    <w:p w:rsidR="00442925" w:rsidRPr="006249DE" w:rsidRDefault="00442925" w:rsidP="00442925">
      <w:pPr>
        <w:pStyle w:val="Sansinterligne"/>
        <w:numPr>
          <w:ilvl w:val="0"/>
          <w:numId w:val="12"/>
        </w:numPr>
        <w:rPr>
          <w:rFonts w:ascii="Times New Roman" w:hAnsi="Times New Roman" w:cs="Times New Roman"/>
          <w:b/>
          <w:sz w:val="24"/>
          <w:szCs w:val="24"/>
          <w:u w:val="single"/>
        </w:rPr>
      </w:pPr>
      <w:r w:rsidRPr="006249DE">
        <w:rPr>
          <w:rFonts w:ascii="Times New Roman" w:hAnsi="Times New Roman" w:cs="Times New Roman"/>
          <w:b/>
          <w:sz w:val="24"/>
          <w:szCs w:val="24"/>
          <w:u w:val="single"/>
        </w:rPr>
        <w:t>Témoignage : l’oraison, un combat et un soutien</w:t>
      </w:r>
    </w:p>
    <w:p w:rsidR="00442925" w:rsidRDefault="00442925" w:rsidP="00442925">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 Je vois qu’au fil des jours cette habitude de l’oraison a construit un lien avec le Christ. Ce qui a été le plus difficile, c’est de trouver le temps pour installer l’oraison. Je me suis aperçu aussi que prier à heure fixe rendait ce combat plus facile. Car </w:t>
      </w:r>
      <w:r w:rsidRPr="00CF1D3B">
        <w:rPr>
          <w:rFonts w:ascii="Times New Roman" w:hAnsi="Times New Roman" w:cs="Times New Roman"/>
          <w:b/>
          <w:sz w:val="24"/>
          <w:szCs w:val="24"/>
        </w:rPr>
        <w:t>c’est bien un combat</w:t>
      </w:r>
      <w:r>
        <w:rPr>
          <w:rFonts w:ascii="Times New Roman" w:hAnsi="Times New Roman" w:cs="Times New Roman"/>
          <w:sz w:val="24"/>
          <w:szCs w:val="24"/>
        </w:rPr>
        <w:t xml:space="preserve">, contre ma fatigue d’abord, aussi contre ma paresse. Je me suis aperçu aussi, que l’oraison ne m’amenait pas au septième ciel, mais qu’elle démarrait souvent au sous-sol. </w:t>
      </w:r>
    </w:p>
    <w:p w:rsidR="00442925" w:rsidRDefault="00442925" w:rsidP="00442925">
      <w:pPr>
        <w:pStyle w:val="Sansinterligne"/>
        <w:jc w:val="both"/>
        <w:rPr>
          <w:rFonts w:ascii="Times New Roman" w:hAnsi="Times New Roman" w:cs="Times New Roman"/>
          <w:sz w:val="24"/>
          <w:szCs w:val="24"/>
        </w:rPr>
      </w:pPr>
      <w:r>
        <w:rPr>
          <w:rFonts w:ascii="Times New Roman" w:hAnsi="Times New Roman" w:cs="Times New Roman"/>
          <w:sz w:val="24"/>
          <w:szCs w:val="24"/>
        </w:rPr>
        <w:t xml:space="preserve">Lorsque j’avais un peu de temps pour durer cependant, je m’apercevais que la dernière minute était bonne, que j’avais pu enfin prendre de la distance avec mes soucis, avec moi-même. Cela me permettait de repartir en paix. J’espère que ceux qui étaient autour de moi s’en rendaient compte ! Avec le temps, elle est devenue </w:t>
      </w:r>
      <w:r w:rsidRPr="00CF1D3B">
        <w:rPr>
          <w:rFonts w:ascii="Times New Roman" w:hAnsi="Times New Roman" w:cs="Times New Roman"/>
          <w:b/>
          <w:sz w:val="24"/>
          <w:szCs w:val="24"/>
        </w:rPr>
        <w:t>un véritable soutien</w:t>
      </w:r>
      <w:r>
        <w:rPr>
          <w:rFonts w:ascii="Times New Roman" w:hAnsi="Times New Roman" w:cs="Times New Roman"/>
          <w:sz w:val="24"/>
          <w:szCs w:val="24"/>
        </w:rPr>
        <w:t>. »</w:t>
      </w:r>
    </w:p>
    <w:p w:rsidR="00442925" w:rsidRDefault="00442925" w:rsidP="00442925">
      <w:pPr>
        <w:pStyle w:val="Sansinterligne"/>
        <w:rPr>
          <w:rFonts w:ascii="Times New Roman" w:hAnsi="Times New Roman" w:cs="Times New Roman"/>
          <w:sz w:val="24"/>
          <w:szCs w:val="24"/>
        </w:rPr>
      </w:pPr>
    </w:p>
    <w:p w:rsidR="00442925" w:rsidRPr="00364981" w:rsidRDefault="00442925" w:rsidP="00442925">
      <w:pPr>
        <w:pStyle w:val="Sansinterligne"/>
        <w:numPr>
          <w:ilvl w:val="0"/>
          <w:numId w:val="12"/>
        </w:numPr>
        <w:rPr>
          <w:rFonts w:ascii="Times New Roman" w:hAnsi="Times New Roman" w:cs="Times New Roman"/>
          <w:b/>
          <w:sz w:val="24"/>
          <w:szCs w:val="24"/>
          <w:u w:val="single"/>
        </w:rPr>
      </w:pPr>
      <w:r w:rsidRPr="00364981">
        <w:rPr>
          <w:rFonts w:ascii="Times New Roman" w:hAnsi="Times New Roman" w:cs="Times New Roman"/>
          <w:b/>
          <w:sz w:val="24"/>
          <w:szCs w:val="24"/>
          <w:u w:val="single"/>
        </w:rPr>
        <w:t>Prier chaque jour</w:t>
      </w:r>
      <w:r>
        <w:rPr>
          <w:rFonts w:ascii="Times New Roman" w:hAnsi="Times New Roman" w:cs="Times New Roman"/>
          <w:b/>
          <w:sz w:val="24"/>
          <w:szCs w:val="24"/>
          <w:u w:val="single"/>
        </w:rPr>
        <w:t xml:space="preserve"> de la sem</w:t>
      </w:r>
      <w:bookmarkStart w:id="0" w:name="_GoBack"/>
      <w:bookmarkEnd w:id="0"/>
      <w:r>
        <w:rPr>
          <w:rFonts w:ascii="Times New Roman" w:hAnsi="Times New Roman" w:cs="Times New Roman"/>
          <w:b/>
          <w:sz w:val="24"/>
          <w:szCs w:val="24"/>
          <w:u w:val="single"/>
        </w:rPr>
        <w:t>aine avec Thérèse d’Avila</w:t>
      </w:r>
    </w:p>
    <w:p w:rsidR="00442925" w:rsidRPr="003A1B97" w:rsidRDefault="00442925" w:rsidP="00442925">
      <w:pPr>
        <w:pStyle w:val="Sansinterligne"/>
        <w:rPr>
          <w:rFonts w:ascii="Times New Roman" w:hAnsi="Times New Roman" w:cs="Times New Roman"/>
          <w:sz w:val="24"/>
          <w:szCs w:val="24"/>
        </w:rPr>
      </w:pPr>
    </w:p>
    <w:p w:rsidR="00442925" w:rsidRPr="006249DE" w:rsidRDefault="00442925" w:rsidP="00442925">
      <w:pPr>
        <w:jc w:val="left"/>
        <w:rPr>
          <w:rFonts w:ascii="Times New Roman" w:hAnsi="Times New Roman"/>
          <w:b/>
          <w:bCs/>
        </w:rPr>
      </w:pPr>
      <w:r w:rsidRPr="006249DE">
        <w:rPr>
          <w:rFonts w:ascii="Times New Roman" w:hAnsi="Times New Roman"/>
          <w:b/>
          <w:bCs/>
        </w:rPr>
        <w:t xml:space="preserve">Lundi 2 mars </w:t>
      </w:r>
    </w:p>
    <w:p w:rsidR="00442925" w:rsidRPr="006249DE" w:rsidRDefault="00442925" w:rsidP="00442925">
      <w:pPr>
        <w:rPr>
          <w:rFonts w:ascii="Times New Roman" w:hAnsi="Times New Roman"/>
          <w:i/>
          <w:iCs/>
        </w:rPr>
      </w:pPr>
      <w:r w:rsidRPr="006249DE">
        <w:rPr>
          <w:rFonts w:ascii="Times New Roman" w:hAnsi="Times New Roman"/>
          <w:i/>
          <w:iCs/>
        </w:rPr>
        <w:t xml:space="preserve">« Lorsque je sortis de la maison de mon père (pour entrer au </w:t>
      </w:r>
      <w:r>
        <w:rPr>
          <w:rFonts w:ascii="Times New Roman" w:hAnsi="Times New Roman"/>
          <w:i/>
          <w:iCs/>
        </w:rPr>
        <w:t>monastère</w:t>
      </w:r>
      <w:r w:rsidRPr="006249DE">
        <w:rPr>
          <w:rFonts w:ascii="Times New Roman" w:hAnsi="Times New Roman"/>
          <w:i/>
          <w:iCs/>
        </w:rPr>
        <w:t xml:space="preserve">) je souffris tant… Je n’éprouvais pas cet amour de Dieu qui détache de l’amour pour le père et les proches, je me fis si grande violence que si le Seigneur ne m’eût aidée, mes considérations n’eussent pas suffi à me faire aller de l’avant. » </w:t>
      </w:r>
      <w:r>
        <w:rPr>
          <w:rFonts w:ascii="Times New Roman" w:hAnsi="Times New Roman"/>
          <w:iCs/>
        </w:rPr>
        <w:t>Vie 4,</w:t>
      </w:r>
      <w:r w:rsidRPr="006249DE">
        <w:rPr>
          <w:rFonts w:ascii="Times New Roman" w:hAnsi="Times New Roman"/>
          <w:iCs/>
        </w:rPr>
        <w:t>1</w:t>
      </w:r>
      <w:r w:rsidRPr="006249DE">
        <w:rPr>
          <w:rFonts w:ascii="Times New Roman" w:hAnsi="Times New Roman"/>
          <w:iCs/>
        </w:rPr>
        <w:tab/>
      </w:r>
      <w:r w:rsidRPr="006249DE">
        <w:rPr>
          <w:rFonts w:ascii="Times New Roman" w:hAnsi="Times New Roman"/>
          <w:i/>
          <w:iCs/>
        </w:rPr>
        <w:tab/>
      </w:r>
    </w:p>
    <w:p w:rsidR="00442925" w:rsidRPr="006249DE" w:rsidRDefault="00442925" w:rsidP="00442925">
      <w:pPr>
        <w:jc w:val="left"/>
        <w:rPr>
          <w:rFonts w:ascii="Times New Roman" w:hAnsi="Times New Roman"/>
        </w:rPr>
      </w:pPr>
      <w:r w:rsidRPr="006249DE">
        <w:rPr>
          <w:rFonts w:ascii="Times New Roman" w:hAnsi="Times New Roman"/>
        </w:rPr>
        <w:t xml:space="preserve">« Dieu dit à Abram : </w:t>
      </w:r>
      <w:r>
        <w:rPr>
          <w:rFonts w:ascii="Times New Roman" w:hAnsi="Times New Roman"/>
        </w:rPr>
        <w:t>‘</w:t>
      </w:r>
      <w:r w:rsidRPr="006249DE">
        <w:rPr>
          <w:rFonts w:ascii="Times New Roman" w:hAnsi="Times New Roman"/>
        </w:rPr>
        <w:t>Quitte ton pays, ta parenté, la maison de ton père</w:t>
      </w:r>
      <w:r>
        <w:rPr>
          <w:rFonts w:ascii="Times New Roman" w:hAnsi="Times New Roman"/>
        </w:rPr>
        <w:t xml:space="preserve"> </w:t>
      </w:r>
      <w:r w:rsidRPr="006249DE">
        <w:rPr>
          <w:rFonts w:ascii="Times New Roman" w:hAnsi="Times New Roman"/>
        </w:rPr>
        <w:t>pour le pays que je t’indiquerai.</w:t>
      </w:r>
      <w:r w:rsidR="00953A9E">
        <w:rPr>
          <w:rFonts w:ascii="Times New Roman" w:hAnsi="Times New Roman"/>
        </w:rPr>
        <w:t>’</w:t>
      </w:r>
      <w:r w:rsidRPr="006249DE">
        <w:rPr>
          <w:rFonts w:ascii="Times New Roman" w:hAnsi="Times New Roman"/>
        </w:rPr>
        <w:t xml:space="preserve"> Abram partit comme lui avait dit le Seigneur. »</w:t>
      </w:r>
      <w:r>
        <w:rPr>
          <w:rFonts w:ascii="Times New Roman" w:hAnsi="Times New Roman"/>
        </w:rPr>
        <w:t xml:space="preserve"> Genèse 12,</w:t>
      </w:r>
      <w:r w:rsidRPr="006249DE">
        <w:rPr>
          <w:rFonts w:ascii="Times New Roman" w:hAnsi="Times New Roman"/>
        </w:rPr>
        <w:t>1-4</w:t>
      </w:r>
    </w:p>
    <w:p w:rsidR="00442925" w:rsidRPr="006249DE" w:rsidRDefault="00442925" w:rsidP="00442925">
      <w:pPr>
        <w:jc w:val="left"/>
        <w:rPr>
          <w:rFonts w:ascii="Times New Roman" w:hAnsi="Times New Roman"/>
          <w:b/>
        </w:rPr>
      </w:pPr>
    </w:p>
    <w:p w:rsidR="00442925" w:rsidRPr="006249DE" w:rsidRDefault="00442925" w:rsidP="00442925">
      <w:pPr>
        <w:jc w:val="left"/>
        <w:rPr>
          <w:rFonts w:ascii="Times New Roman" w:hAnsi="Times New Roman"/>
          <w:b/>
          <w:bCs/>
        </w:rPr>
      </w:pPr>
      <w:r w:rsidRPr="006249DE">
        <w:rPr>
          <w:rFonts w:ascii="Times New Roman" w:hAnsi="Times New Roman"/>
          <w:b/>
          <w:bCs/>
        </w:rPr>
        <w:t>Mardi 3 mars</w:t>
      </w:r>
    </w:p>
    <w:p w:rsidR="00442925" w:rsidRPr="006249DE" w:rsidRDefault="00442925" w:rsidP="00442925">
      <w:pPr>
        <w:rPr>
          <w:rFonts w:ascii="Times New Roman" w:hAnsi="Times New Roman"/>
        </w:rPr>
      </w:pPr>
      <w:r w:rsidRPr="006249DE">
        <w:rPr>
          <w:rFonts w:ascii="Times New Roman" w:hAnsi="Times New Roman"/>
          <w:i/>
        </w:rPr>
        <w:t>« Ne consentons pas que notre cœur soit esclave de qui que ce soit, si ce n'est de Celui qui nous a rachetés par son sang; considérez que, sans savoir comment, vous vous trouverez attachées au point que vous n</w:t>
      </w:r>
      <w:r>
        <w:rPr>
          <w:rFonts w:ascii="Times New Roman" w:hAnsi="Times New Roman"/>
          <w:i/>
        </w:rPr>
        <w:t>e pourrez plus vous dégager. »</w:t>
      </w:r>
      <w:r w:rsidRPr="006249DE">
        <w:rPr>
          <w:rFonts w:ascii="Times New Roman" w:hAnsi="Times New Roman"/>
          <w:i/>
        </w:rPr>
        <w:t xml:space="preserve"> </w:t>
      </w:r>
      <w:r w:rsidRPr="006249DE">
        <w:rPr>
          <w:rFonts w:ascii="Times New Roman" w:hAnsi="Times New Roman"/>
        </w:rPr>
        <w:t>Chemin 6,5</w:t>
      </w:r>
    </w:p>
    <w:p w:rsidR="00442925" w:rsidRDefault="00442925" w:rsidP="00442925">
      <w:pPr>
        <w:jc w:val="left"/>
        <w:rPr>
          <w:rFonts w:ascii="Times New Roman" w:hAnsi="Times New Roman"/>
        </w:rPr>
      </w:pPr>
      <w:r w:rsidRPr="006249DE">
        <w:rPr>
          <w:rFonts w:ascii="Times New Roman" w:hAnsi="Times New Roman"/>
        </w:rPr>
        <w:t>« Vous n’avez pas reçu un esprit qui vous rende esclave, mais un Esprit qui fait de vous des fils. » Romains 8,</w:t>
      </w:r>
      <w:r>
        <w:rPr>
          <w:rFonts w:ascii="Times New Roman" w:hAnsi="Times New Roman"/>
        </w:rPr>
        <w:t xml:space="preserve"> </w:t>
      </w:r>
      <w:r w:rsidRPr="006249DE">
        <w:rPr>
          <w:rFonts w:ascii="Times New Roman" w:hAnsi="Times New Roman"/>
        </w:rPr>
        <w:t>5</w:t>
      </w:r>
    </w:p>
    <w:p w:rsidR="00442925" w:rsidRPr="006249DE" w:rsidRDefault="00442925" w:rsidP="00442925">
      <w:pPr>
        <w:jc w:val="left"/>
        <w:rPr>
          <w:rFonts w:ascii="Times New Roman" w:hAnsi="Times New Roman"/>
          <w:i/>
        </w:rPr>
      </w:pPr>
    </w:p>
    <w:p w:rsidR="00442925" w:rsidRPr="006249DE" w:rsidRDefault="00442925" w:rsidP="00442925">
      <w:pPr>
        <w:jc w:val="left"/>
        <w:rPr>
          <w:rFonts w:ascii="Times New Roman" w:hAnsi="Times New Roman"/>
          <w:b/>
          <w:bCs/>
        </w:rPr>
      </w:pPr>
      <w:r w:rsidRPr="006249DE">
        <w:rPr>
          <w:rFonts w:ascii="Times New Roman" w:hAnsi="Times New Roman"/>
          <w:b/>
          <w:bCs/>
        </w:rPr>
        <w:t>Mercredi 4 mars</w:t>
      </w:r>
    </w:p>
    <w:p w:rsidR="00442925" w:rsidRPr="006249DE" w:rsidRDefault="00442925" w:rsidP="00442925">
      <w:pPr>
        <w:rPr>
          <w:rFonts w:ascii="Times New Roman" w:hAnsi="Times New Roman"/>
          <w:iCs/>
        </w:rPr>
      </w:pPr>
      <w:r w:rsidRPr="006249DE">
        <w:rPr>
          <w:rFonts w:ascii="Times New Roman" w:hAnsi="Times New Roman"/>
          <w:i/>
          <w:iCs/>
        </w:rPr>
        <w:t>« Il convien</w:t>
      </w:r>
      <w:r>
        <w:rPr>
          <w:rFonts w:ascii="Times New Roman" w:hAnsi="Times New Roman"/>
          <w:i/>
          <w:iCs/>
        </w:rPr>
        <w:t xml:space="preserve">t de confier de temps en temps </w:t>
      </w:r>
      <w:r w:rsidRPr="006249DE">
        <w:rPr>
          <w:rFonts w:ascii="Times New Roman" w:hAnsi="Times New Roman"/>
          <w:i/>
          <w:iCs/>
        </w:rPr>
        <w:t xml:space="preserve">son âme à quelques hommes </w:t>
      </w:r>
      <w:r>
        <w:rPr>
          <w:rFonts w:ascii="Times New Roman" w:hAnsi="Times New Roman"/>
          <w:i/>
          <w:iCs/>
        </w:rPr>
        <w:t>savants</w:t>
      </w:r>
      <w:r w:rsidRPr="006249DE">
        <w:rPr>
          <w:rFonts w:ascii="Times New Roman" w:hAnsi="Times New Roman"/>
          <w:i/>
          <w:iCs/>
        </w:rPr>
        <w:t xml:space="preserve">… Avoir de vraies lumières pour observer la loi de Dieu, tel est notre plus grand bien. C’est établir </w:t>
      </w:r>
      <w:r>
        <w:rPr>
          <w:rFonts w:ascii="Times New Roman" w:hAnsi="Times New Roman"/>
          <w:i/>
          <w:iCs/>
        </w:rPr>
        <w:t>l’oraison sur des bases solides</w:t>
      </w:r>
      <w:r w:rsidRPr="006249DE">
        <w:rPr>
          <w:rFonts w:ascii="Times New Roman" w:hAnsi="Times New Roman"/>
          <w:i/>
          <w:iCs/>
        </w:rPr>
        <w:t>.</w:t>
      </w:r>
      <w:r>
        <w:rPr>
          <w:rFonts w:ascii="Times New Roman" w:hAnsi="Times New Roman"/>
          <w:i/>
          <w:iCs/>
        </w:rPr>
        <w:t> »</w:t>
      </w:r>
      <w:r w:rsidRPr="006249DE">
        <w:rPr>
          <w:rFonts w:ascii="Times New Roman" w:hAnsi="Times New Roman"/>
          <w:i/>
          <w:iCs/>
        </w:rPr>
        <w:t xml:space="preserve"> </w:t>
      </w:r>
      <w:r w:rsidRPr="006249DE">
        <w:rPr>
          <w:rFonts w:ascii="Times New Roman" w:hAnsi="Times New Roman"/>
          <w:iCs/>
        </w:rPr>
        <w:t>Chemin</w:t>
      </w:r>
      <w:r>
        <w:rPr>
          <w:rFonts w:ascii="Times New Roman" w:hAnsi="Times New Roman"/>
          <w:iCs/>
        </w:rPr>
        <w:t xml:space="preserve"> 5,2-</w:t>
      </w:r>
      <w:r w:rsidRPr="006249DE">
        <w:rPr>
          <w:rFonts w:ascii="Times New Roman" w:hAnsi="Times New Roman"/>
          <w:iCs/>
        </w:rPr>
        <w:t>4</w:t>
      </w:r>
    </w:p>
    <w:p w:rsidR="00442925" w:rsidRDefault="00442925" w:rsidP="00442925">
      <w:pPr>
        <w:jc w:val="left"/>
        <w:rPr>
          <w:rFonts w:ascii="Times New Roman" w:hAnsi="Times New Roman"/>
        </w:rPr>
      </w:pPr>
      <w:r w:rsidRPr="006249DE">
        <w:rPr>
          <w:rFonts w:ascii="Times New Roman" w:hAnsi="Times New Roman"/>
        </w:rPr>
        <w:t>« Nicodème, un notable juif, vint de nuit voir Jésus pour l’interroger. »  Jean</w:t>
      </w:r>
      <w:r>
        <w:rPr>
          <w:rFonts w:ascii="Times New Roman" w:hAnsi="Times New Roman"/>
        </w:rPr>
        <w:t xml:space="preserve"> 3,</w:t>
      </w:r>
      <w:r w:rsidRPr="006249DE">
        <w:rPr>
          <w:rFonts w:ascii="Times New Roman" w:hAnsi="Times New Roman"/>
        </w:rPr>
        <w:t>2</w:t>
      </w:r>
    </w:p>
    <w:p w:rsidR="00442925" w:rsidRPr="006249DE" w:rsidRDefault="00442925" w:rsidP="00442925">
      <w:pPr>
        <w:jc w:val="left"/>
        <w:rPr>
          <w:rFonts w:ascii="Times New Roman" w:hAnsi="Times New Roman"/>
        </w:rPr>
      </w:pPr>
    </w:p>
    <w:p w:rsidR="00442925" w:rsidRPr="006249DE" w:rsidRDefault="00442925" w:rsidP="00442925">
      <w:pPr>
        <w:jc w:val="left"/>
        <w:rPr>
          <w:rFonts w:ascii="Times New Roman" w:hAnsi="Times New Roman"/>
          <w:b/>
          <w:bCs/>
        </w:rPr>
      </w:pPr>
      <w:r w:rsidRPr="006249DE">
        <w:rPr>
          <w:rFonts w:ascii="Times New Roman" w:hAnsi="Times New Roman"/>
          <w:b/>
          <w:bCs/>
        </w:rPr>
        <w:t>Jeudi 5 mars</w:t>
      </w:r>
    </w:p>
    <w:p w:rsidR="00442925" w:rsidRPr="006249DE" w:rsidRDefault="00442925" w:rsidP="00442925">
      <w:pPr>
        <w:rPr>
          <w:rFonts w:ascii="Times New Roman" w:hAnsi="Times New Roman"/>
          <w:iCs/>
        </w:rPr>
      </w:pPr>
      <w:r w:rsidRPr="006249DE">
        <w:rPr>
          <w:rFonts w:ascii="Times New Roman" w:hAnsi="Times New Roman"/>
          <w:i/>
          <w:iCs/>
        </w:rPr>
        <w:t xml:space="preserve">« Ce que je recommande instamment c’est de ne pas abandonner l’oraison ; l’âme comprendra alors ce qu’elle fait, elle obtiendra du Seigneur le repentir et la force de se relever. » </w:t>
      </w:r>
      <w:r w:rsidRPr="006249DE">
        <w:rPr>
          <w:rFonts w:ascii="Times New Roman" w:hAnsi="Times New Roman"/>
          <w:iCs/>
        </w:rPr>
        <w:t>Vie 15, 3</w:t>
      </w:r>
    </w:p>
    <w:p w:rsidR="00442925" w:rsidRDefault="00442925" w:rsidP="00442925">
      <w:pPr>
        <w:jc w:val="left"/>
        <w:rPr>
          <w:rFonts w:ascii="Times New Roman" w:hAnsi="Times New Roman"/>
          <w:iCs/>
        </w:rPr>
      </w:pPr>
      <w:r w:rsidRPr="006249DE">
        <w:rPr>
          <w:rFonts w:ascii="Times New Roman" w:hAnsi="Times New Roman"/>
          <w:iCs/>
        </w:rPr>
        <w:t xml:space="preserve">« Il y avait à la piscine de </w:t>
      </w:r>
      <w:proofErr w:type="spellStart"/>
      <w:r w:rsidRPr="006249DE">
        <w:rPr>
          <w:rFonts w:ascii="Times New Roman" w:hAnsi="Times New Roman"/>
          <w:iCs/>
        </w:rPr>
        <w:t>Bézatha</w:t>
      </w:r>
      <w:proofErr w:type="spellEnd"/>
      <w:r w:rsidRPr="006249DE">
        <w:rPr>
          <w:rFonts w:ascii="Times New Roman" w:hAnsi="Times New Roman"/>
          <w:iCs/>
        </w:rPr>
        <w:t xml:space="preserve"> un homme infirme depuis 38 ans. Jé</w:t>
      </w:r>
      <w:r>
        <w:rPr>
          <w:rFonts w:ascii="Times New Roman" w:hAnsi="Times New Roman"/>
          <w:iCs/>
        </w:rPr>
        <w:t xml:space="preserve">sus le voyant étendu </w:t>
      </w:r>
      <w:r w:rsidRPr="006249DE">
        <w:rPr>
          <w:rFonts w:ascii="Times New Roman" w:hAnsi="Times New Roman"/>
          <w:iCs/>
        </w:rPr>
        <w:t>lui dit :</w:t>
      </w:r>
      <w:r>
        <w:rPr>
          <w:rFonts w:ascii="Times New Roman" w:hAnsi="Times New Roman"/>
          <w:iCs/>
        </w:rPr>
        <w:t xml:space="preserve"> </w:t>
      </w:r>
      <w:r w:rsidRPr="006249DE">
        <w:rPr>
          <w:rFonts w:ascii="Times New Roman" w:hAnsi="Times New Roman"/>
          <w:iCs/>
        </w:rPr>
        <w:t>‘Veux-tu guérir ?</w:t>
      </w:r>
      <w:r>
        <w:rPr>
          <w:rFonts w:ascii="Times New Roman" w:hAnsi="Times New Roman"/>
          <w:iCs/>
        </w:rPr>
        <w:t xml:space="preserve">’ (…) </w:t>
      </w:r>
      <w:r w:rsidRPr="006249DE">
        <w:rPr>
          <w:rFonts w:ascii="Times New Roman" w:hAnsi="Times New Roman"/>
          <w:iCs/>
        </w:rPr>
        <w:t>Jésus lui dit : ‘Lève-toi, prends ton grabat et marche.’ »</w:t>
      </w:r>
      <w:r>
        <w:rPr>
          <w:rFonts w:ascii="Times New Roman" w:hAnsi="Times New Roman"/>
          <w:iCs/>
        </w:rPr>
        <w:t xml:space="preserve"> Jean 5,</w:t>
      </w:r>
      <w:r w:rsidRPr="006249DE">
        <w:rPr>
          <w:rFonts w:ascii="Times New Roman" w:hAnsi="Times New Roman"/>
          <w:iCs/>
        </w:rPr>
        <w:t>5-8</w:t>
      </w:r>
    </w:p>
    <w:p w:rsidR="00442925" w:rsidRPr="006249DE" w:rsidRDefault="00442925" w:rsidP="00442925">
      <w:pPr>
        <w:jc w:val="left"/>
        <w:rPr>
          <w:rFonts w:ascii="Times New Roman" w:hAnsi="Times New Roman"/>
          <w:iCs/>
        </w:rPr>
      </w:pPr>
    </w:p>
    <w:p w:rsidR="00442925" w:rsidRPr="006249DE" w:rsidRDefault="00442925" w:rsidP="00442925">
      <w:pPr>
        <w:jc w:val="left"/>
        <w:rPr>
          <w:rFonts w:ascii="Times New Roman" w:hAnsi="Times New Roman"/>
          <w:b/>
          <w:bCs/>
        </w:rPr>
      </w:pPr>
      <w:r w:rsidRPr="006249DE">
        <w:rPr>
          <w:rFonts w:ascii="Times New Roman" w:hAnsi="Times New Roman"/>
          <w:b/>
          <w:bCs/>
        </w:rPr>
        <w:t>Vendredi 6 mars</w:t>
      </w:r>
    </w:p>
    <w:p w:rsidR="00442925" w:rsidRPr="006249DE" w:rsidRDefault="00442925" w:rsidP="00442925">
      <w:pPr>
        <w:rPr>
          <w:rFonts w:ascii="Times New Roman" w:hAnsi="Times New Roman"/>
          <w:i/>
          <w:iCs/>
        </w:rPr>
      </w:pPr>
      <w:r>
        <w:rPr>
          <w:rFonts w:ascii="Times New Roman" w:hAnsi="Times New Roman"/>
          <w:i/>
          <w:iCs/>
        </w:rPr>
        <w:t>« Lorsque le Seigneur enseigne</w:t>
      </w:r>
      <w:r w:rsidRPr="006249DE">
        <w:rPr>
          <w:rFonts w:ascii="Times New Roman" w:hAnsi="Times New Roman"/>
          <w:i/>
          <w:iCs/>
        </w:rPr>
        <w:t xml:space="preserve"> celui qui veut bien s’ouvrir à son enseignement dans l’oraison, ces personnes aiment tout autrement... S’ils se réjouissent d’être aimés, un retour sur eux-mêmes leur montre que c’est une sottise. Je songe au grand aveuglement qu’il y a dans cette façon d’aimer qu’on nous aime. » </w:t>
      </w:r>
      <w:r w:rsidRPr="006249DE">
        <w:rPr>
          <w:rFonts w:ascii="Times New Roman" w:hAnsi="Times New Roman"/>
          <w:iCs/>
        </w:rPr>
        <w:t>Chemin</w:t>
      </w:r>
      <w:r>
        <w:rPr>
          <w:rFonts w:ascii="Times New Roman" w:hAnsi="Times New Roman"/>
          <w:iCs/>
        </w:rPr>
        <w:t xml:space="preserve"> 6,3-</w:t>
      </w:r>
      <w:r w:rsidRPr="006249DE">
        <w:rPr>
          <w:rFonts w:ascii="Times New Roman" w:hAnsi="Times New Roman"/>
          <w:iCs/>
        </w:rPr>
        <w:t>5</w:t>
      </w:r>
    </w:p>
    <w:p w:rsidR="00442925" w:rsidRPr="006249DE" w:rsidRDefault="00442925" w:rsidP="00442925">
      <w:pPr>
        <w:jc w:val="left"/>
        <w:rPr>
          <w:rFonts w:ascii="Times New Roman" w:hAnsi="Times New Roman"/>
        </w:rPr>
      </w:pPr>
      <w:r w:rsidRPr="006249DE">
        <w:rPr>
          <w:rFonts w:ascii="Times New Roman" w:hAnsi="Times New Roman"/>
        </w:rPr>
        <w:t>« Si Dieu est pour nous, qui sera contre nous ? Qui accusera ceux que Dieu a choisis ? C’est Dieu qui justifie, il a livré son prop</w:t>
      </w:r>
      <w:r>
        <w:rPr>
          <w:rFonts w:ascii="Times New Roman" w:hAnsi="Times New Roman"/>
        </w:rPr>
        <w:t>re Fils pour nous. » Romains 8,</w:t>
      </w:r>
      <w:r w:rsidRPr="006249DE">
        <w:rPr>
          <w:rFonts w:ascii="Times New Roman" w:hAnsi="Times New Roman"/>
        </w:rPr>
        <w:t>31</w:t>
      </w:r>
    </w:p>
    <w:p w:rsidR="00442925" w:rsidRPr="006249DE" w:rsidRDefault="00442925" w:rsidP="00442925">
      <w:pPr>
        <w:jc w:val="left"/>
        <w:rPr>
          <w:rFonts w:ascii="Times New Roman" w:hAnsi="Times New Roman"/>
          <w:b/>
        </w:rPr>
      </w:pPr>
    </w:p>
    <w:p w:rsidR="00442925" w:rsidRPr="006249DE" w:rsidRDefault="00442925" w:rsidP="00442925">
      <w:pPr>
        <w:jc w:val="left"/>
        <w:rPr>
          <w:rFonts w:ascii="Times New Roman" w:hAnsi="Times New Roman"/>
          <w:b/>
          <w:bCs/>
        </w:rPr>
      </w:pPr>
      <w:r w:rsidRPr="006249DE">
        <w:rPr>
          <w:rFonts w:ascii="Times New Roman" w:hAnsi="Times New Roman"/>
          <w:b/>
          <w:bCs/>
        </w:rPr>
        <w:t>Samedi 7 mars</w:t>
      </w:r>
    </w:p>
    <w:p w:rsidR="00442925" w:rsidRPr="006249DE" w:rsidRDefault="00442925" w:rsidP="00442925">
      <w:pPr>
        <w:rPr>
          <w:rFonts w:ascii="Times New Roman" w:hAnsi="Times New Roman"/>
          <w:i/>
          <w:iCs/>
        </w:rPr>
      </w:pPr>
      <w:r w:rsidRPr="006249DE">
        <w:rPr>
          <w:rFonts w:ascii="Times New Roman" w:hAnsi="Times New Roman"/>
          <w:i/>
          <w:iCs/>
        </w:rPr>
        <w:t xml:space="preserve">« Il me resta le désir de la solitude, le goût des entretiens où l’on parle de Dieu... Je me repentais si vivement d’avoir offensé Dieu… Les marques du respect et de l’amour de Dieu me vinrent avec l’oraison. » </w:t>
      </w:r>
      <w:r w:rsidRPr="006249DE">
        <w:rPr>
          <w:rFonts w:ascii="Times New Roman" w:hAnsi="Times New Roman"/>
          <w:iCs/>
        </w:rPr>
        <w:t>Vie</w:t>
      </w:r>
      <w:r>
        <w:rPr>
          <w:rFonts w:ascii="Times New Roman" w:hAnsi="Times New Roman"/>
          <w:iCs/>
        </w:rPr>
        <w:t xml:space="preserve"> 6,4</w:t>
      </w:r>
    </w:p>
    <w:p w:rsidR="005B500B" w:rsidRPr="007922C0" w:rsidRDefault="00442925" w:rsidP="00442925">
      <w:pPr>
        <w:jc w:val="left"/>
        <w:rPr>
          <w:rFonts w:ascii="Times New Roman" w:hAnsi="Times New Roman"/>
        </w:rPr>
      </w:pPr>
      <w:r w:rsidRPr="006249DE">
        <w:rPr>
          <w:rFonts w:ascii="Times New Roman" w:hAnsi="Times New Roman"/>
        </w:rPr>
        <w:t>« A qui irions-nous, Seigneur ? Tu as les paroles de la vie éternelle. »  Jea</w:t>
      </w:r>
      <w:r>
        <w:rPr>
          <w:rFonts w:ascii="Times New Roman" w:hAnsi="Times New Roman"/>
        </w:rPr>
        <w:t>n 6,68</w:t>
      </w:r>
    </w:p>
    <w:sectPr w:rsidR="005B500B" w:rsidRPr="007922C0" w:rsidSect="00083048">
      <w:headerReference w:type="default" r:id="rId9"/>
      <w:footerReference w:type="default" r:id="rId10"/>
      <w:pgSz w:w="11906" w:h="16838"/>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35EC5" w:rsidRDefault="00035EC5" w:rsidP="00830404">
      <w:r>
        <w:separator/>
      </w:r>
    </w:p>
  </w:endnote>
  <w:endnote w:type="continuationSeparator" w:id="0">
    <w:p w:rsidR="00035EC5" w:rsidRDefault="00035EC5" w:rsidP="008304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Pieddepage"/>
      <w:jc w:val="right"/>
    </w:pPr>
    <w:r>
      <w:fldChar w:fldCharType="begin"/>
    </w:r>
    <w:r>
      <w:instrText>PAGE   \* MERGEFORMAT</w:instrText>
    </w:r>
    <w:r>
      <w:fldChar w:fldCharType="separate"/>
    </w:r>
    <w:r w:rsidR="00EE0A8A">
      <w:rPr>
        <w:noProof/>
      </w:rPr>
      <w:t>3</w:t>
    </w:r>
    <w:r>
      <w:fldChar w:fldCharType="end"/>
    </w:r>
  </w:p>
  <w:p w:rsidR="00F419A1" w:rsidRDefault="00F419A1">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35EC5" w:rsidRDefault="00035EC5" w:rsidP="00830404">
      <w:r>
        <w:separator/>
      </w:r>
    </w:p>
  </w:footnote>
  <w:footnote w:type="continuationSeparator" w:id="0">
    <w:p w:rsidR="00035EC5" w:rsidRDefault="00035EC5" w:rsidP="0083040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19A1" w:rsidRDefault="00F419A1">
    <w:pPr>
      <w:pStyle w:val="En-tte"/>
      <w:jc w:val="right"/>
    </w:pPr>
  </w:p>
  <w:p w:rsidR="00F419A1" w:rsidRDefault="00F419A1">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7794D"/>
    <w:multiLevelType w:val="hybridMultilevel"/>
    <w:tmpl w:val="8E6E74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CDF71A4"/>
    <w:multiLevelType w:val="hybridMultilevel"/>
    <w:tmpl w:val="F7762C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1082769B"/>
    <w:multiLevelType w:val="hybridMultilevel"/>
    <w:tmpl w:val="E6A4E8C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453763F"/>
    <w:multiLevelType w:val="hybridMultilevel"/>
    <w:tmpl w:val="1CF6852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19E10090"/>
    <w:multiLevelType w:val="hybridMultilevel"/>
    <w:tmpl w:val="8D7667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1AD80996"/>
    <w:multiLevelType w:val="hybridMultilevel"/>
    <w:tmpl w:val="F85456D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nsid w:val="23CC09DE"/>
    <w:multiLevelType w:val="hybridMultilevel"/>
    <w:tmpl w:val="B86C9DE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nsid w:val="55FD2159"/>
    <w:multiLevelType w:val="hybridMultilevel"/>
    <w:tmpl w:val="44B401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6B51461D"/>
    <w:multiLevelType w:val="hybridMultilevel"/>
    <w:tmpl w:val="26B2BD7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BC11BF0"/>
    <w:multiLevelType w:val="hybridMultilevel"/>
    <w:tmpl w:val="14B81D2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nsid w:val="6DE00BA7"/>
    <w:multiLevelType w:val="hybridMultilevel"/>
    <w:tmpl w:val="F65AA620"/>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nsid w:val="7FDD1DC0"/>
    <w:multiLevelType w:val="hybridMultilevel"/>
    <w:tmpl w:val="0B24DFF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9"/>
  </w:num>
  <w:num w:numId="3">
    <w:abstractNumId w:val="10"/>
  </w:num>
  <w:num w:numId="4">
    <w:abstractNumId w:val="0"/>
  </w:num>
  <w:num w:numId="5">
    <w:abstractNumId w:val="7"/>
  </w:num>
  <w:num w:numId="6">
    <w:abstractNumId w:val="4"/>
  </w:num>
  <w:num w:numId="7">
    <w:abstractNumId w:val="3"/>
  </w:num>
  <w:num w:numId="8">
    <w:abstractNumId w:val="2"/>
  </w:num>
  <w:num w:numId="9">
    <w:abstractNumId w:val="11"/>
  </w:num>
  <w:num w:numId="10">
    <w:abstractNumId w:val="5"/>
  </w:num>
  <w:num w:numId="11">
    <w:abstractNumId w:val="6"/>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1264"/>
    <w:rsid w:val="00012D3A"/>
    <w:rsid w:val="000265A6"/>
    <w:rsid w:val="00035EC5"/>
    <w:rsid w:val="000366C1"/>
    <w:rsid w:val="00043A6F"/>
    <w:rsid w:val="00066FB1"/>
    <w:rsid w:val="00083048"/>
    <w:rsid w:val="000959BE"/>
    <w:rsid w:val="000A3FCE"/>
    <w:rsid w:val="00127EC9"/>
    <w:rsid w:val="00141B22"/>
    <w:rsid w:val="00145D47"/>
    <w:rsid w:val="001532D4"/>
    <w:rsid w:val="00162296"/>
    <w:rsid w:val="0017622D"/>
    <w:rsid w:val="00180488"/>
    <w:rsid w:val="00197D88"/>
    <w:rsid w:val="001A497F"/>
    <w:rsid w:val="001B5988"/>
    <w:rsid w:val="001C48E2"/>
    <w:rsid w:val="001D2823"/>
    <w:rsid w:val="001D7A59"/>
    <w:rsid w:val="001F4C5E"/>
    <w:rsid w:val="002104C5"/>
    <w:rsid w:val="002218AD"/>
    <w:rsid w:val="00231F29"/>
    <w:rsid w:val="0023499F"/>
    <w:rsid w:val="00237DDD"/>
    <w:rsid w:val="00262504"/>
    <w:rsid w:val="002A5A67"/>
    <w:rsid w:val="002A73DA"/>
    <w:rsid w:val="002B14E8"/>
    <w:rsid w:val="002B3460"/>
    <w:rsid w:val="002C3979"/>
    <w:rsid w:val="002C39ED"/>
    <w:rsid w:val="002C7202"/>
    <w:rsid w:val="00301803"/>
    <w:rsid w:val="00313A26"/>
    <w:rsid w:val="00316641"/>
    <w:rsid w:val="00326B42"/>
    <w:rsid w:val="00334DBD"/>
    <w:rsid w:val="0033788F"/>
    <w:rsid w:val="003419C2"/>
    <w:rsid w:val="00366861"/>
    <w:rsid w:val="00377D35"/>
    <w:rsid w:val="003800F2"/>
    <w:rsid w:val="0038368D"/>
    <w:rsid w:val="00385013"/>
    <w:rsid w:val="003D43B3"/>
    <w:rsid w:val="003D5829"/>
    <w:rsid w:val="003E0BF6"/>
    <w:rsid w:val="0040017F"/>
    <w:rsid w:val="004047EA"/>
    <w:rsid w:val="00404BD9"/>
    <w:rsid w:val="004057AA"/>
    <w:rsid w:val="00411356"/>
    <w:rsid w:val="00411B7B"/>
    <w:rsid w:val="00442925"/>
    <w:rsid w:val="00462DD3"/>
    <w:rsid w:val="004757EF"/>
    <w:rsid w:val="004762FF"/>
    <w:rsid w:val="0049192D"/>
    <w:rsid w:val="004924EE"/>
    <w:rsid w:val="004949BE"/>
    <w:rsid w:val="004B337C"/>
    <w:rsid w:val="004B6016"/>
    <w:rsid w:val="004C454D"/>
    <w:rsid w:val="004D45DC"/>
    <w:rsid w:val="004F7723"/>
    <w:rsid w:val="004F7AE8"/>
    <w:rsid w:val="0055008B"/>
    <w:rsid w:val="005625CE"/>
    <w:rsid w:val="005639D3"/>
    <w:rsid w:val="00564889"/>
    <w:rsid w:val="00584829"/>
    <w:rsid w:val="005A4B0C"/>
    <w:rsid w:val="005B2A20"/>
    <w:rsid w:val="005B500B"/>
    <w:rsid w:val="005C1374"/>
    <w:rsid w:val="005D11A3"/>
    <w:rsid w:val="00617EBC"/>
    <w:rsid w:val="00617EF4"/>
    <w:rsid w:val="00640BD5"/>
    <w:rsid w:val="006570BC"/>
    <w:rsid w:val="00675303"/>
    <w:rsid w:val="0068013E"/>
    <w:rsid w:val="006A6D2F"/>
    <w:rsid w:val="006D1EFF"/>
    <w:rsid w:val="006E2274"/>
    <w:rsid w:val="006E431A"/>
    <w:rsid w:val="006E6A1A"/>
    <w:rsid w:val="006F30D7"/>
    <w:rsid w:val="007303EA"/>
    <w:rsid w:val="0074384E"/>
    <w:rsid w:val="007513CB"/>
    <w:rsid w:val="007578E6"/>
    <w:rsid w:val="00777ECF"/>
    <w:rsid w:val="00781181"/>
    <w:rsid w:val="007922C0"/>
    <w:rsid w:val="007978A1"/>
    <w:rsid w:val="007A1049"/>
    <w:rsid w:val="007A3D69"/>
    <w:rsid w:val="007E2298"/>
    <w:rsid w:val="007E45DA"/>
    <w:rsid w:val="007F1A82"/>
    <w:rsid w:val="007F4FD4"/>
    <w:rsid w:val="00811C9C"/>
    <w:rsid w:val="00813459"/>
    <w:rsid w:val="00830404"/>
    <w:rsid w:val="00835644"/>
    <w:rsid w:val="00842259"/>
    <w:rsid w:val="00860920"/>
    <w:rsid w:val="00864A58"/>
    <w:rsid w:val="0087332C"/>
    <w:rsid w:val="008926A5"/>
    <w:rsid w:val="008C5CC2"/>
    <w:rsid w:val="008C651D"/>
    <w:rsid w:val="00912157"/>
    <w:rsid w:val="00916679"/>
    <w:rsid w:val="00925809"/>
    <w:rsid w:val="009271F2"/>
    <w:rsid w:val="009357B0"/>
    <w:rsid w:val="0093707D"/>
    <w:rsid w:val="00942500"/>
    <w:rsid w:val="009539F9"/>
    <w:rsid w:val="00953A9E"/>
    <w:rsid w:val="00981F00"/>
    <w:rsid w:val="009A56AC"/>
    <w:rsid w:val="009B5662"/>
    <w:rsid w:val="009D3862"/>
    <w:rsid w:val="009D4548"/>
    <w:rsid w:val="009D7F09"/>
    <w:rsid w:val="009E2541"/>
    <w:rsid w:val="009F2824"/>
    <w:rsid w:val="00A53854"/>
    <w:rsid w:val="00A76220"/>
    <w:rsid w:val="00A839B2"/>
    <w:rsid w:val="00AB42F4"/>
    <w:rsid w:val="00AD068B"/>
    <w:rsid w:val="00AE7B1F"/>
    <w:rsid w:val="00AF183F"/>
    <w:rsid w:val="00B0579E"/>
    <w:rsid w:val="00B54BE7"/>
    <w:rsid w:val="00B71B5D"/>
    <w:rsid w:val="00B7396B"/>
    <w:rsid w:val="00B90F74"/>
    <w:rsid w:val="00B95EC2"/>
    <w:rsid w:val="00B97D1A"/>
    <w:rsid w:val="00BA225A"/>
    <w:rsid w:val="00BA3E26"/>
    <w:rsid w:val="00BB1990"/>
    <w:rsid w:val="00BB7AD2"/>
    <w:rsid w:val="00BE6064"/>
    <w:rsid w:val="00C03C25"/>
    <w:rsid w:val="00C1235C"/>
    <w:rsid w:val="00C21264"/>
    <w:rsid w:val="00C26687"/>
    <w:rsid w:val="00C31328"/>
    <w:rsid w:val="00C34FD9"/>
    <w:rsid w:val="00C52344"/>
    <w:rsid w:val="00C63666"/>
    <w:rsid w:val="00C80FA4"/>
    <w:rsid w:val="00CA4E72"/>
    <w:rsid w:val="00CC20F0"/>
    <w:rsid w:val="00CE4554"/>
    <w:rsid w:val="00CF08F4"/>
    <w:rsid w:val="00CF35D2"/>
    <w:rsid w:val="00CF48FD"/>
    <w:rsid w:val="00CF5AAF"/>
    <w:rsid w:val="00D07920"/>
    <w:rsid w:val="00D109E0"/>
    <w:rsid w:val="00D15BC9"/>
    <w:rsid w:val="00D31206"/>
    <w:rsid w:val="00D3321B"/>
    <w:rsid w:val="00D343F7"/>
    <w:rsid w:val="00DA2AFF"/>
    <w:rsid w:val="00DB3EE0"/>
    <w:rsid w:val="00DC6D7F"/>
    <w:rsid w:val="00DD07A6"/>
    <w:rsid w:val="00DD120E"/>
    <w:rsid w:val="00DD4EE9"/>
    <w:rsid w:val="00DF0C71"/>
    <w:rsid w:val="00E02510"/>
    <w:rsid w:val="00E04B1C"/>
    <w:rsid w:val="00E40142"/>
    <w:rsid w:val="00E502BB"/>
    <w:rsid w:val="00E85F7E"/>
    <w:rsid w:val="00EA6707"/>
    <w:rsid w:val="00EC2DDB"/>
    <w:rsid w:val="00EE0A8A"/>
    <w:rsid w:val="00F078F0"/>
    <w:rsid w:val="00F15E97"/>
    <w:rsid w:val="00F248D5"/>
    <w:rsid w:val="00F419A1"/>
    <w:rsid w:val="00F42BAE"/>
    <w:rsid w:val="00F47135"/>
    <w:rsid w:val="00F51917"/>
    <w:rsid w:val="00F6475C"/>
    <w:rsid w:val="00F64C8D"/>
    <w:rsid w:val="00F766EF"/>
    <w:rsid w:val="00FB1EE0"/>
    <w:rsid w:val="00FB3447"/>
    <w:rsid w:val="00FB4B31"/>
    <w:rsid w:val="00FB5394"/>
    <w:rsid w:val="00FB5F7A"/>
    <w:rsid w:val="00FC6ADA"/>
    <w:rsid w:val="00FE20F2"/>
    <w:rsid w:val="00FE2D5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Garamond" w:eastAsia="Calibri" w:hAnsi="Garamond"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A6D2F"/>
    <w:pPr>
      <w:jc w:val="both"/>
    </w:pPr>
    <w:rPr>
      <w:sz w:val="24"/>
      <w:szCs w:val="24"/>
      <w:lang w:eastAsia="en-US"/>
    </w:rPr>
  </w:style>
  <w:style w:type="paragraph" w:styleId="Titre1">
    <w:name w:val="heading 1"/>
    <w:basedOn w:val="Normal"/>
    <w:next w:val="Normal"/>
    <w:link w:val="Titre1Car"/>
    <w:uiPriority w:val="9"/>
    <w:qFormat/>
    <w:rsid w:val="007922C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fin">
    <w:name w:val="endnote text"/>
    <w:basedOn w:val="Normal"/>
    <w:link w:val="NotedefinCar"/>
    <w:uiPriority w:val="99"/>
    <w:semiHidden/>
    <w:unhideWhenUsed/>
    <w:rsid w:val="00830404"/>
    <w:rPr>
      <w:sz w:val="20"/>
      <w:szCs w:val="20"/>
    </w:rPr>
  </w:style>
  <w:style w:type="character" w:customStyle="1" w:styleId="NotedefinCar">
    <w:name w:val="Note de fin Car"/>
    <w:link w:val="Notedefin"/>
    <w:uiPriority w:val="99"/>
    <w:semiHidden/>
    <w:rsid w:val="00830404"/>
    <w:rPr>
      <w:sz w:val="20"/>
      <w:szCs w:val="20"/>
    </w:rPr>
  </w:style>
  <w:style w:type="character" w:styleId="Appeldenotedefin">
    <w:name w:val="endnote reference"/>
    <w:uiPriority w:val="99"/>
    <w:semiHidden/>
    <w:unhideWhenUsed/>
    <w:rsid w:val="00830404"/>
    <w:rPr>
      <w:vertAlign w:val="superscript"/>
    </w:rPr>
  </w:style>
  <w:style w:type="paragraph" w:styleId="Notedebasdepage">
    <w:name w:val="footnote text"/>
    <w:basedOn w:val="Normal"/>
    <w:link w:val="NotedebasdepageCar"/>
    <w:semiHidden/>
    <w:unhideWhenUsed/>
    <w:rsid w:val="00830404"/>
    <w:rPr>
      <w:sz w:val="20"/>
      <w:szCs w:val="20"/>
    </w:rPr>
  </w:style>
  <w:style w:type="character" w:customStyle="1" w:styleId="NotedebasdepageCar">
    <w:name w:val="Note de bas de page Car"/>
    <w:link w:val="Notedebasdepage"/>
    <w:semiHidden/>
    <w:rsid w:val="00830404"/>
    <w:rPr>
      <w:sz w:val="20"/>
      <w:szCs w:val="20"/>
    </w:rPr>
  </w:style>
  <w:style w:type="character" w:styleId="Appelnotedebasdep">
    <w:name w:val="footnote reference"/>
    <w:semiHidden/>
    <w:unhideWhenUsed/>
    <w:rsid w:val="00830404"/>
    <w:rPr>
      <w:vertAlign w:val="superscript"/>
    </w:rPr>
  </w:style>
  <w:style w:type="paragraph" w:styleId="Paragraphedeliste">
    <w:name w:val="List Paragraph"/>
    <w:basedOn w:val="Normal"/>
    <w:uiPriority w:val="34"/>
    <w:qFormat/>
    <w:rsid w:val="00AB42F4"/>
    <w:pPr>
      <w:ind w:left="720"/>
      <w:contextualSpacing/>
    </w:pPr>
  </w:style>
  <w:style w:type="paragraph" w:styleId="En-tte">
    <w:name w:val="header"/>
    <w:basedOn w:val="Normal"/>
    <w:link w:val="En-tteCar"/>
    <w:uiPriority w:val="99"/>
    <w:unhideWhenUsed/>
    <w:rsid w:val="009B5662"/>
    <w:pPr>
      <w:tabs>
        <w:tab w:val="center" w:pos="4536"/>
        <w:tab w:val="right" w:pos="9072"/>
      </w:tabs>
    </w:pPr>
  </w:style>
  <w:style w:type="character" w:customStyle="1" w:styleId="En-tteCar">
    <w:name w:val="En-tête Car"/>
    <w:link w:val="En-tte"/>
    <w:uiPriority w:val="99"/>
    <w:rsid w:val="009B5662"/>
    <w:rPr>
      <w:sz w:val="24"/>
      <w:szCs w:val="24"/>
      <w:lang w:eastAsia="en-US"/>
    </w:rPr>
  </w:style>
  <w:style w:type="paragraph" w:styleId="Pieddepage">
    <w:name w:val="footer"/>
    <w:basedOn w:val="Normal"/>
    <w:link w:val="PieddepageCar"/>
    <w:uiPriority w:val="99"/>
    <w:unhideWhenUsed/>
    <w:rsid w:val="009B5662"/>
    <w:pPr>
      <w:tabs>
        <w:tab w:val="center" w:pos="4536"/>
        <w:tab w:val="right" w:pos="9072"/>
      </w:tabs>
    </w:pPr>
  </w:style>
  <w:style w:type="character" w:customStyle="1" w:styleId="PieddepageCar">
    <w:name w:val="Pied de page Car"/>
    <w:link w:val="Pieddepage"/>
    <w:uiPriority w:val="99"/>
    <w:rsid w:val="009B5662"/>
    <w:rPr>
      <w:sz w:val="24"/>
      <w:szCs w:val="24"/>
      <w:lang w:eastAsia="en-US"/>
    </w:rPr>
  </w:style>
  <w:style w:type="paragraph" w:styleId="NormalWeb">
    <w:name w:val="Normal (Web)"/>
    <w:basedOn w:val="Normal"/>
    <w:uiPriority w:val="99"/>
    <w:unhideWhenUsed/>
    <w:rsid w:val="00640BD5"/>
    <w:pPr>
      <w:spacing w:before="100" w:beforeAutospacing="1" w:after="100" w:afterAutospacing="1"/>
      <w:jc w:val="left"/>
    </w:pPr>
    <w:rPr>
      <w:rFonts w:ascii="Times New Roman" w:eastAsia="Times New Roman" w:hAnsi="Times New Roman"/>
      <w:lang w:eastAsia="fr-FR"/>
    </w:rPr>
  </w:style>
  <w:style w:type="character" w:customStyle="1" w:styleId="Titre1Car">
    <w:name w:val="Titre 1 Car"/>
    <w:basedOn w:val="Policepardfaut"/>
    <w:link w:val="Titre1"/>
    <w:uiPriority w:val="9"/>
    <w:rsid w:val="007922C0"/>
    <w:rPr>
      <w:rFonts w:asciiTheme="majorHAnsi" w:eastAsiaTheme="majorEastAsia" w:hAnsiTheme="majorHAnsi" w:cstheme="majorBidi"/>
      <w:b/>
      <w:bCs/>
      <w:color w:val="365F91" w:themeColor="accent1" w:themeShade="BF"/>
      <w:sz w:val="28"/>
      <w:szCs w:val="28"/>
      <w:lang w:eastAsia="en-US"/>
    </w:rPr>
  </w:style>
  <w:style w:type="paragraph" w:styleId="Sansinterligne">
    <w:name w:val="No Spacing"/>
    <w:uiPriority w:val="1"/>
    <w:qFormat/>
    <w:rsid w:val="007922C0"/>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586059">
      <w:bodyDiv w:val="1"/>
      <w:marLeft w:val="0"/>
      <w:marRight w:val="0"/>
      <w:marTop w:val="0"/>
      <w:marBottom w:val="0"/>
      <w:divBdr>
        <w:top w:val="none" w:sz="0" w:space="0" w:color="auto"/>
        <w:left w:val="none" w:sz="0" w:space="0" w:color="auto"/>
        <w:bottom w:val="none" w:sz="0" w:space="0" w:color="auto"/>
        <w:right w:val="none" w:sz="0" w:space="0" w:color="auto"/>
      </w:divBdr>
    </w:div>
    <w:div w:id="1002316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30165A-D73A-45A1-BEE6-5B329F11B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2002</Words>
  <Characters>11017</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12994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 Jean-Alexandre</dc:creator>
  <cp:lastModifiedBy>fr. Jean-Alexandre</cp:lastModifiedBy>
  <cp:revision>7</cp:revision>
  <cp:lastPrinted>2012-11-12T19:51:00Z</cp:lastPrinted>
  <dcterms:created xsi:type="dcterms:W3CDTF">2015-02-04T18:50:00Z</dcterms:created>
  <dcterms:modified xsi:type="dcterms:W3CDTF">2015-02-25T08:40:00Z</dcterms:modified>
</cp:coreProperties>
</file>