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1AE7E" w14:textId="197E3AA5" w:rsidR="00DC1BB0" w:rsidRDefault="00DC1BB0" w:rsidP="00121731">
      <w:pPr>
        <w:pStyle w:val="Sous-titre"/>
        <w:spacing w:after="0"/>
        <w:rPr>
          <w:rFonts w:ascii="Calibri" w:hAnsi="Calibri"/>
          <w:b/>
          <w:sz w:val="32"/>
          <w:szCs w:val="28"/>
        </w:rPr>
      </w:pPr>
      <w:r>
        <w:rPr>
          <w:rFonts w:ascii="Calibri" w:hAnsi="Calibri"/>
          <w:b/>
          <w:sz w:val="32"/>
          <w:szCs w:val="28"/>
        </w:rPr>
        <w:t>Carême 202</w:t>
      </w:r>
      <w:r w:rsidR="00121731">
        <w:rPr>
          <w:rFonts w:ascii="Calibri" w:hAnsi="Calibri"/>
          <w:b/>
          <w:sz w:val="32"/>
          <w:szCs w:val="28"/>
        </w:rPr>
        <w:t>2</w:t>
      </w:r>
      <w:r>
        <w:rPr>
          <w:rFonts w:ascii="Calibri" w:hAnsi="Calibri"/>
          <w:b/>
          <w:sz w:val="32"/>
          <w:szCs w:val="28"/>
        </w:rPr>
        <w:t xml:space="preserve"> </w:t>
      </w:r>
      <w:r w:rsidR="00121731">
        <w:rPr>
          <w:rFonts w:ascii="Calibri" w:hAnsi="Calibri"/>
          <w:b/>
          <w:sz w:val="32"/>
          <w:szCs w:val="28"/>
        </w:rPr>
        <w:t>–</w:t>
      </w:r>
      <w:r>
        <w:rPr>
          <w:rFonts w:ascii="Calibri" w:hAnsi="Calibri"/>
          <w:b/>
          <w:sz w:val="32"/>
          <w:szCs w:val="28"/>
        </w:rPr>
        <w:t xml:space="preserve"> </w:t>
      </w:r>
      <w:r w:rsidR="00121731">
        <w:rPr>
          <w:rFonts w:ascii="Calibri" w:hAnsi="Calibri"/>
          <w:b/>
          <w:sz w:val="32"/>
          <w:szCs w:val="28"/>
        </w:rPr>
        <w:t>Vivre de la miséricorde divine avec les saints du Carmel</w:t>
      </w:r>
    </w:p>
    <w:p w14:paraId="09047D58" w14:textId="096512BF" w:rsidR="001635B1" w:rsidRPr="00373DD3" w:rsidRDefault="00DD339F" w:rsidP="00373DD3">
      <w:pPr>
        <w:spacing w:after="100" w:afterAutospacing="1"/>
        <w:jc w:val="center"/>
        <w:rPr>
          <w:sz w:val="44"/>
          <w:szCs w:val="44"/>
        </w:rPr>
      </w:pPr>
      <w:r>
        <w:rPr>
          <w:sz w:val="44"/>
          <w:szCs w:val="44"/>
        </w:rPr>
        <w:t>Semaine 1</w:t>
      </w:r>
      <w:r w:rsidR="00DC1BB0">
        <w:rPr>
          <w:sz w:val="44"/>
          <w:szCs w:val="44"/>
        </w:rPr>
        <w:t xml:space="preserve"> : </w:t>
      </w:r>
      <w:r>
        <w:rPr>
          <w:sz w:val="44"/>
          <w:szCs w:val="44"/>
        </w:rPr>
        <w:t>Jamais sans le Saint-Esprit !</w:t>
      </w:r>
    </w:p>
    <w:p w14:paraId="7356BFD8" w14:textId="49AE8808" w:rsidR="00A25418" w:rsidRPr="00424BA7" w:rsidRDefault="00DD339F" w:rsidP="00424BA7">
      <w:pPr>
        <w:ind w:left="708"/>
        <w:jc w:val="both"/>
        <w:rPr>
          <w:rFonts w:eastAsia="Arial" w:cstheme="minorHAnsi"/>
          <w:i/>
          <w:iCs/>
          <w:color w:val="1F497D" w:themeColor="text2"/>
        </w:rPr>
      </w:pPr>
      <w:r w:rsidRPr="00DD339F">
        <w:rPr>
          <w:rFonts w:eastAsia="Arial" w:cstheme="minorHAnsi"/>
          <w:i/>
          <w:iCs/>
          <w:color w:val="1F497D" w:themeColor="text2"/>
        </w:rPr>
        <w:t>En ce temps-là, après son baptême, Jésus, rempli d’Esprit Saint, quitta les bords du Jourdain ; dans l’Esprit, il fut conduit à travers le désert où, pendant quarante jours, il fut tenté par le diable. (</w:t>
      </w:r>
      <w:proofErr w:type="spellStart"/>
      <w:r w:rsidRPr="00DD339F">
        <w:rPr>
          <w:rFonts w:eastAsia="Arial" w:cstheme="minorHAnsi"/>
          <w:i/>
          <w:iCs/>
          <w:color w:val="1F497D" w:themeColor="text2"/>
        </w:rPr>
        <w:t>Lc</w:t>
      </w:r>
      <w:proofErr w:type="spellEnd"/>
      <w:r w:rsidRPr="00DD339F">
        <w:rPr>
          <w:rFonts w:eastAsia="Arial" w:cstheme="minorHAnsi"/>
          <w:i/>
          <w:iCs/>
          <w:color w:val="1F497D" w:themeColor="text2"/>
        </w:rPr>
        <w:t xml:space="preserve"> 4, 1-2)</w:t>
      </w:r>
    </w:p>
    <w:p w14:paraId="24F883EA" w14:textId="33745603" w:rsidR="00424BA7" w:rsidRDefault="00424BA7" w:rsidP="00495FA4">
      <w:pPr>
        <w:pStyle w:val="Titre1"/>
        <w:numPr>
          <w:ilvl w:val="0"/>
          <w:numId w:val="19"/>
        </w:numPr>
        <w:rPr>
          <w:shd w:val="clear" w:color="auto" w:fill="FFFFFF"/>
        </w:rPr>
      </w:pPr>
      <w:r>
        <w:rPr>
          <w:shd w:val="clear" w:color="auto" w:fill="FFFFFF"/>
        </w:rPr>
        <w:t>A l’écoute de l’</w:t>
      </w:r>
      <w:r w:rsidR="00483E9F">
        <w:rPr>
          <w:shd w:val="clear" w:color="auto" w:fill="FFFFFF"/>
        </w:rPr>
        <w:t>E</w:t>
      </w:r>
      <w:r>
        <w:rPr>
          <w:shd w:val="clear" w:color="auto" w:fill="FFFFFF"/>
        </w:rPr>
        <w:t>vangile</w:t>
      </w:r>
    </w:p>
    <w:p w14:paraId="3B34EDAC" w14:textId="1F2AA4F8" w:rsidR="00DD339F" w:rsidRPr="00DD339F" w:rsidRDefault="00DD339F" w:rsidP="00DD339F">
      <w:pPr>
        <w:pStyle w:val="Titre2"/>
        <w:rPr>
          <w:shd w:val="clear" w:color="auto" w:fill="FFFFFF"/>
        </w:rPr>
      </w:pPr>
      <w:r w:rsidRPr="00DD339F">
        <w:rPr>
          <w:shd w:val="clear" w:color="auto" w:fill="FFFFFF"/>
        </w:rPr>
        <w:t xml:space="preserve">Luc, évangéliste du </w:t>
      </w:r>
      <w:r w:rsidR="00483E9F">
        <w:rPr>
          <w:shd w:val="clear" w:color="auto" w:fill="FFFFFF"/>
        </w:rPr>
        <w:t>S</w:t>
      </w:r>
      <w:r w:rsidRPr="00DD339F">
        <w:rPr>
          <w:shd w:val="clear" w:color="auto" w:fill="FFFFFF"/>
        </w:rPr>
        <w:t>aint</w:t>
      </w:r>
      <w:r w:rsidR="00483E9F">
        <w:rPr>
          <w:shd w:val="clear" w:color="auto" w:fill="FFFFFF"/>
        </w:rPr>
        <w:t>-</w:t>
      </w:r>
      <w:r w:rsidRPr="00DD339F">
        <w:rPr>
          <w:shd w:val="clear" w:color="auto" w:fill="FFFFFF"/>
        </w:rPr>
        <w:t>Esprit</w:t>
      </w:r>
    </w:p>
    <w:p w14:paraId="788EBB1E" w14:textId="77777777" w:rsidR="00DD339F" w:rsidRPr="00DD339F" w:rsidRDefault="00DD339F" w:rsidP="00DD339F">
      <w:pPr>
        <w:spacing w:after="0"/>
        <w:jc w:val="both"/>
        <w:rPr>
          <w:rFonts w:cstheme="minorHAnsi"/>
          <w:color w:val="000000" w:themeColor="text1"/>
          <w:shd w:val="clear" w:color="auto" w:fill="FFFFFF"/>
        </w:rPr>
      </w:pPr>
    </w:p>
    <w:p w14:paraId="232F6102" w14:textId="695A609E" w:rsidR="00DD339F" w:rsidRPr="00DD339F" w:rsidRDefault="00DD339F" w:rsidP="00DD339F">
      <w:pPr>
        <w:spacing w:after="0"/>
        <w:jc w:val="both"/>
        <w:rPr>
          <w:rFonts w:cstheme="minorHAnsi"/>
          <w:color w:val="000000" w:themeColor="text1"/>
          <w:shd w:val="clear" w:color="auto" w:fill="FFFFFF"/>
        </w:rPr>
      </w:pPr>
      <w:r w:rsidRPr="00DD339F">
        <w:rPr>
          <w:rFonts w:cstheme="minorHAnsi"/>
          <w:color w:val="000000" w:themeColor="text1"/>
          <w:shd w:val="clear" w:color="auto" w:fill="FFFFFF"/>
        </w:rPr>
        <w:t xml:space="preserve">C’est bien sûr l’apôtre Paul dont Luc est le disciple qui évoque le plus le </w:t>
      </w:r>
      <w:r w:rsidR="00483E9F">
        <w:rPr>
          <w:rFonts w:cstheme="minorHAnsi"/>
          <w:color w:val="000000" w:themeColor="text1"/>
          <w:shd w:val="clear" w:color="auto" w:fill="FFFFFF"/>
        </w:rPr>
        <w:t>S</w:t>
      </w:r>
      <w:r w:rsidRPr="00DD339F">
        <w:rPr>
          <w:rFonts w:cstheme="minorHAnsi"/>
          <w:color w:val="000000" w:themeColor="text1"/>
          <w:shd w:val="clear" w:color="auto" w:fill="FFFFFF"/>
        </w:rPr>
        <w:t>aint</w:t>
      </w:r>
      <w:r w:rsidR="00483E9F">
        <w:rPr>
          <w:rFonts w:cstheme="minorHAnsi"/>
          <w:color w:val="000000" w:themeColor="text1"/>
          <w:shd w:val="clear" w:color="auto" w:fill="FFFFFF"/>
        </w:rPr>
        <w:t>-</w:t>
      </w:r>
      <w:r w:rsidRPr="00DD339F">
        <w:rPr>
          <w:rFonts w:cstheme="minorHAnsi"/>
          <w:color w:val="000000" w:themeColor="text1"/>
          <w:shd w:val="clear" w:color="auto" w:fill="FFFFFF"/>
        </w:rPr>
        <w:t>Esprit dans ses lettres. Luc lui nous propose non des lettres mais un évangile en deux tomes, l’</w:t>
      </w:r>
      <w:r>
        <w:rPr>
          <w:rFonts w:cstheme="minorHAnsi"/>
          <w:color w:val="000000" w:themeColor="text1"/>
          <w:shd w:val="clear" w:color="auto" w:fill="FFFFFF"/>
        </w:rPr>
        <w:t>E</w:t>
      </w:r>
      <w:r w:rsidRPr="00DD339F">
        <w:rPr>
          <w:rFonts w:cstheme="minorHAnsi"/>
          <w:color w:val="000000" w:themeColor="text1"/>
          <w:shd w:val="clear" w:color="auto" w:fill="FFFFFF"/>
        </w:rPr>
        <w:t xml:space="preserve">vangile et les </w:t>
      </w:r>
      <w:r>
        <w:rPr>
          <w:rFonts w:cstheme="minorHAnsi"/>
          <w:color w:val="000000" w:themeColor="text1"/>
          <w:shd w:val="clear" w:color="auto" w:fill="FFFFFF"/>
        </w:rPr>
        <w:t>A</w:t>
      </w:r>
      <w:r w:rsidRPr="00DD339F">
        <w:rPr>
          <w:rFonts w:cstheme="minorHAnsi"/>
          <w:color w:val="000000" w:themeColor="text1"/>
          <w:shd w:val="clear" w:color="auto" w:fill="FFFFFF"/>
        </w:rPr>
        <w:t>ctes des apôtres. Il se révèle l’évangéliste de l’</w:t>
      </w:r>
      <w:r>
        <w:rPr>
          <w:rFonts w:cstheme="minorHAnsi"/>
          <w:color w:val="000000" w:themeColor="text1"/>
          <w:shd w:val="clear" w:color="auto" w:fill="FFFFFF"/>
        </w:rPr>
        <w:t>E</w:t>
      </w:r>
      <w:r w:rsidRPr="00DD339F">
        <w:rPr>
          <w:rFonts w:cstheme="minorHAnsi"/>
          <w:color w:val="000000" w:themeColor="text1"/>
          <w:shd w:val="clear" w:color="auto" w:fill="FFFFFF"/>
        </w:rPr>
        <w:t>sprit</w:t>
      </w:r>
      <w:r w:rsidR="00483E9F">
        <w:rPr>
          <w:rFonts w:cstheme="minorHAnsi"/>
          <w:color w:val="000000" w:themeColor="text1"/>
          <w:shd w:val="clear" w:color="auto" w:fill="FFFFFF"/>
        </w:rPr>
        <w:t>-</w:t>
      </w:r>
      <w:r>
        <w:rPr>
          <w:rFonts w:cstheme="minorHAnsi"/>
          <w:color w:val="000000" w:themeColor="text1"/>
          <w:shd w:val="clear" w:color="auto" w:fill="FFFFFF"/>
        </w:rPr>
        <w:t>S</w:t>
      </w:r>
      <w:r w:rsidRPr="00DD339F">
        <w:rPr>
          <w:rFonts w:cstheme="minorHAnsi"/>
          <w:color w:val="000000" w:themeColor="text1"/>
          <w:shd w:val="clear" w:color="auto" w:fill="FFFFFF"/>
        </w:rPr>
        <w:t xml:space="preserve">aint mais aussi celui de la mission chrétienne. Marc n’évoque le </w:t>
      </w:r>
      <w:r>
        <w:rPr>
          <w:rFonts w:cstheme="minorHAnsi"/>
          <w:color w:val="000000" w:themeColor="text1"/>
          <w:shd w:val="clear" w:color="auto" w:fill="FFFFFF"/>
        </w:rPr>
        <w:t>S</w:t>
      </w:r>
      <w:r w:rsidRPr="00DD339F">
        <w:rPr>
          <w:rFonts w:cstheme="minorHAnsi"/>
          <w:color w:val="000000" w:themeColor="text1"/>
          <w:shd w:val="clear" w:color="auto" w:fill="FFFFFF"/>
        </w:rPr>
        <w:t>aint</w:t>
      </w:r>
      <w:r>
        <w:rPr>
          <w:rFonts w:cstheme="minorHAnsi"/>
          <w:color w:val="000000" w:themeColor="text1"/>
          <w:shd w:val="clear" w:color="auto" w:fill="FFFFFF"/>
        </w:rPr>
        <w:t>-</w:t>
      </w:r>
      <w:r w:rsidRPr="00DD339F">
        <w:rPr>
          <w:rFonts w:cstheme="minorHAnsi"/>
          <w:color w:val="000000" w:themeColor="text1"/>
          <w:shd w:val="clear" w:color="auto" w:fill="FFFFFF"/>
        </w:rPr>
        <w:t>Esprit que 6 fois alors que Luc le fait 90 fois (20 fois dans son évangile et 70 fois dans les Actes).</w:t>
      </w:r>
      <w:r>
        <w:rPr>
          <w:rFonts w:cstheme="minorHAnsi"/>
          <w:color w:val="000000" w:themeColor="text1"/>
          <w:shd w:val="clear" w:color="auto" w:fill="FFFFFF"/>
        </w:rPr>
        <w:t xml:space="preserve"> </w:t>
      </w:r>
    </w:p>
    <w:p w14:paraId="6BA943CB" w14:textId="77777777" w:rsidR="00DD339F" w:rsidRPr="00DD339F" w:rsidRDefault="00DD339F" w:rsidP="00DD339F">
      <w:pPr>
        <w:spacing w:after="0"/>
        <w:jc w:val="both"/>
        <w:rPr>
          <w:rFonts w:cstheme="minorHAnsi"/>
          <w:color w:val="000000" w:themeColor="text1"/>
          <w:shd w:val="clear" w:color="auto" w:fill="FFFFFF"/>
        </w:rPr>
      </w:pPr>
    </w:p>
    <w:p w14:paraId="2C695F34" w14:textId="4B488D07" w:rsidR="00DD339F" w:rsidRPr="00DD339F" w:rsidRDefault="00DD339F" w:rsidP="00DD339F">
      <w:pPr>
        <w:spacing w:after="0"/>
        <w:jc w:val="both"/>
        <w:rPr>
          <w:rFonts w:cstheme="minorHAnsi"/>
          <w:color w:val="000000" w:themeColor="text1"/>
          <w:shd w:val="clear" w:color="auto" w:fill="FFFFFF"/>
        </w:rPr>
      </w:pPr>
      <w:r>
        <w:rPr>
          <w:rFonts w:cstheme="minorHAnsi"/>
          <w:color w:val="000000" w:themeColor="text1"/>
          <w:shd w:val="clear" w:color="auto" w:fill="FFFFFF"/>
        </w:rPr>
        <w:t>L’Esprit</w:t>
      </w:r>
      <w:r w:rsidRPr="00DD339F">
        <w:rPr>
          <w:rFonts w:cstheme="minorHAnsi"/>
          <w:color w:val="000000" w:themeColor="text1"/>
          <w:shd w:val="clear" w:color="auto" w:fill="FFFFFF"/>
        </w:rPr>
        <w:t xml:space="preserve"> est avant tout la force toute puissante de Dieu</w:t>
      </w:r>
      <w:r>
        <w:rPr>
          <w:rFonts w:cstheme="minorHAnsi"/>
          <w:color w:val="000000" w:themeColor="text1"/>
          <w:shd w:val="clear" w:color="auto" w:fill="FFFFFF"/>
        </w:rPr>
        <w:t>. A</w:t>
      </w:r>
      <w:r w:rsidRPr="00DD339F">
        <w:rPr>
          <w:rFonts w:cstheme="minorHAnsi"/>
          <w:color w:val="000000" w:themeColor="text1"/>
          <w:shd w:val="clear" w:color="auto" w:fill="FFFFFF"/>
        </w:rPr>
        <w:t>u long de son évangile</w:t>
      </w:r>
      <w:r>
        <w:rPr>
          <w:rFonts w:cstheme="minorHAnsi"/>
          <w:color w:val="000000" w:themeColor="text1"/>
          <w:shd w:val="clear" w:color="auto" w:fill="FFFFFF"/>
        </w:rPr>
        <w:t>, Luc nous montre comment</w:t>
      </w:r>
      <w:r w:rsidRPr="00DD339F">
        <w:rPr>
          <w:rFonts w:cstheme="minorHAnsi"/>
          <w:color w:val="000000" w:themeColor="text1"/>
          <w:shd w:val="clear" w:color="auto" w:fill="FFFFFF"/>
        </w:rPr>
        <w:t xml:space="preserve"> tous les amis de Dieu sont poussés par l’Esprit ou remplis par l’Esprit. C’est le cas par exemple de Marie (1, 35.49), de Jean-Baptiste (1, 15.80), d’Elisabeth (1, 41), de Zacharie (1, 67)</w:t>
      </w:r>
      <w:r>
        <w:rPr>
          <w:rFonts w:cstheme="minorHAnsi"/>
          <w:color w:val="000000" w:themeColor="text1"/>
          <w:shd w:val="clear" w:color="auto" w:fill="FFFFFF"/>
        </w:rPr>
        <w:t xml:space="preserve"> et</w:t>
      </w:r>
      <w:r w:rsidRPr="00DD339F">
        <w:rPr>
          <w:rFonts w:cstheme="minorHAnsi"/>
          <w:color w:val="000000" w:themeColor="text1"/>
          <w:shd w:val="clear" w:color="auto" w:fill="FFFFFF"/>
        </w:rPr>
        <w:t xml:space="preserve"> du vieillard Syméon (2, 25.26.27).</w:t>
      </w:r>
      <w:r>
        <w:rPr>
          <w:rFonts w:cstheme="minorHAnsi"/>
          <w:color w:val="000000" w:themeColor="text1"/>
          <w:shd w:val="clear" w:color="auto" w:fill="FFFFFF"/>
        </w:rPr>
        <w:t xml:space="preserve"> </w:t>
      </w:r>
      <w:r w:rsidRPr="00DD339F">
        <w:rPr>
          <w:rFonts w:cstheme="minorHAnsi"/>
          <w:color w:val="000000" w:themeColor="text1"/>
          <w:shd w:val="clear" w:color="auto" w:fill="FFFFFF"/>
        </w:rPr>
        <w:t xml:space="preserve">Jésus surtout est conçu de l’Esprit </w:t>
      </w:r>
      <w:r w:rsidR="00483E9F">
        <w:rPr>
          <w:rFonts w:cstheme="minorHAnsi"/>
          <w:color w:val="000000" w:themeColor="text1"/>
          <w:shd w:val="clear" w:color="auto" w:fill="FFFFFF"/>
        </w:rPr>
        <w:t>S</w:t>
      </w:r>
      <w:r w:rsidRPr="00DD339F">
        <w:rPr>
          <w:rFonts w:cstheme="minorHAnsi"/>
          <w:color w:val="000000" w:themeColor="text1"/>
          <w:shd w:val="clear" w:color="auto" w:fill="FFFFFF"/>
        </w:rPr>
        <w:t xml:space="preserve">aint (1, 35). L’Esprit descend sur lui au baptême (3, 22) et nous en arrivons </w:t>
      </w:r>
      <w:r w:rsidR="005D4D24">
        <w:rPr>
          <w:rFonts w:cstheme="minorHAnsi"/>
          <w:color w:val="000000" w:themeColor="text1"/>
          <w:shd w:val="clear" w:color="auto" w:fill="FFFFFF"/>
        </w:rPr>
        <w:t xml:space="preserve">ainsi </w:t>
      </w:r>
      <w:r w:rsidRPr="00DD339F">
        <w:rPr>
          <w:rFonts w:cstheme="minorHAnsi"/>
          <w:color w:val="000000" w:themeColor="text1"/>
          <w:shd w:val="clear" w:color="auto" w:fill="FFFFFF"/>
        </w:rPr>
        <w:t xml:space="preserve">à </w:t>
      </w:r>
      <w:r w:rsidR="005D4D24">
        <w:rPr>
          <w:rFonts w:cstheme="minorHAnsi"/>
          <w:color w:val="000000" w:themeColor="text1"/>
          <w:shd w:val="clear" w:color="auto" w:fill="FFFFFF"/>
        </w:rPr>
        <w:t xml:space="preserve">notre </w:t>
      </w:r>
      <w:r w:rsidRPr="00DD339F">
        <w:rPr>
          <w:rFonts w:cstheme="minorHAnsi"/>
          <w:color w:val="000000" w:themeColor="text1"/>
          <w:shd w:val="clear" w:color="auto" w:fill="FFFFFF"/>
        </w:rPr>
        <w:t xml:space="preserve">évangile du premier dimanche de Carême : Jésus est </w:t>
      </w:r>
      <w:proofErr w:type="gramStart"/>
      <w:r w:rsidRPr="00DD339F">
        <w:rPr>
          <w:rFonts w:cstheme="minorHAnsi"/>
          <w:color w:val="000000" w:themeColor="text1"/>
          <w:shd w:val="clear" w:color="auto" w:fill="FFFFFF"/>
        </w:rPr>
        <w:t>rempli</w:t>
      </w:r>
      <w:proofErr w:type="gramEnd"/>
      <w:r w:rsidRPr="00DD339F">
        <w:rPr>
          <w:rFonts w:cstheme="minorHAnsi"/>
          <w:color w:val="000000" w:themeColor="text1"/>
          <w:shd w:val="clear" w:color="auto" w:fill="FFFFFF"/>
        </w:rPr>
        <w:t xml:space="preserve"> d’Esprit </w:t>
      </w:r>
      <w:r w:rsidR="00483E9F">
        <w:rPr>
          <w:rFonts w:cstheme="minorHAnsi"/>
          <w:color w:val="000000" w:themeColor="text1"/>
          <w:shd w:val="clear" w:color="auto" w:fill="FFFFFF"/>
        </w:rPr>
        <w:t>S</w:t>
      </w:r>
      <w:r w:rsidRPr="00DD339F">
        <w:rPr>
          <w:rFonts w:cstheme="minorHAnsi"/>
          <w:color w:val="000000" w:themeColor="text1"/>
          <w:shd w:val="clear" w:color="auto" w:fill="FFFFFF"/>
        </w:rPr>
        <w:t>aint et c’est avec ce même Esprit qu’il va au désert, nous allons y revenir.</w:t>
      </w:r>
    </w:p>
    <w:p w14:paraId="61760E67" w14:textId="77777777" w:rsidR="00DD339F" w:rsidRPr="00DD339F" w:rsidRDefault="00DD339F" w:rsidP="00DD339F">
      <w:pPr>
        <w:spacing w:after="0"/>
        <w:jc w:val="both"/>
        <w:rPr>
          <w:rFonts w:cstheme="minorHAnsi"/>
          <w:color w:val="000000" w:themeColor="text1"/>
          <w:shd w:val="clear" w:color="auto" w:fill="FFFFFF"/>
        </w:rPr>
      </w:pPr>
    </w:p>
    <w:p w14:paraId="34E535B8" w14:textId="5C8CF918" w:rsidR="00DD339F" w:rsidRPr="00DD339F" w:rsidRDefault="00DD339F" w:rsidP="00DD339F">
      <w:pPr>
        <w:spacing w:after="0"/>
        <w:jc w:val="both"/>
        <w:rPr>
          <w:rFonts w:cstheme="minorHAnsi"/>
          <w:color w:val="000000" w:themeColor="text1"/>
          <w:shd w:val="clear" w:color="auto" w:fill="FFFFFF"/>
        </w:rPr>
      </w:pPr>
      <w:r w:rsidRPr="00DD339F">
        <w:rPr>
          <w:rFonts w:cstheme="minorHAnsi"/>
          <w:color w:val="000000" w:themeColor="text1"/>
          <w:shd w:val="clear" w:color="auto" w:fill="FFFFFF"/>
        </w:rPr>
        <w:t xml:space="preserve">Dans la suite de l’évangile, Jésus retourne en Galilée dans la puissance de l’Esprit (4, 14) et les premiers mots de son premier sermon seront pour témoigner de la présence en lui de l’Esprit (4, 18). Sa mission est de baptiser dans l’Esprit et le feu (3, 16). Jésus tressaille de joie sous l’action de l’Esprit </w:t>
      </w:r>
      <w:r w:rsidR="00483E9F">
        <w:rPr>
          <w:rFonts w:cstheme="minorHAnsi"/>
          <w:color w:val="000000" w:themeColor="text1"/>
          <w:shd w:val="clear" w:color="auto" w:fill="FFFFFF"/>
        </w:rPr>
        <w:t>S</w:t>
      </w:r>
      <w:r w:rsidRPr="00DD339F">
        <w:rPr>
          <w:rFonts w:cstheme="minorHAnsi"/>
          <w:color w:val="000000" w:themeColor="text1"/>
          <w:shd w:val="clear" w:color="auto" w:fill="FFFFFF"/>
        </w:rPr>
        <w:t>aint (10, 21) et à la fin il est emporté au ciel par l’Esprit (24, 51)</w:t>
      </w:r>
      <w:r w:rsidR="005D4D24">
        <w:rPr>
          <w:rFonts w:cstheme="minorHAnsi"/>
          <w:color w:val="000000" w:themeColor="text1"/>
          <w:shd w:val="clear" w:color="auto" w:fill="FFFFFF"/>
        </w:rPr>
        <w:t>, tout</w:t>
      </w:r>
      <w:r w:rsidRPr="00DD339F">
        <w:rPr>
          <w:rFonts w:cstheme="minorHAnsi"/>
          <w:color w:val="000000" w:themeColor="text1"/>
          <w:shd w:val="clear" w:color="auto" w:fill="FFFFFF"/>
        </w:rPr>
        <w:t xml:space="preserve"> en promettant de l’envoyer à ses disciples : l’Esprit est appelé ici la promesse du Père et la force d’en haut (24, 49).</w:t>
      </w:r>
      <w:r w:rsidR="00424BA7">
        <w:rPr>
          <w:rFonts w:cstheme="minorHAnsi"/>
          <w:color w:val="000000" w:themeColor="text1"/>
          <w:shd w:val="clear" w:color="auto" w:fill="FFFFFF"/>
        </w:rPr>
        <w:t xml:space="preserve"> </w:t>
      </w:r>
      <w:r w:rsidRPr="00DD339F">
        <w:rPr>
          <w:rFonts w:cstheme="minorHAnsi"/>
          <w:color w:val="000000" w:themeColor="text1"/>
          <w:shd w:val="clear" w:color="auto" w:fill="FFFFFF"/>
        </w:rPr>
        <w:t xml:space="preserve">Seul Luc nous invite à demander l’Esprit </w:t>
      </w:r>
      <w:r w:rsidR="00483E9F">
        <w:rPr>
          <w:rFonts w:cstheme="minorHAnsi"/>
          <w:color w:val="000000" w:themeColor="text1"/>
          <w:shd w:val="clear" w:color="auto" w:fill="FFFFFF"/>
        </w:rPr>
        <w:t>S</w:t>
      </w:r>
      <w:r w:rsidRPr="00DD339F">
        <w:rPr>
          <w:rFonts w:cstheme="minorHAnsi"/>
          <w:color w:val="000000" w:themeColor="text1"/>
          <w:shd w:val="clear" w:color="auto" w:fill="FFFFFF"/>
        </w:rPr>
        <w:t>aint dans la prière (11, 9-13) car c’est explicitement pour lui ce que donne le Père à ceux qui le prient. Rien n’est bien hors Dieu lui-même par son Esprit (18, 19).</w:t>
      </w:r>
    </w:p>
    <w:p w14:paraId="584AA0A5" w14:textId="77777777" w:rsidR="00DD339F" w:rsidRPr="00DD339F" w:rsidRDefault="00DD339F" w:rsidP="00DD339F">
      <w:pPr>
        <w:spacing w:after="0"/>
        <w:jc w:val="both"/>
        <w:rPr>
          <w:rFonts w:cstheme="minorHAnsi"/>
          <w:color w:val="000000" w:themeColor="text1"/>
          <w:shd w:val="clear" w:color="auto" w:fill="FFFFFF"/>
        </w:rPr>
      </w:pPr>
    </w:p>
    <w:p w14:paraId="4201BAC0" w14:textId="1EE93DD4" w:rsidR="00DD339F" w:rsidRPr="00DD339F" w:rsidRDefault="00DD339F" w:rsidP="00DD339F">
      <w:pPr>
        <w:spacing w:after="0"/>
        <w:jc w:val="both"/>
        <w:rPr>
          <w:rFonts w:cstheme="minorHAnsi"/>
          <w:color w:val="000000" w:themeColor="text1"/>
          <w:shd w:val="clear" w:color="auto" w:fill="FFFFFF"/>
        </w:rPr>
      </w:pPr>
      <w:r w:rsidRPr="00DD339F">
        <w:rPr>
          <w:rFonts w:cstheme="minorHAnsi"/>
          <w:color w:val="000000" w:themeColor="text1"/>
          <w:shd w:val="clear" w:color="auto" w:fill="FFFFFF"/>
        </w:rPr>
        <w:t xml:space="preserve">Au début de cette retraite, posons-nous cette question personnellement : </w:t>
      </w:r>
      <w:r w:rsidRPr="005D4D24">
        <w:rPr>
          <w:rFonts w:cstheme="minorHAnsi"/>
          <w:b/>
          <w:bCs/>
          <w:color w:val="000000" w:themeColor="text1"/>
          <w:shd w:val="clear" w:color="auto" w:fill="FFFFFF"/>
        </w:rPr>
        <w:t>est-ce que je vis avec l’Esprit toutes mes occupations quotidiennes ?</w:t>
      </w:r>
      <w:r w:rsidRPr="00DD339F">
        <w:rPr>
          <w:rFonts w:cstheme="minorHAnsi"/>
          <w:color w:val="000000" w:themeColor="text1"/>
          <w:shd w:val="clear" w:color="auto" w:fill="FFFFFF"/>
        </w:rPr>
        <w:t xml:space="preserve"> Il n’y a pas de vie chrétienne sans l’Esprit </w:t>
      </w:r>
      <w:r w:rsidR="00483E9F">
        <w:rPr>
          <w:rFonts w:cstheme="minorHAnsi"/>
          <w:color w:val="000000" w:themeColor="text1"/>
          <w:shd w:val="clear" w:color="auto" w:fill="FFFFFF"/>
        </w:rPr>
        <w:t>S</w:t>
      </w:r>
      <w:r w:rsidRPr="00DD339F">
        <w:rPr>
          <w:rFonts w:cstheme="minorHAnsi"/>
          <w:color w:val="000000" w:themeColor="text1"/>
          <w:shd w:val="clear" w:color="auto" w:fill="FFFFFF"/>
        </w:rPr>
        <w:t xml:space="preserve">aint. Si je constate que l’Esprit </w:t>
      </w:r>
      <w:r w:rsidR="00483E9F">
        <w:rPr>
          <w:rFonts w:cstheme="minorHAnsi"/>
          <w:color w:val="000000" w:themeColor="text1"/>
          <w:shd w:val="clear" w:color="auto" w:fill="FFFFFF"/>
        </w:rPr>
        <w:t>S</w:t>
      </w:r>
      <w:r w:rsidRPr="00DD339F">
        <w:rPr>
          <w:rFonts w:cstheme="minorHAnsi"/>
          <w:color w:val="000000" w:themeColor="text1"/>
          <w:shd w:val="clear" w:color="auto" w:fill="FFFFFF"/>
        </w:rPr>
        <w:t xml:space="preserve">aint est peu présent dans ma vie, il n’y a pas à culpabiliser mais au contraire à s’appuyer sur la promesse de Dieu de nous le communiquer. Ce qui n’irait pas en nous, c’est ne pas vouloir recevoir ce que Dieu veut nous donner ! Profitons donc de cette retraite pour choisir un moment de la journée </w:t>
      </w:r>
      <w:r w:rsidR="005D4D24">
        <w:rPr>
          <w:rFonts w:cstheme="minorHAnsi"/>
          <w:color w:val="000000" w:themeColor="text1"/>
          <w:shd w:val="clear" w:color="auto" w:fill="FFFFFF"/>
        </w:rPr>
        <w:t>afin d’</w:t>
      </w:r>
      <w:r w:rsidRPr="00DD339F">
        <w:rPr>
          <w:rFonts w:cstheme="minorHAnsi"/>
          <w:color w:val="000000" w:themeColor="text1"/>
          <w:shd w:val="clear" w:color="auto" w:fill="FFFFFF"/>
        </w:rPr>
        <w:t>invoquer l’Esprit</w:t>
      </w:r>
      <w:r w:rsidR="005D4D24">
        <w:rPr>
          <w:rFonts w:cstheme="minorHAnsi"/>
          <w:color w:val="000000" w:themeColor="text1"/>
          <w:shd w:val="clear" w:color="auto" w:fill="FFFFFF"/>
        </w:rPr>
        <w:t>, par exemple</w:t>
      </w:r>
      <w:r w:rsidRPr="00DD339F">
        <w:rPr>
          <w:rFonts w:cstheme="minorHAnsi"/>
          <w:color w:val="000000" w:themeColor="text1"/>
          <w:shd w:val="clear" w:color="auto" w:fill="FFFFFF"/>
        </w:rPr>
        <w:t xml:space="preserve"> en utilisant cette très courte prière </w:t>
      </w:r>
      <w:r w:rsidR="005D4D24">
        <w:rPr>
          <w:rFonts w:cstheme="minorHAnsi"/>
          <w:color w:val="000000" w:themeColor="text1"/>
          <w:shd w:val="clear" w:color="auto" w:fill="FFFFFF"/>
        </w:rPr>
        <w:t>comme</w:t>
      </w:r>
      <w:r w:rsidRPr="00DD339F">
        <w:rPr>
          <w:rFonts w:cstheme="minorHAnsi"/>
          <w:color w:val="000000" w:themeColor="text1"/>
          <w:shd w:val="clear" w:color="auto" w:fill="FFFFFF"/>
        </w:rPr>
        <w:t xml:space="preserve"> notre respiration : </w:t>
      </w:r>
      <w:proofErr w:type="spellStart"/>
      <w:r w:rsidRPr="005D4D24">
        <w:rPr>
          <w:rFonts w:cstheme="minorHAnsi"/>
          <w:i/>
          <w:iCs/>
          <w:color w:val="000000" w:themeColor="text1"/>
          <w:shd w:val="clear" w:color="auto" w:fill="FFFFFF"/>
        </w:rPr>
        <w:t>Veni</w:t>
      </w:r>
      <w:proofErr w:type="spellEnd"/>
      <w:r w:rsidRPr="005D4D24">
        <w:rPr>
          <w:rFonts w:cstheme="minorHAnsi"/>
          <w:i/>
          <w:iCs/>
          <w:color w:val="000000" w:themeColor="text1"/>
          <w:shd w:val="clear" w:color="auto" w:fill="FFFFFF"/>
        </w:rPr>
        <w:t xml:space="preserve"> </w:t>
      </w:r>
      <w:proofErr w:type="spellStart"/>
      <w:r w:rsidRPr="005D4D24">
        <w:rPr>
          <w:rFonts w:cstheme="minorHAnsi"/>
          <w:i/>
          <w:iCs/>
          <w:color w:val="000000" w:themeColor="text1"/>
          <w:shd w:val="clear" w:color="auto" w:fill="FFFFFF"/>
        </w:rPr>
        <w:t>sancte</w:t>
      </w:r>
      <w:proofErr w:type="spellEnd"/>
      <w:r w:rsidRPr="005D4D24">
        <w:rPr>
          <w:rFonts w:cstheme="minorHAnsi"/>
          <w:i/>
          <w:iCs/>
          <w:color w:val="000000" w:themeColor="text1"/>
          <w:shd w:val="clear" w:color="auto" w:fill="FFFFFF"/>
        </w:rPr>
        <w:t xml:space="preserve"> </w:t>
      </w:r>
      <w:proofErr w:type="spellStart"/>
      <w:r w:rsidRPr="005D4D24">
        <w:rPr>
          <w:rFonts w:cstheme="minorHAnsi"/>
          <w:i/>
          <w:iCs/>
          <w:color w:val="000000" w:themeColor="text1"/>
          <w:shd w:val="clear" w:color="auto" w:fill="FFFFFF"/>
        </w:rPr>
        <w:t>Spiritus</w:t>
      </w:r>
      <w:proofErr w:type="spellEnd"/>
      <w:r w:rsidRPr="00DD339F">
        <w:rPr>
          <w:rFonts w:cstheme="minorHAnsi"/>
          <w:color w:val="000000" w:themeColor="text1"/>
          <w:shd w:val="clear" w:color="auto" w:fill="FFFFFF"/>
        </w:rPr>
        <w:t xml:space="preserve"> ! Viens Esprit </w:t>
      </w:r>
      <w:r w:rsidR="00483E9F">
        <w:rPr>
          <w:rFonts w:cstheme="minorHAnsi"/>
          <w:color w:val="000000" w:themeColor="text1"/>
          <w:shd w:val="clear" w:color="auto" w:fill="FFFFFF"/>
        </w:rPr>
        <w:t>S</w:t>
      </w:r>
      <w:r w:rsidRPr="00DD339F">
        <w:rPr>
          <w:rFonts w:cstheme="minorHAnsi"/>
          <w:color w:val="000000" w:themeColor="text1"/>
          <w:shd w:val="clear" w:color="auto" w:fill="FFFFFF"/>
        </w:rPr>
        <w:t>aint !</w:t>
      </w:r>
    </w:p>
    <w:p w14:paraId="12C2E5FA" w14:textId="77777777" w:rsidR="005D4D24" w:rsidRDefault="005D4D24" w:rsidP="00DD339F">
      <w:pPr>
        <w:spacing w:after="0"/>
        <w:jc w:val="both"/>
        <w:rPr>
          <w:rFonts w:cstheme="minorHAnsi"/>
          <w:color w:val="000000" w:themeColor="text1"/>
          <w:shd w:val="clear" w:color="auto" w:fill="FFFFFF"/>
        </w:rPr>
      </w:pPr>
    </w:p>
    <w:p w14:paraId="353B215D" w14:textId="5BBE02A8" w:rsidR="00DD339F" w:rsidRPr="00DD339F" w:rsidRDefault="00DD339F" w:rsidP="00DD339F">
      <w:pPr>
        <w:spacing w:after="0"/>
        <w:jc w:val="both"/>
        <w:rPr>
          <w:rFonts w:cstheme="minorHAnsi"/>
          <w:color w:val="000000" w:themeColor="text1"/>
          <w:shd w:val="clear" w:color="auto" w:fill="FFFFFF"/>
        </w:rPr>
      </w:pPr>
      <w:r w:rsidRPr="00DD339F">
        <w:rPr>
          <w:rFonts w:cstheme="minorHAnsi"/>
          <w:color w:val="000000" w:themeColor="text1"/>
          <w:shd w:val="clear" w:color="auto" w:fill="FFFFFF"/>
        </w:rPr>
        <w:lastRenderedPageBreak/>
        <w:t>Ainsi convaincu</w:t>
      </w:r>
      <w:r w:rsidR="005D4D24">
        <w:rPr>
          <w:rFonts w:cstheme="minorHAnsi"/>
          <w:color w:val="000000" w:themeColor="text1"/>
          <w:shd w:val="clear" w:color="auto" w:fill="FFFFFF"/>
        </w:rPr>
        <w:t>s</w:t>
      </w:r>
      <w:r w:rsidRPr="00DD339F">
        <w:rPr>
          <w:rFonts w:cstheme="minorHAnsi"/>
          <w:color w:val="000000" w:themeColor="text1"/>
          <w:shd w:val="clear" w:color="auto" w:fill="FFFFFF"/>
        </w:rPr>
        <w:t xml:space="preserve"> de l’importance de la présence de l’Esprit dans notre vie, nous pouvons revenir au texte de l’évangile.</w:t>
      </w:r>
      <w:r w:rsidR="005D4D24">
        <w:rPr>
          <w:rFonts w:cstheme="minorHAnsi"/>
          <w:color w:val="000000" w:themeColor="text1"/>
          <w:shd w:val="clear" w:color="auto" w:fill="FFFFFF"/>
        </w:rPr>
        <w:t xml:space="preserve"> Et d’</w:t>
      </w:r>
      <w:r w:rsidRPr="00DD339F">
        <w:rPr>
          <w:rFonts w:cstheme="minorHAnsi"/>
          <w:color w:val="000000" w:themeColor="text1"/>
          <w:shd w:val="clear" w:color="auto" w:fill="FFFFFF"/>
        </w:rPr>
        <w:t xml:space="preserve">énormes surprises </w:t>
      </w:r>
      <w:r w:rsidR="005D4D24">
        <w:rPr>
          <w:rFonts w:cstheme="minorHAnsi"/>
          <w:color w:val="000000" w:themeColor="text1"/>
          <w:shd w:val="clear" w:color="auto" w:fill="FFFFFF"/>
        </w:rPr>
        <w:t xml:space="preserve">nous attendent </w:t>
      </w:r>
      <w:r w:rsidRPr="00DD339F">
        <w:rPr>
          <w:rFonts w:cstheme="minorHAnsi"/>
          <w:color w:val="000000" w:themeColor="text1"/>
          <w:shd w:val="clear" w:color="auto" w:fill="FFFFFF"/>
        </w:rPr>
        <w:t xml:space="preserve">: c’est l’Esprit </w:t>
      </w:r>
      <w:r w:rsidR="00483E9F">
        <w:rPr>
          <w:rFonts w:cstheme="minorHAnsi"/>
          <w:color w:val="000000" w:themeColor="text1"/>
          <w:shd w:val="clear" w:color="auto" w:fill="FFFFFF"/>
        </w:rPr>
        <w:t>S</w:t>
      </w:r>
      <w:r w:rsidRPr="00DD339F">
        <w:rPr>
          <w:rFonts w:cstheme="minorHAnsi"/>
          <w:color w:val="000000" w:themeColor="text1"/>
          <w:shd w:val="clear" w:color="auto" w:fill="FFFFFF"/>
        </w:rPr>
        <w:t xml:space="preserve">aint qui guide Jésus au désert </w:t>
      </w:r>
      <w:r w:rsidR="005D4D24">
        <w:rPr>
          <w:rFonts w:cstheme="minorHAnsi"/>
          <w:color w:val="000000" w:themeColor="text1"/>
          <w:shd w:val="clear" w:color="auto" w:fill="FFFFFF"/>
        </w:rPr>
        <w:t>pour le</w:t>
      </w:r>
      <w:r w:rsidRPr="00DD339F">
        <w:rPr>
          <w:rFonts w:cstheme="minorHAnsi"/>
          <w:color w:val="000000" w:themeColor="text1"/>
          <w:shd w:val="clear" w:color="auto" w:fill="FFFFFF"/>
        </w:rPr>
        <w:t xml:space="preserve"> confront</w:t>
      </w:r>
      <w:r w:rsidR="005D4D24">
        <w:rPr>
          <w:rFonts w:cstheme="minorHAnsi"/>
          <w:color w:val="000000" w:themeColor="text1"/>
          <w:shd w:val="clear" w:color="auto" w:fill="FFFFFF"/>
        </w:rPr>
        <w:t>er</w:t>
      </w:r>
      <w:r w:rsidRPr="00DD339F">
        <w:rPr>
          <w:rFonts w:cstheme="minorHAnsi"/>
          <w:color w:val="000000" w:themeColor="text1"/>
          <w:shd w:val="clear" w:color="auto" w:fill="FFFFFF"/>
        </w:rPr>
        <w:t xml:space="preserve"> au manque et à la tentation !</w:t>
      </w:r>
    </w:p>
    <w:p w14:paraId="387BCA4C" w14:textId="77777777" w:rsidR="00DD339F" w:rsidRPr="00DD339F" w:rsidRDefault="00DD339F" w:rsidP="00DD339F">
      <w:pPr>
        <w:spacing w:after="0"/>
        <w:jc w:val="both"/>
        <w:rPr>
          <w:rFonts w:cstheme="minorHAnsi"/>
          <w:color w:val="000000" w:themeColor="text1"/>
          <w:shd w:val="clear" w:color="auto" w:fill="FFFFFF"/>
        </w:rPr>
      </w:pPr>
    </w:p>
    <w:p w14:paraId="000C9377" w14:textId="7733BD84" w:rsidR="00DD339F" w:rsidRPr="00DD339F" w:rsidRDefault="00DD339F" w:rsidP="00DD339F">
      <w:pPr>
        <w:spacing w:after="0"/>
        <w:jc w:val="both"/>
        <w:rPr>
          <w:rFonts w:cstheme="minorHAnsi"/>
          <w:color w:val="000000" w:themeColor="text1"/>
          <w:shd w:val="clear" w:color="auto" w:fill="FFFFFF"/>
        </w:rPr>
      </w:pPr>
      <w:r w:rsidRPr="00DD339F">
        <w:rPr>
          <w:rFonts w:cstheme="minorHAnsi"/>
          <w:color w:val="000000" w:themeColor="text1"/>
          <w:shd w:val="clear" w:color="auto" w:fill="FFFFFF"/>
        </w:rPr>
        <w:t>Nous pourrions alors ne pas vouloir nous laisser nous</w:t>
      </w:r>
      <w:r w:rsidR="005D4D24">
        <w:rPr>
          <w:rFonts w:cstheme="minorHAnsi"/>
          <w:color w:val="000000" w:themeColor="text1"/>
          <w:shd w:val="clear" w:color="auto" w:fill="FFFFFF"/>
        </w:rPr>
        <w:t>-</w:t>
      </w:r>
      <w:r w:rsidRPr="00DD339F">
        <w:rPr>
          <w:rFonts w:cstheme="minorHAnsi"/>
          <w:color w:val="000000" w:themeColor="text1"/>
          <w:shd w:val="clear" w:color="auto" w:fill="FFFFFF"/>
        </w:rPr>
        <w:t>mêmes guid</w:t>
      </w:r>
      <w:r w:rsidR="001E3C21">
        <w:rPr>
          <w:rFonts w:cstheme="minorHAnsi"/>
          <w:color w:val="000000" w:themeColor="text1"/>
          <w:shd w:val="clear" w:color="auto" w:fill="FFFFFF"/>
        </w:rPr>
        <w:t>er</w:t>
      </w:r>
      <w:r w:rsidRPr="00DD339F">
        <w:rPr>
          <w:rFonts w:cstheme="minorHAnsi"/>
          <w:color w:val="000000" w:themeColor="text1"/>
          <w:shd w:val="clear" w:color="auto" w:fill="FFFFFF"/>
        </w:rPr>
        <w:t xml:space="preserve"> par un tel Esprit car il va nous révéler combien nous dépendons d’un autre et combien notre combat principal sera de lui faire confiance. Pour nourrir une confiance réelle en quelqu’un et pour que cela ne soit pas de la théorie, des beaux mots ou de bons sentiments, il faut partir d’une situation où vraiment nous avons besoin de secours</w:t>
      </w:r>
      <w:r w:rsidR="00DD0A4E">
        <w:rPr>
          <w:rFonts w:cstheme="minorHAnsi"/>
          <w:color w:val="000000" w:themeColor="text1"/>
          <w:shd w:val="clear" w:color="auto" w:fill="FFFFFF"/>
        </w:rPr>
        <w:t>,</w:t>
      </w:r>
      <w:r w:rsidRPr="00DD339F">
        <w:rPr>
          <w:rFonts w:cstheme="minorHAnsi"/>
          <w:color w:val="000000" w:themeColor="text1"/>
          <w:shd w:val="clear" w:color="auto" w:fill="FFFFFF"/>
        </w:rPr>
        <w:t xml:space="preserve"> où profondément nous expérimentons réellement notre misère, notre perdition radicale sans la présence et l’aide de Dieu.</w:t>
      </w:r>
    </w:p>
    <w:p w14:paraId="7D81E523" w14:textId="77777777" w:rsidR="00DD339F" w:rsidRPr="00DD339F" w:rsidRDefault="00DD339F" w:rsidP="00DD339F">
      <w:pPr>
        <w:spacing w:after="0"/>
        <w:jc w:val="both"/>
        <w:rPr>
          <w:rFonts w:cstheme="minorHAnsi"/>
          <w:color w:val="000000" w:themeColor="text1"/>
          <w:shd w:val="clear" w:color="auto" w:fill="FFFFFF"/>
        </w:rPr>
      </w:pPr>
    </w:p>
    <w:p w14:paraId="7B4076A9" w14:textId="77777777" w:rsidR="00DD339F" w:rsidRPr="00DD339F" w:rsidRDefault="00DD339F" w:rsidP="005D4D24">
      <w:pPr>
        <w:pStyle w:val="Titre2"/>
        <w:rPr>
          <w:shd w:val="clear" w:color="auto" w:fill="FFFFFF"/>
        </w:rPr>
      </w:pPr>
      <w:r w:rsidRPr="00DD339F">
        <w:rPr>
          <w:shd w:val="clear" w:color="auto" w:fill="FFFFFF"/>
        </w:rPr>
        <w:t>Libérés de nous-mêmes par Jésus !</w:t>
      </w:r>
    </w:p>
    <w:p w14:paraId="73151E1D" w14:textId="77777777" w:rsidR="00DD339F" w:rsidRPr="00DD339F" w:rsidRDefault="00DD339F" w:rsidP="00DD339F">
      <w:pPr>
        <w:spacing w:after="0"/>
        <w:jc w:val="both"/>
        <w:rPr>
          <w:rFonts w:cstheme="minorHAnsi"/>
          <w:color w:val="000000" w:themeColor="text1"/>
          <w:shd w:val="clear" w:color="auto" w:fill="FFFFFF"/>
        </w:rPr>
      </w:pPr>
    </w:p>
    <w:p w14:paraId="463990A1" w14:textId="0FC53EFD" w:rsidR="00DD339F" w:rsidRPr="00DD339F" w:rsidRDefault="00DD339F" w:rsidP="00DD339F">
      <w:pPr>
        <w:spacing w:after="0"/>
        <w:jc w:val="both"/>
        <w:rPr>
          <w:rFonts w:cstheme="minorHAnsi"/>
          <w:color w:val="000000" w:themeColor="text1"/>
          <w:shd w:val="clear" w:color="auto" w:fill="FFFFFF"/>
        </w:rPr>
      </w:pPr>
      <w:r w:rsidRPr="00DD339F">
        <w:rPr>
          <w:rFonts w:cstheme="minorHAnsi"/>
          <w:color w:val="000000" w:themeColor="text1"/>
          <w:shd w:val="clear" w:color="auto" w:fill="FFFFFF"/>
        </w:rPr>
        <w:t>C’est cela que vit Jésus ! Car c’est cela qu’il vient nous communiquer : sa confiance filiale quoi qu’il arrive et pas seulement de temps en temps quand ça va un peu mieux que d’habitude.</w:t>
      </w:r>
      <w:r w:rsidR="00DD0A4E">
        <w:rPr>
          <w:rFonts w:cstheme="minorHAnsi"/>
          <w:color w:val="000000" w:themeColor="text1"/>
          <w:shd w:val="clear" w:color="auto" w:fill="FFFFFF"/>
        </w:rPr>
        <w:t xml:space="preserve"> </w:t>
      </w:r>
      <w:r w:rsidRPr="00DD0A4E">
        <w:rPr>
          <w:rFonts w:cstheme="minorHAnsi"/>
          <w:b/>
          <w:bCs/>
          <w:color w:val="000000" w:themeColor="text1"/>
          <w:shd w:val="clear" w:color="auto" w:fill="FFFFFF"/>
        </w:rPr>
        <w:t>C’est donc dans l’expérience du manque, de la pauvreté, de la tentation que se nourrit vraiment notre confiance en Dieu</w:t>
      </w:r>
      <w:r w:rsidRPr="00DD339F">
        <w:rPr>
          <w:rFonts w:cstheme="minorHAnsi"/>
          <w:color w:val="000000" w:themeColor="text1"/>
          <w:shd w:val="clear" w:color="auto" w:fill="FFFFFF"/>
        </w:rPr>
        <w:t xml:space="preserve"> et voilà le difficile ! Nous y sommes précédés par Jésus mené par l’Esprit </w:t>
      </w:r>
      <w:r w:rsidR="00483E9F">
        <w:rPr>
          <w:rFonts w:cstheme="minorHAnsi"/>
          <w:color w:val="000000" w:themeColor="text1"/>
          <w:shd w:val="clear" w:color="auto" w:fill="FFFFFF"/>
        </w:rPr>
        <w:t>S</w:t>
      </w:r>
      <w:r w:rsidRPr="00DD339F">
        <w:rPr>
          <w:rFonts w:cstheme="minorHAnsi"/>
          <w:color w:val="000000" w:themeColor="text1"/>
          <w:shd w:val="clear" w:color="auto" w:fill="FFFFFF"/>
        </w:rPr>
        <w:t>aint. Et voilà ce que nous ne devons jamais oublier !</w:t>
      </w:r>
    </w:p>
    <w:p w14:paraId="296E59C4" w14:textId="77777777" w:rsidR="00DD339F" w:rsidRPr="00DD339F" w:rsidRDefault="00DD339F" w:rsidP="00DD339F">
      <w:pPr>
        <w:spacing w:after="0"/>
        <w:jc w:val="both"/>
        <w:rPr>
          <w:rFonts w:cstheme="minorHAnsi"/>
          <w:color w:val="000000" w:themeColor="text1"/>
          <w:shd w:val="clear" w:color="auto" w:fill="FFFFFF"/>
        </w:rPr>
      </w:pPr>
    </w:p>
    <w:p w14:paraId="09766F8D" w14:textId="62B256BB" w:rsidR="00DD339F" w:rsidRPr="00DD339F" w:rsidRDefault="00DD339F" w:rsidP="00DD339F">
      <w:pPr>
        <w:spacing w:after="0"/>
        <w:jc w:val="both"/>
        <w:rPr>
          <w:rFonts w:cstheme="minorHAnsi"/>
          <w:color w:val="000000" w:themeColor="text1"/>
          <w:shd w:val="clear" w:color="auto" w:fill="FFFFFF"/>
        </w:rPr>
      </w:pPr>
      <w:r w:rsidRPr="00DD339F">
        <w:rPr>
          <w:rFonts w:cstheme="minorHAnsi"/>
          <w:color w:val="000000" w:themeColor="text1"/>
          <w:shd w:val="clear" w:color="auto" w:fill="FFFFFF"/>
        </w:rPr>
        <w:t>C’est donc la prise de conscience toujours plus profonde de nos misères et de nos pauvretés qui est le fondement de notre attachement réel à Jésus comme notre sauveur et celui de notre écoute profonde de ses paroles : il est notre serviteur, notre médecin, notre salut. Nous sommes ouverts à lui à la mesure de deux choses : la conviction de notre extrême misère et à partir d’elle</w:t>
      </w:r>
      <w:r w:rsidR="00DD0A4E">
        <w:rPr>
          <w:rFonts w:cstheme="minorHAnsi"/>
          <w:color w:val="000000" w:themeColor="text1"/>
          <w:shd w:val="clear" w:color="auto" w:fill="FFFFFF"/>
        </w:rPr>
        <w:t>,</w:t>
      </w:r>
      <w:r w:rsidRPr="00DD339F">
        <w:rPr>
          <w:rFonts w:cstheme="minorHAnsi"/>
          <w:color w:val="000000" w:themeColor="text1"/>
          <w:shd w:val="clear" w:color="auto" w:fill="FFFFFF"/>
        </w:rPr>
        <w:t xml:space="preserve"> notre remise quotidienne à Jésus pour qu’il fasse en nous ce qu’il désire.</w:t>
      </w:r>
    </w:p>
    <w:p w14:paraId="1FA2224E" w14:textId="77777777" w:rsidR="00DD339F" w:rsidRPr="00DD339F" w:rsidRDefault="00DD339F" w:rsidP="00DD339F">
      <w:pPr>
        <w:spacing w:after="0"/>
        <w:jc w:val="both"/>
        <w:rPr>
          <w:rFonts w:cstheme="minorHAnsi"/>
          <w:color w:val="000000" w:themeColor="text1"/>
          <w:shd w:val="clear" w:color="auto" w:fill="FFFFFF"/>
        </w:rPr>
      </w:pPr>
    </w:p>
    <w:p w14:paraId="2A0AD903" w14:textId="0B379F54" w:rsidR="00DD339F" w:rsidRPr="00EB43D3" w:rsidRDefault="00DD339F" w:rsidP="00DD339F">
      <w:pPr>
        <w:spacing w:after="0"/>
        <w:jc w:val="both"/>
        <w:rPr>
          <w:rFonts w:cstheme="minorHAnsi"/>
          <w:shd w:val="clear" w:color="auto" w:fill="FFFFFF"/>
        </w:rPr>
      </w:pPr>
      <w:r w:rsidRPr="00EB43D3">
        <w:rPr>
          <w:rFonts w:cstheme="minorHAnsi"/>
          <w:shd w:val="clear" w:color="auto" w:fill="FFFFFF"/>
        </w:rPr>
        <w:t xml:space="preserve">Notre principale tentation dans le désert de nos impuissances est la fuite ! </w:t>
      </w:r>
      <w:r w:rsidRPr="00EB43D3">
        <w:rPr>
          <w:rFonts w:cstheme="minorHAnsi"/>
          <w:b/>
          <w:bCs/>
          <w:shd w:val="clear" w:color="auto" w:fill="FFFFFF"/>
        </w:rPr>
        <w:t>Voilà donc notre combat principal : ne pas fuir notre vie</w:t>
      </w:r>
      <w:r w:rsidR="00483E9F" w:rsidRPr="00EB43D3">
        <w:rPr>
          <w:rFonts w:cstheme="minorHAnsi"/>
          <w:shd w:val="clear" w:color="auto" w:fill="FFFFFF"/>
        </w:rPr>
        <w:t>.</w:t>
      </w:r>
      <w:r w:rsidRPr="00EB43D3">
        <w:rPr>
          <w:rFonts w:cstheme="minorHAnsi"/>
          <w:shd w:val="clear" w:color="auto" w:fill="FFFFFF"/>
        </w:rPr>
        <w:t xml:space="preserve"> </w:t>
      </w:r>
      <w:r w:rsidR="00EB43D3" w:rsidRPr="00EB43D3">
        <w:rPr>
          <w:rFonts w:cstheme="minorHAnsi"/>
          <w:shd w:val="clear" w:color="auto" w:fill="FFFFFF"/>
        </w:rPr>
        <w:t>N</w:t>
      </w:r>
      <w:r w:rsidRPr="00EB43D3">
        <w:rPr>
          <w:rFonts w:cstheme="minorHAnsi"/>
          <w:shd w:val="clear" w:color="auto" w:fill="FFFFFF"/>
        </w:rPr>
        <w:t>ous</w:t>
      </w:r>
      <w:r w:rsidR="00EB43D3" w:rsidRPr="00EB43D3">
        <w:rPr>
          <w:rFonts w:cstheme="minorHAnsi"/>
          <w:shd w:val="clear" w:color="auto" w:fill="FFFFFF"/>
        </w:rPr>
        <w:t xml:space="preserve"> sommes</w:t>
      </w:r>
      <w:r w:rsidRPr="00EB43D3">
        <w:rPr>
          <w:rFonts w:cstheme="minorHAnsi"/>
          <w:shd w:val="clear" w:color="auto" w:fill="FFFFFF"/>
        </w:rPr>
        <w:t xml:space="preserve"> invit</w:t>
      </w:r>
      <w:r w:rsidR="00EB43D3" w:rsidRPr="00EB43D3">
        <w:rPr>
          <w:rFonts w:cstheme="minorHAnsi"/>
          <w:shd w:val="clear" w:color="auto" w:fill="FFFFFF"/>
        </w:rPr>
        <w:t>és</w:t>
      </w:r>
      <w:r w:rsidRPr="00EB43D3">
        <w:rPr>
          <w:rFonts w:cstheme="minorHAnsi"/>
          <w:shd w:val="clear" w:color="auto" w:fill="FFFFFF"/>
        </w:rPr>
        <w:t xml:space="preserve"> à ne pas chercher de sécurité en nous mais en Dieu</w:t>
      </w:r>
      <w:r w:rsidR="00EB43D3" w:rsidRPr="00EB43D3">
        <w:rPr>
          <w:rFonts w:cstheme="minorHAnsi"/>
          <w:shd w:val="clear" w:color="auto" w:fill="FFFFFF"/>
        </w:rPr>
        <w:t>, même si c’est intérieurement douloureux</w:t>
      </w:r>
      <w:r w:rsidRPr="00EB43D3">
        <w:rPr>
          <w:rFonts w:cstheme="minorHAnsi"/>
          <w:shd w:val="clear" w:color="auto" w:fill="FFFFFF"/>
        </w:rPr>
        <w:t xml:space="preserve">. La perception de notre pauvreté intérieure est </w:t>
      </w:r>
      <w:r w:rsidR="00EB43D3" w:rsidRPr="00EB43D3">
        <w:rPr>
          <w:rFonts w:cstheme="minorHAnsi"/>
          <w:shd w:val="clear" w:color="auto" w:fill="FFFFFF"/>
        </w:rPr>
        <w:t xml:space="preserve">en fait </w:t>
      </w:r>
      <w:r w:rsidRPr="00EB43D3">
        <w:rPr>
          <w:rFonts w:cstheme="minorHAnsi"/>
          <w:shd w:val="clear" w:color="auto" w:fill="FFFFFF"/>
        </w:rPr>
        <w:t>le fondement de notre véritable confiance en Dieu</w:t>
      </w:r>
      <w:r w:rsidR="00DD0A4E" w:rsidRPr="00EB43D3">
        <w:rPr>
          <w:rFonts w:cstheme="minorHAnsi"/>
          <w:shd w:val="clear" w:color="auto" w:fill="FFFFFF"/>
        </w:rPr>
        <w:t> :</w:t>
      </w:r>
      <w:r w:rsidRPr="00EB43D3">
        <w:rPr>
          <w:rFonts w:cstheme="minorHAnsi"/>
          <w:shd w:val="clear" w:color="auto" w:fill="FFFFFF"/>
        </w:rPr>
        <w:t xml:space="preserve"> nous remettre à Dieu pauvre dans la confiance.</w:t>
      </w:r>
    </w:p>
    <w:p w14:paraId="7D341749" w14:textId="77777777" w:rsidR="00DD339F" w:rsidRPr="00DD339F" w:rsidRDefault="00DD339F" w:rsidP="00DD339F">
      <w:pPr>
        <w:spacing w:after="0"/>
        <w:jc w:val="both"/>
        <w:rPr>
          <w:rFonts w:cstheme="minorHAnsi"/>
          <w:color w:val="000000" w:themeColor="text1"/>
          <w:shd w:val="clear" w:color="auto" w:fill="FFFFFF"/>
        </w:rPr>
      </w:pPr>
    </w:p>
    <w:p w14:paraId="526E4B7F" w14:textId="464CB3EA" w:rsidR="00DD339F" w:rsidRPr="00DD339F" w:rsidRDefault="00DD339F" w:rsidP="00DD339F">
      <w:pPr>
        <w:spacing w:after="0"/>
        <w:jc w:val="both"/>
        <w:rPr>
          <w:rFonts w:cstheme="minorHAnsi"/>
          <w:color w:val="000000" w:themeColor="text1"/>
          <w:shd w:val="clear" w:color="auto" w:fill="FFFFFF"/>
        </w:rPr>
      </w:pPr>
      <w:r w:rsidRPr="00DD339F">
        <w:rPr>
          <w:rFonts w:cstheme="minorHAnsi"/>
          <w:color w:val="000000" w:themeColor="text1"/>
          <w:shd w:val="clear" w:color="auto" w:fill="FFFFFF"/>
        </w:rPr>
        <w:t xml:space="preserve">C’est ce que vit Jésus dans le désert alors que l’adversaire lui propose de fuir cette condition. </w:t>
      </w:r>
      <w:r w:rsidR="00EB43D3">
        <w:rPr>
          <w:rFonts w:cstheme="minorHAnsi"/>
          <w:color w:val="000000" w:themeColor="text1"/>
          <w:shd w:val="clear" w:color="auto" w:fill="FFFFFF"/>
        </w:rPr>
        <w:t>Il s’en remet à Dieu avec confiance et nous invite à faire de même</w:t>
      </w:r>
      <w:r w:rsidRPr="006358D5">
        <w:rPr>
          <w:rFonts w:cstheme="minorHAnsi"/>
          <w:color w:val="FF0000"/>
          <w:shd w:val="clear" w:color="auto" w:fill="FFFFFF"/>
        </w:rPr>
        <w:t xml:space="preserve"> </w:t>
      </w:r>
      <w:r w:rsidRPr="00DD339F">
        <w:rPr>
          <w:rFonts w:cstheme="minorHAnsi"/>
          <w:color w:val="000000" w:themeColor="text1"/>
          <w:shd w:val="clear" w:color="auto" w:fill="FFFFFF"/>
        </w:rPr>
        <w:t>! Nous avons à recevoir de lui une libération profonde : nous sommes bien souvent centrés sur notre besoin d’exister pour nous-mêmes, de posséder pour nous-mêmes, de savoir pour nous assurer nous-mêmes, bref un besoin de contrôle centré sur nous-mêmes. Jésus vient nous donner sa manière filiale de vivre qui elle est orientée vers Dieu et vers les autres.</w:t>
      </w:r>
    </w:p>
    <w:p w14:paraId="6C532A44" w14:textId="77777777" w:rsidR="00DD339F" w:rsidRPr="00DD339F" w:rsidRDefault="00DD339F" w:rsidP="00DD339F">
      <w:pPr>
        <w:spacing w:after="0"/>
        <w:jc w:val="both"/>
        <w:rPr>
          <w:rFonts w:cstheme="minorHAnsi"/>
          <w:color w:val="000000" w:themeColor="text1"/>
          <w:shd w:val="clear" w:color="auto" w:fill="FFFFFF"/>
        </w:rPr>
      </w:pPr>
    </w:p>
    <w:p w14:paraId="4D895875" w14:textId="31697816" w:rsidR="00DD339F" w:rsidRPr="00DD339F" w:rsidRDefault="00DD339F" w:rsidP="00DD339F">
      <w:pPr>
        <w:spacing w:after="0"/>
        <w:jc w:val="both"/>
        <w:rPr>
          <w:rFonts w:cstheme="minorHAnsi"/>
          <w:color w:val="000000" w:themeColor="text1"/>
          <w:shd w:val="clear" w:color="auto" w:fill="FFFFFF"/>
        </w:rPr>
      </w:pPr>
      <w:r w:rsidRPr="00DD339F">
        <w:rPr>
          <w:rFonts w:cstheme="minorHAnsi"/>
          <w:color w:val="000000" w:themeColor="text1"/>
          <w:shd w:val="clear" w:color="auto" w:fill="FFFFFF"/>
        </w:rPr>
        <w:t>L’expérience de la traversée du désert dans nos vies nous révèle notre soif d’indépendance, d’autosuffisance et d’auto importance</w:t>
      </w:r>
      <w:r w:rsidR="00C627BB">
        <w:rPr>
          <w:rFonts w:cstheme="minorHAnsi"/>
          <w:color w:val="000000" w:themeColor="text1"/>
          <w:shd w:val="clear" w:color="auto" w:fill="FFFFFF"/>
        </w:rPr>
        <w:t>. Ainsi peut croître</w:t>
      </w:r>
      <w:r w:rsidRPr="00DD339F">
        <w:rPr>
          <w:rFonts w:cstheme="minorHAnsi"/>
          <w:color w:val="000000" w:themeColor="text1"/>
          <w:shd w:val="clear" w:color="auto" w:fill="FFFFFF"/>
        </w:rPr>
        <w:t xml:space="preserve"> en nous le désir de vraiment être fils et filles de Dieu en faisant vraiment confiance à Dieu dans tous les événements de notre vie</w:t>
      </w:r>
      <w:r w:rsidR="00C627BB">
        <w:rPr>
          <w:rFonts w:cstheme="minorHAnsi"/>
          <w:color w:val="000000" w:themeColor="text1"/>
          <w:shd w:val="clear" w:color="auto" w:fill="FFFFFF"/>
        </w:rPr>
        <w:t xml:space="preserve"> : </w:t>
      </w:r>
      <w:r w:rsidRPr="00DD339F">
        <w:rPr>
          <w:rFonts w:cstheme="minorHAnsi"/>
          <w:color w:val="000000" w:themeColor="text1"/>
          <w:shd w:val="clear" w:color="auto" w:fill="FFFFFF"/>
        </w:rPr>
        <w:t>et cela</w:t>
      </w:r>
      <w:r w:rsidR="00C627BB">
        <w:rPr>
          <w:rFonts w:cstheme="minorHAnsi"/>
          <w:color w:val="000000" w:themeColor="text1"/>
          <w:shd w:val="clear" w:color="auto" w:fill="FFFFFF"/>
        </w:rPr>
        <w:t>,</w:t>
      </w:r>
      <w:r w:rsidRPr="00DD339F">
        <w:rPr>
          <w:rFonts w:cstheme="minorHAnsi"/>
          <w:color w:val="000000" w:themeColor="text1"/>
          <w:shd w:val="clear" w:color="auto" w:fill="FFFFFF"/>
        </w:rPr>
        <w:t xml:space="preserve"> seul Jésus peut nous le donner. Cela n’est pas le résultat de nos efforts aussi généreux soient-ils.</w:t>
      </w:r>
    </w:p>
    <w:p w14:paraId="29134DC2" w14:textId="77777777" w:rsidR="00DD339F" w:rsidRPr="00DD339F" w:rsidRDefault="00DD339F" w:rsidP="00DD339F">
      <w:pPr>
        <w:spacing w:after="0"/>
        <w:jc w:val="both"/>
        <w:rPr>
          <w:rFonts w:cstheme="minorHAnsi"/>
          <w:color w:val="000000" w:themeColor="text1"/>
          <w:shd w:val="clear" w:color="auto" w:fill="FFFFFF"/>
        </w:rPr>
      </w:pPr>
    </w:p>
    <w:p w14:paraId="649AC95E" w14:textId="57676483" w:rsidR="00DD339F" w:rsidRPr="00DD339F" w:rsidRDefault="00C627BB" w:rsidP="00DD339F">
      <w:pPr>
        <w:spacing w:after="0"/>
        <w:jc w:val="both"/>
        <w:rPr>
          <w:rFonts w:cstheme="minorHAnsi"/>
          <w:color w:val="000000" w:themeColor="text1"/>
          <w:shd w:val="clear" w:color="auto" w:fill="FFFFFF"/>
        </w:rPr>
      </w:pPr>
      <w:r>
        <w:rPr>
          <w:rFonts w:cstheme="minorHAnsi"/>
          <w:color w:val="000000" w:themeColor="text1"/>
          <w:shd w:val="clear" w:color="auto" w:fill="FFFFFF"/>
        </w:rPr>
        <w:t>A</w:t>
      </w:r>
      <w:r w:rsidR="00DD339F" w:rsidRPr="00DD339F">
        <w:rPr>
          <w:rFonts w:cstheme="minorHAnsi"/>
          <w:color w:val="000000" w:themeColor="text1"/>
          <w:shd w:val="clear" w:color="auto" w:fill="FFFFFF"/>
        </w:rPr>
        <w:t>lors qu’il est confronté à la tentation</w:t>
      </w:r>
      <w:r>
        <w:rPr>
          <w:rFonts w:cstheme="minorHAnsi"/>
          <w:color w:val="000000" w:themeColor="text1"/>
          <w:shd w:val="clear" w:color="auto" w:fill="FFFFFF"/>
        </w:rPr>
        <w:t>, Jésus</w:t>
      </w:r>
      <w:r w:rsidR="00DD339F" w:rsidRPr="00DD339F">
        <w:rPr>
          <w:rFonts w:cstheme="minorHAnsi"/>
          <w:color w:val="000000" w:themeColor="text1"/>
          <w:shd w:val="clear" w:color="auto" w:fill="FFFFFF"/>
        </w:rPr>
        <w:t xml:space="preserve"> ne répond finalement pas au tentateur : il se sert de la tentation pour exprimer sa confiance à son Père en s’appuyant sur la Parole. Jésus veut nous </w:t>
      </w:r>
      <w:r w:rsidR="00DD339F" w:rsidRPr="00DD339F">
        <w:rPr>
          <w:rFonts w:cstheme="minorHAnsi"/>
          <w:color w:val="000000" w:themeColor="text1"/>
          <w:shd w:val="clear" w:color="auto" w:fill="FFFFFF"/>
        </w:rPr>
        <w:lastRenderedPageBreak/>
        <w:t>communiquer sa manière de vivre qui consiste à consentir à la pauvreté pour nourrir la confiance inconditionnelle au Père.</w:t>
      </w:r>
    </w:p>
    <w:p w14:paraId="212BF657" w14:textId="77777777" w:rsidR="00DD339F" w:rsidRPr="00DD339F" w:rsidRDefault="00DD339F" w:rsidP="00DD339F">
      <w:pPr>
        <w:spacing w:after="0"/>
        <w:jc w:val="both"/>
        <w:rPr>
          <w:rFonts w:cstheme="minorHAnsi"/>
          <w:color w:val="000000" w:themeColor="text1"/>
          <w:shd w:val="clear" w:color="auto" w:fill="FFFFFF"/>
        </w:rPr>
      </w:pPr>
    </w:p>
    <w:p w14:paraId="2E961D41" w14:textId="26BD933C" w:rsidR="00DD339F" w:rsidRPr="00DD339F" w:rsidRDefault="00DD339F" w:rsidP="00DD339F">
      <w:pPr>
        <w:spacing w:after="0"/>
        <w:jc w:val="both"/>
        <w:rPr>
          <w:rFonts w:cstheme="minorHAnsi"/>
          <w:color w:val="000000" w:themeColor="text1"/>
          <w:shd w:val="clear" w:color="auto" w:fill="FFFFFF"/>
        </w:rPr>
      </w:pPr>
      <w:r w:rsidRPr="00DD339F">
        <w:rPr>
          <w:rFonts w:cstheme="minorHAnsi"/>
          <w:color w:val="000000" w:themeColor="text1"/>
          <w:shd w:val="clear" w:color="auto" w:fill="FFFFFF"/>
        </w:rPr>
        <w:t xml:space="preserve">Ainsi la vie chrétienne ne ressemble pas à un progrès dont nous serions fiers et satisfaits ! Plus le Christ nous communique sa vie, plus nous devenons au contraire petits à nos propres yeux et </w:t>
      </w:r>
      <w:r w:rsidR="00744B04">
        <w:rPr>
          <w:rFonts w:cstheme="minorHAnsi"/>
          <w:color w:val="000000" w:themeColor="text1"/>
          <w:shd w:val="clear" w:color="auto" w:fill="FFFFFF"/>
        </w:rPr>
        <w:t>moins</w:t>
      </w:r>
      <w:r w:rsidRPr="00DD339F">
        <w:rPr>
          <w:rFonts w:cstheme="minorHAnsi"/>
          <w:color w:val="000000" w:themeColor="text1"/>
          <w:shd w:val="clear" w:color="auto" w:fill="FFFFFF"/>
        </w:rPr>
        <w:t xml:space="preserve"> nous nous sentons</w:t>
      </w:r>
      <w:r w:rsidR="00744B04">
        <w:rPr>
          <w:rFonts w:cstheme="minorHAnsi"/>
          <w:color w:val="000000" w:themeColor="text1"/>
          <w:shd w:val="clear" w:color="auto" w:fill="FFFFFF"/>
        </w:rPr>
        <w:t xml:space="preserve"> </w:t>
      </w:r>
      <w:r w:rsidRPr="00DD339F">
        <w:rPr>
          <w:rFonts w:cstheme="minorHAnsi"/>
          <w:color w:val="000000" w:themeColor="text1"/>
          <w:shd w:val="clear" w:color="auto" w:fill="FFFFFF"/>
        </w:rPr>
        <w:t>menacés par nos faiblesses. Nous grandissons dans la conviction de notre grande pauvreté intérieure et cette croissance devient le lieu d’un abandon plus profond encore à l’invasion de la vie du Christ en nous.</w:t>
      </w:r>
    </w:p>
    <w:p w14:paraId="4FED228D" w14:textId="77777777" w:rsidR="00DD339F" w:rsidRPr="00DD339F" w:rsidRDefault="00DD339F" w:rsidP="00DD339F">
      <w:pPr>
        <w:spacing w:after="0"/>
        <w:jc w:val="both"/>
        <w:rPr>
          <w:rFonts w:cstheme="minorHAnsi"/>
          <w:color w:val="000000" w:themeColor="text1"/>
          <w:shd w:val="clear" w:color="auto" w:fill="FFFFFF"/>
        </w:rPr>
      </w:pPr>
    </w:p>
    <w:p w14:paraId="57535031" w14:textId="77777777" w:rsidR="00DD339F" w:rsidRPr="00DD339F" w:rsidRDefault="00DD339F" w:rsidP="00DD339F">
      <w:pPr>
        <w:spacing w:after="0"/>
        <w:jc w:val="both"/>
        <w:rPr>
          <w:rFonts w:cstheme="minorHAnsi"/>
          <w:color w:val="000000" w:themeColor="text1"/>
          <w:shd w:val="clear" w:color="auto" w:fill="FFFFFF"/>
        </w:rPr>
      </w:pPr>
      <w:r w:rsidRPr="00DD339F">
        <w:rPr>
          <w:rFonts w:cstheme="minorHAnsi"/>
          <w:color w:val="000000" w:themeColor="text1"/>
          <w:shd w:val="clear" w:color="auto" w:fill="FFFFFF"/>
        </w:rPr>
        <w:t>Nous sommes donc invités à ne pas tourner le dos à tout ce qui au quotidien nous montre que nous sommes limités, fragiles et pauvres car c’est à partir de cela que nous vivons vraiment dans la dépendance à Dieu avec Jésus. Nous choisissons alors quoi qu’il arrive, quoi que nous pensions ou sentions ou pas de demander uniquement à Jésus de nous attirer dans son propre abandon à l’Amour du Père.</w:t>
      </w:r>
    </w:p>
    <w:p w14:paraId="323840E4" w14:textId="77777777" w:rsidR="00DD339F" w:rsidRPr="00DD339F" w:rsidRDefault="00DD339F" w:rsidP="00DD339F">
      <w:pPr>
        <w:spacing w:after="0"/>
        <w:jc w:val="both"/>
        <w:rPr>
          <w:rFonts w:cstheme="minorHAnsi"/>
          <w:color w:val="000000" w:themeColor="text1"/>
          <w:shd w:val="clear" w:color="auto" w:fill="FFFFFF"/>
        </w:rPr>
      </w:pPr>
    </w:p>
    <w:p w14:paraId="331E438B" w14:textId="66941C10" w:rsidR="00DD339F" w:rsidRDefault="00C627BB" w:rsidP="00495FA4">
      <w:pPr>
        <w:pStyle w:val="Titre1"/>
        <w:numPr>
          <w:ilvl w:val="0"/>
          <w:numId w:val="19"/>
        </w:numPr>
        <w:rPr>
          <w:shd w:val="clear" w:color="auto" w:fill="FFFFFF"/>
        </w:rPr>
      </w:pPr>
      <w:r>
        <w:rPr>
          <w:shd w:val="clear" w:color="auto" w:fill="FFFFFF"/>
        </w:rPr>
        <w:t xml:space="preserve">La </w:t>
      </w:r>
      <w:r w:rsidR="00424BA7">
        <w:rPr>
          <w:shd w:val="clear" w:color="auto" w:fill="FFFFFF"/>
        </w:rPr>
        <w:t>Miséricorde chez</w:t>
      </w:r>
      <w:r>
        <w:rPr>
          <w:shd w:val="clear" w:color="auto" w:fill="FFFFFF"/>
        </w:rPr>
        <w:t xml:space="preserve"> </w:t>
      </w:r>
      <w:r w:rsidR="00DD339F" w:rsidRPr="00C627BB">
        <w:rPr>
          <w:shd w:val="clear" w:color="auto" w:fill="FFFFFF"/>
        </w:rPr>
        <w:t xml:space="preserve">Thérèse de Jésus </w:t>
      </w:r>
    </w:p>
    <w:p w14:paraId="685A52AA" w14:textId="7D464B50" w:rsidR="00424BA7" w:rsidRPr="00424BA7" w:rsidRDefault="00424BA7" w:rsidP="00424BA7">
      <w:pPr>
        <w:pStyle w:val="Titre2"/>
      </w:pPr>
      <w:r>
        <w:t>Un chemin de liberté</w:t>
      </w:r>
    </w:p>
    <w:p w14:paraId="2B1207BC" w14:textId="77777777" w:rsidR="00DD339F" w:rsidRPr="00DD339F" w:rsidRDefault="00DD339F" w:rsidP="00DD339F">
      <w:pPr>
        <w:spacing w:after="0"/>
        <w:jc w:val="both"/>
        <w:rPr>
          <w:rFonts w:cstheme="minorHAnsi"/>
          <w:color w:val="000000" w:themeColor="text1"/>
          <w:shd w:val="clear" w:color="auto" w:fill="FFFFFF"/>
        </w:rPr>
      </w:pPr>
    </w:p>
    <w:p w14:paraId="6DBF81C6" w14:textId="491974E0" w:rsidR="00DD339F" w:rsidRPr="00DD339F" w:rsidRDefault="00C627BB" w:rsidP="00DD339F">
      <w:pPr>
        <w:spacing w:after="0"/>
        <w:jc w:val="both"/>
        <w:rPr>
          <w:rFonts w:cstheme="minorHAnsi"/>
          <w:color w:val="000000" w:themeColor="text1"/>
          <w:shd w:val="clear" w:color="auto" w:fill="FFFFFF"/>
        </w:rPr>
      </w:pPr>
      <w:r>
        <w:rPr>
          <w:rFonts w:cstheme="minorHAnsi"/>
          <w:color w:val="000000" w:themeColor="text1"/>
          <w:shd w:val="clear" w:color="auto" w:fill="FFFFFF"/>
        </w:rPr>
        <w:t xml:space="preserve">Sainte Thérèse d’Avila (1515-1582) a expérimenté une telle libération. </w:t>
      </w:r>
      <w:r w:rsidR="00DD339F" w:rsidRPr="00DD339F">
        <w:rPr>
          <w:rFonts w:cstheme="minorHAnsi"/>
          <w:color w:val="000000" w:themeColor="text1"/>
          <w:shd w:val="clear" w:color="auto" w:fill="FFFFFF"/>
        </w:rPr>
        <w:t xml:space="preserve">Elle vit dans un contexte social bien différent du nôtre. Dans le monde qui est le sien, la femme est particulièrement dévalorisée de fait. La femme est réputée ignorante, faible et l’Eglise elle-même ne compense en rien cette tendance. Thérèse fait alors l’expérience paradoxale d’être socialement marginalisée comme femme et </w:t>
      </w:r>
      <w:r>
        <w:rPr>
          <w:rFonts w:cstheme="minorHAnsi"/>
          <w:color w:val="000000" w:themeColor="text1"/>
          <w:shd w:val="clear" w:color="auto" w:fill="FFFFFF"/>
        </w:rPr>
        <w:t>d’être profondément aimée d’un</w:t>
      </w:r>
      <w:r w:rsidR="00DD339F" w:rsidRPr="00DD339F">
        <w:rPr>
          <w:rFonts w:cstheme="minorHAnsi"/>
          <w:color w:val="000000" w:themeColor="text1"/>
          <w:shd w:val="clear" w:color="auto" w:fill="FFFFFF"/>
        </w:rPr>
        <w:t xml:space="preserve"> Dieu </w:t>
      </w:r>
      <w:r>
        <w:rPr>
          <w:rFonts w:cstheme="minorHAnsi"/>
          <w:color w:val="000000" w:themeColor="text1"/>
          <w:shd w:val="clear" w:color="auto" w:fill="FFFFFF"/>
        </w:rPr>
        <w:t>qui</w:t>
      </w:r>
      <w:r w:rsidR="00DD339F" w:rsidRPr="00DD339F">
        <w:rPr>
          <w:rFonts w:cstheme="minorHAnsi"/>
          <w:color w:val="000000" w:themeColor="text1"/>
          <w:shd w:val="clear" w:color="auto" w:fill="FFFFFF"/>
        </w:rPr>
        <w:t xml:space="preserve"> lui fait miséricorde. C’est dans sa relation à Dieu qu’elle reçoit de lui d’être toujours davantage réconciliée avec sa propre nature. </w:t>
      </w:r>
    </w:p>
    <w:p w14:paraId="66E277E5" w14:textId="77777777" w:rsidR="00DD339F" w:rsidRPr="00DD339F" w:rsidRDefault="00DD339F" w:rsidP="00DD339F">
      <w:pPr>
        <w:spacing w:after="0"/>
        <w:jc w:val="both"/>
        <w:rPr>
          <w:rFonts w:cstheme="minorHAnsi"/>
          <w:color w:val="000000" w:themeColor="text1"/>
          <w:shd w:val="clear" w:color="auto" w:fill="FFFFFF"/>
        </w:rPr>
      </w:pPr>
    </w:p>
    <w:p w14:paraId="6A78D484" w14:textId="717B522D" w:rsidR="00DD339F" w:rsidRPr="00DD339F" w:rsidRDefault="00C627BB" w:rsidP="00DD339F">
      <w:pPr>
        <w:spacing w:after="0"/>
        <w:jc w:val="both"/>
        <w:rPr>
          <w:rFonts w:cstheme="minorHAnsi"/>
          <w:color w:val="000000" w:themeColor="text1"/>
          <w:shd w:val="clear" w:color="auto" w:fill="FFFFFF"/>
        </w:rPr>
      </w:pPr>
      <w:r>
        <w:rPr>
          <w:rFonts w:cstheme="minorHAnsi"/>
          <w:color w:val="000000" w:themeColor="text1"/>
          <w:shd w:val="clear" w:color="auto" w:fill="FFFFFF"/>
        </w:rPr>
        <w:t>Si Thérèse a</w:t>
      </w:r>
      <w:r w:rsidR="00DD339F" w:rsidRPr="00DD339F">
        <w:rPr>
          <w:rFonts w:cstheme="minorHAnsi"/>
          <w:color w:val="000000" w:themeColor="text1"/>
          <w:shd w:val="clear" w:color="auto" w:fill="FFFFFF"/>
        </w:rPr>
        <w:t xml:space="preserve"> bénéficié d’une jeunesse heureuse et privilégiée</w:t>
      </w:r>
      <w:r>
        <w:rPr>
          <w:rFonts w:cstheme="minorHAnsi"/>
          <w:color w:val="000000" w:themeColor="text1"/>
          <w:shd w:val="clear" w:color="auto" w:fill="FFFFFF"/>
        </w:rPr>
        <w:t>, e</w:t>
      </w:r>
      <w:r w:rsidR="00DD339F" w:rsidRPr="00DD339F">
        <w:rPr>
          <w:rFonts w:cstheme="minorHAnsi"/>
          <w:color w:val="000000" w:themeColor="text1"/>
          <w:shd w:val="clear" w:color="auto" w:fill="FFFFFF"/>
        </w:rPr>
        <w:t xml:space="preserve">lle </w:t>
      </w:r>
      <w:r>
        <w:rPr>
          <w:rFonts w:cstheme="minorHAnsi"/>
          <w:color w:val="000000" w:themeColor="text1"/>
          <w:shd w:val="clear" w:color="auto" w:fill="FFFFFF"/>
        </w:rPr>
        <w:t xml:space="preserve">a dû </w:t>
      </w:r>
      <w:r w:rsidR="00DD339F" w:rsidRPr="00DD339F">
        <w:rPr>
          <w:rFonts w:cstheme="minorHAnsi"/>
          <w:color w:val="000000" w:themeColor="text1"/>
          <w:shd w:val="clear" w:color="auto" w:fill="FFFFFF"/>
        </w:rPr>
        <w:t>aussi assumer le choc de la mort de sa maman et un contexte général où morts, maladies, crises économiques pèsent sur la vie quotidienne.</w:t>
      </w:r>
      <w:r>
        <w:rPr>
          <w:rFonts w:cstheme="minorHAnsi"/>
          <w:color w:val="000000" w:themeColor="text1"/>
          <w:shd w:val="clear" w:color="auto" w:fill="FFFFFF"/>
        </w:rPr>
        <w:t xml:space="preserve"> </w:t>
      </w:r>
      <w:r w:rsidR="00DD339F" w:rsidRPr="00DD339F">
        <w:rPr>
          <w:rFonts w:cstheme="minorHAnsi"/>
          <w:color w:val="000000" w:themeColor="text1"/>
          <w:shd w:val="clear" w:color="auto" w:fill="FFFFFF"/>
        </w:rPr>
        <w:t>La société dans laquelle elle vit est marquée par un pessimisme anthropologique profond. Le bien ne sera réel que pour une minorité après la mort au Ciel ! Un mouvement spirituel dont elle participe va contribuer à atténuer une telle situation. Il est centré sur l’humanité du Christ contemplée dans la prière personnelle.</w:t>
      </w:r>
    </w:p>
    <w:p w14:paraId="387DC2CA" w14:textId="77777777" w:rsidR="00DD339F" w:rsidRPr="00DD339F" w:rsidRDefault="00DD339F" w:rsidP="00DD339F">
      <w:pPr>
        <w:spacing w:after="0"/>
        <w:jc w:val="both"/>
        <w:rPr>
          <w:rFonts w:cstheme="minorHAnsi"/>
          <w:color w:val="000000" w:themeColor="text1"/>
          <w:shd w:val="clear" w:color="auto" w:fill="FFFFFF"/>
        </w:rPr>
      </w:pPr>
    </w:p>
    <w:p w14:paraId="40D64F09" w14:textId="549910F1" w:rsidR="00DD339F" w:rsidRPr="00DD339F" w:rsidRDefault="00DD339F" w:rsidP="00DD339F">
      <w:pPr>
        <w:spacing w:after="0"/>
        <w:jc w:val="both"/>
        <w:rPr>
          <w:rFonts w:cstheme="minorHAnsi"/>
          <w:color w:val="000000" w:themeColor="text1"/>
          <w:shd w:val="clear" w:color="auto" w:fill="FFFFFF"/>
        </w:rPr>
      </w:pPr>
      <w:r w:rsidRPr="0098312F">
        <w:rPr>
          <w:rFonts w:cstheme="minorHAnsi"/>
          <w:b/>
          <w:bCs/>
          <w:color w:val="000000" w:themeColor="text1"/>
          <w:shd w:val="clear" w:color="auto" w:fill="FFFFFF"/>
        </w:rPr>
        <w:t>C’est à l’intérieur d’elle-même que Thérèse va découvrir un espace de liberté</w:t>
      </w:r>
      <w:r w:rsidRPr="00DD339F">
        <w:rPr>
          <w:rFonts w:cstheme="minorHAnsi"/>
          <w:color w:val="000000" w:themeColor="text1"/>
          <w:shd w:val="clear" w:color="auto" w:fill="FFFFFF"/>
        </w:rPr>
        <w:t xml:space="preserve">. La prière lui donne de découvrir combien est profonde la miséricorde de Dieu et combien elle la rejoint </w:t>
      </w:r>
      <w:r w:rsidR="00EF39D6">
        <w:rPr>
          <w:rFonts w:cstheme="minorHAnsi"/>
          <w:color w:val="000000" w:themeColor="text1"/>
          <w:shd w:val="clear" w:color="auto" w:fill="FFFFFF"/>
        </w:rPr>
        <w:t>telle qu’</w:t>
      </w:r>
      <w:r w:rsidRPr="00DD339F">
        <w:rPr>
          <w:rFonts w:cstheme="minorHAnsi"/>
          <w:color w:val="000000" w:themeColor="text1"/>
          <w:shd w:val="clear" w:color="auto" w:fill="FFFFFF"/>
        </w:rPr>
        <w:t>elle</w:t>
      </w:r>
      <w:r w:rsidR="00EF39D6">
        <w:rPr>
          <w:rFonts w:cstheme="minorHAnsi"/>
          <w:color w:val="000000" w:themeColor="text1"/>
          <w:shd w:val="clear" w:color="auto" w:fill="FFFFFF"/>
        </w:rPr>
        <w:t>. La Miséricorde veut</w:t>
      </w:r>
      <w:r w:rsidRPr="00DD339F">
        <w:rPr>
          <w:rFonts w:cstheme="minorHAnsi"/>
          <w:color w:val="000000" w:themeColor="text1"/>
          <w:shd w:val="clear" w:color="auto" w:fill="FFFFFF"/>
        </w:rPr>
        <w:t xml:space="preserve"> la libérer de l’intérieur des différentes formes de misères et d’oppression</w:t>
      </w:r>
      <w:r w:rsidR="00EF39D6">
        <w:rPr>
          <w:rFonts w:cstheme="minorHAnsi"/>
          <w:color w:val="000000" w:themeColor="text1"/>
          <w:shd w:val="clear" w:color="auto" w:fill="FFFFFF"/>
        </w:rPr>
        <w:t>s</w:t>
      </w:r>
      <w:r w:rsidRPr="00DD339F">
        <w:rPr>
          <w:rFonts w:cstheme="minorHAnsi"/>
          <w:color w:val="000000" w:themeColor="text1"/>
          <w:shd w:val="clear" w:color="auto" w:fill="FFFFFF"/>
        </w:rPr>
        <w:t xml:space="preserve"> qu’elle subit. </w:t>
      </w:r>
      <w:r w:rsidR="00EF39D6">
        <w:rPr>
          <w:rFonts w:cstheme="minorHAnsi"/>
          <w:color w:val="000000" w:themeColor="text1"/>
          <w:shd w:val="clear" w:color="auto" w:fill="FFFFFF"/>
        </w:rPr>
        <w:t>Thérèse</w:t>
      </w:r>
      <w:r w:rsidRPr="00DD339F">
        <w:rPr>
          <w:rFonts w:cstheme="minorHAnsi"/>
          <w:color w:val="000000" w:themeColor="text1"/>
          <w:shd w:val="clear" w:color="auto" w:fill="FFFFFF"/>
        </w:rPr>
        <w:t xml:space="preserve"> accueille la présence miséricordieuse de Dieu en elle et cette présence est </w:t>
      </w:r>
      <w:r w:rsidR="00EF39D6" w:rsidRPr="00DD339F">
        <w:rPr>
          <w:rFonts w:cstheme="minorHAnsi"/>
          <w:color w:val="000000" w:themeColor="text1"/>
          <w:shd w:val="clear" w:color="auto" w:fill="FFFFFF"/>
        </w:rPr>
        <w:t>œuvre</w:t>
      </w:r>
      <w:r w:rsidRPr="00DD339F">
        <w:rPr>
          <w:rFonts w:cstheme="minorHAnsi"/>
          <w:color w:val="000000" w:themeColor="text1"/>
          <w:shd w:val="clear" w:color="auto" w:fill="FFFFFF"/>
        </w:rPr>
        <w:t xml:space="preserve"> de salut divin au </w:t>
      </w:r>
      <w:r w:rsidR="00EF39D6" w:rsidRPr="00DD339F">
        <w:rPr>
          <w:rFonts w:cstheme="minorHAnsi"/>
          <w:color w:val="000000" w:themeColor="text1"/>
          <w:shd w:val="clear" w:color="auto" w:fill="FFFFFF"/>
        </w:rPr>
        <w:t>cœur</w:t>
      </w:r>
      <w:r w:rsidRPr="00DD339F">
        <w:rPr>
          <w:rFonts w:cstheme="minorHAnsi"/>
          <w:color w:val="000000" w:themeColor="text1"/>
          <w:shd w:val="clear" w:color="auto" w:fill="FFFFFF"/>
        </w:rPr>
        <w:t xml:space="preserve"> de tout ce qu’elle peut traverser.</w:t>
      </w:r>
      <w:r w:rsidR="00EF39D6">
        <w:rPr>
          <w:rFonts w:cstheme="minorHAnsi"/>
          <w:color w:val="000000" w:themeColor="text1"/>
          <w:shd w:val="clear" w:color="auto" w:fill="FFFFFF"/>
        </w:rPr>
        <w:t xml:space="preserve"> </w:t>
      </w:r>
      <w:r w:rsidRPr="00DD339F">
        <w:rPr>
          <w:rFonts w:cstheme="minorHAnsi"/>
          <w:color w:val="000000" w:themeColor="text1"/>
          <w:shd w:val="clear" w:color="auto" w:fill="FFFFFF"/>
        </w:rPr>
        <w:t>A travers sa vie, elle expérimente la miséricorde comme une pédagogie divine. Notons quelques faits de ce chemin.</w:t>
      </w:r>
    </w:p>
    <w:p w14:paraId="78A2EA3A" w14:textId="77777777" w:rsidR="00DD339F" w:rsidRPr="00DD339F" w:rsidRDefault="00DD339F" w:rsidP="00DD339F">
      <w:pPr>
        <w:spacing w:after="0"/>
        <w:jc w:val="both"/>
        <w:rPr>
          <w:rFonts w:cstheme="minorHAnsi"/>
          <w:color w:val="000000" w:themeColor="text1"/>
          <w:shd w:val="clear" w:color="auto" w:fill="FFFFFF"/>
        </w:rPr>
      </w:pPr>
    </w:p>
    <w:p w14:paraId="1D00AABC" w14:textId="52321767" w:rsidR="00DD339F" w:rsidRPr="00DD339F" w:rsidRDefault="00DD339F" w:rsidP="00DD339F">
      <w:pPr>
        <w:spacing w:after="0"/>
        <w:jc w:val="both"/>
        <w:rPr>
          <w:rFonts w:cstheme="minorHAnsi"/>
          <w:color w:val="000000" w:themeColor="text1"/>
          <w:shd w:val="clear" w:color="auto" w:fill="FFFFFF"/>
        </w:rPr>
      </w:pPr>
      <w:r w:rsidRPr="00DD339F">
        <w:rPr>
          <w:rFonts w:cstheme="minorHAnsi"/>
          <w:color w:val="000000" w:themeColor="text1"/>
          <w:shd w:val="clear" w:color="auto" w:fill="FFFFFF"/>
        </w:rPr>
        <w:t>Dans l’innocence de l’enfance, elle est fortement sensible à Dieu. Elle désire même être martyre car cela lui paraît un moyen court d’être avec Dieu au Ciel. Elle est résolue et absolue. Belle et intelligente, elle marque son entourage familial et son père l’envoie au pensionnat des augustines de Notre</w:t>
      </w:r>
      <w:r w:rsidR="00EF39D6">
        <w:rPr>
          <w:rFonts w:cstheme="minorHAnsi"/>
          <w:color w:val="000000" w:themeColor="text1"/>
          <w:shd w:val="clear" w:color="auto" w:fill="FFFFFF"/>
        </w:rPr>
        <w:t>-</w:t>
      </w:r>
      <w:r w:rsidRPr="00DD339F">
        <w:rPr>
          <w:rFonts w:cstheme="minorHAnsi"/>
          <w:color w:val="000000" w:themeColor="text1"/>
          <w:shd w:val="clear" w:color="auto" w:fill="FFFFFF"/>
        </w:rPr>
        <w:t>Dame de Grâce tout proche de la maison familial</w:t>
      </w:r>
      <w:r w:rsidR="00EF39D6">
        <w:rPr>
          <w:rFonts w:cstheme="minorHAnsi"/>
          <w:color w:val="000000" w:themeColor="text1"/>
          <w:shd w:val="clear" w:color="auto" w:fill="FFFFFF"/>
        </w:rPr>
        <w:t>e</w:t>
      </w:r>
      <w:r w:rsidRPr="00DD339F">
        <w:rPr>
          <w:rFonts w:cstheme="minorHAnsi"/>
          <w:color w:val="000000" w:themeColor="text1"/>
          <w:shd w:val="clear" w:color="auto" w:fill="FFFFFF"/>
        </w:rPr>
        <w:t xml:space="preserve"> pour la protéger des tentations de l’adolescence. Dans ce </w:t>
      </w:r>
      <w:r w:rsidRPr="00DD339F">
        <w:rPr>
          <w:rFonts w:cstheme="minorHAnsi"/>
          <w:color w:val="000000" w:themeColor="text1"/>
          <w:shd w:val="clear" w:color="auto" w:fill="FFFFFF"/>
        </w:rPr>
        <w:lastRenderedPageBreak/>
        <w:t>nouveau milieu, elle prend conscience de son infidélité envers Dieu</w:t>
      </w:r>
      <w:r w:rsidR="00EF39D6">
        <w:rPr>
          <w:rFonts w:cstheme="minorHAnsi"/>
          <w:color w:val="000000" w:themeColor="text1"/>
          <w:shd w:val="clear" w:color="auto" w:fill="FFFFFF"/>
        </w:rPr>
        <w:t>,</w:t>
      </w:r>
      <w:r w:rsidRPr="00DD339F">
        <w:rPr>
          <w:rFonts w:cstheme="minorHAnsi"/>
          <w:color w:val="000000" w:themeColor="text1"/>
          <w:shd w:val="clear" w:color="auto" w:fill="FFFFFF"/>
        </w:rPr>
        <w:t xml:space="preserve"> notamment de son ingratitude envers celui qui lui donne tant de bienfaits. Le pensionnat lui permet de bénéficier du bon exemple des sœurs augustines et cela porte en Thérèse les fruits d’une véritable conversion. Elle désire devenir religieuse mais la </w:t>
      </w:r>
      <w:r w:rsidR="00EF39D6">
        <w:rPr>
          <w:rFonts w:cstheme="minorHAnsi"/>
          <w:color w:val="000000" w:themeColor="text1"/>
          <w:shd w:val="clear" w:color="auto" w:fill="FFFFFF"/>
        </w:rPr>
        <w:t>crainte servile</w:t>
      </w:r>
      <w:r w:rsidRPr="00DD339F">
        <w:rPr>
          <w:rFonts w:cstheme="minorHAnsi"/>
          <w:color w:val="000000" w:themeColor="text1"/>
          <w:shd w:val="clear" w:color="auto" w:fill="FFFFFF"/>
        </w:rPr>
        <w:t xml:space="preserve"> de Dieu reste encore assez présente. Jésus la conduira peu à peu à un engagement par amour.</w:t>
      </w:r>
    </w:p>
    <w:p w14:paraId="3DA2A4EC" w14:textId="77777777" w:rsidR="00DD339F" w:rsidRPr="00DD339F" w:rsidRDefault="00DD339F" w:rsidP="00DD339F">
      <w:pPr>
        <w:spacing w:after="0"/>
        <w:jc w:val="both"/>
        <w:rPr>
          <w:rFonts w:cstheme="minorHAnsi"/>
          <w:color w:val="000000" w:themeColor="text1"/>
          <w:shd w:val="clear" w:color="auto" w:fill="FFFFFF"/>
        </w:rPr>
      </w:pPr>
    </w:p>
    <w:p w14:paraId="239DB52C" w14:textId="058900D0" w:rsidR="00DD339F" w:rsidRPr="00DD339F" w:rsidRDefault="00EF39D6" w:rsidP="00DD339F">
      <w:pPr>
        <w:spacing w:after="0"/>
        <w:jc w:val="both"/>
        <w:rPr>
          <w:rFonts w:cstheme="minorHAnsi"/>
          <w:color w:val="000000" w:themeColor="text1"/>
          <w:shd w:val="clear" w:color="auto" w:fill="FFFFFF"/>
        </w:rPr>
      </w:pPr>
      <w:r>
        <w:rPr>
          <w:rFonts w:cstheme="minorHAnsi"/>
          <w:color w:val="000000" w:themeColor="text1"/>
          <w:shd w:val="clear" w:color="auto" w:fill="FFFFFF"/>
        </w:rPr>
        <w:t>Thérèse</w:t>
      </w:r>
      <w:r w:rsidR="00DD339F" w:rsidRPr="00DD339F">
        <w:rPr>
          <w:rFonts w:cstheme="minorHAnsi"/>
          <w:color w:val="000000" w:themeColor="text1"/>
          <w:shd w:val="clear" w:color="auto" w:fill="FFFFFF"/>
        </w:rPr>
        <w:t xml:space="preserve"> est aussi marquée par des problèmes de santé chronique</w:t>
      </w:r>
      <w:r w:rsidR="00EF54C0">
        <w:rPr>
          <w:rFonts w:cstheme="minorHAnsi"/>
          <w:color w:val="000000" w:themeColor="text1"/>
          <w:shd w:val="clear" w:color="auto" w:fill="FFFFFF"/>
        </w:rPr>
        <w:t>s</w:t>
      </w:r>
      <w:r w:rsidR="00DD339F" w:rsidRPr="00DD339F">
        <w:rPr>
          <w:rFonts w:cstheme="minorHAnsi"/>
          <w:color w:val="000000" w:themeColor="text1"/>
          <w:shd w:val="clear" w:color="auto" w:fill="FFFFFF"/>
        </w:rPr>
        <w:t xml:space="preserve"> qui vont </w:t>
      </w:r>
      <w:r w:rsidRPr="00DD339F">
        <w:rPr>
          <w:rFonts w:cstheme="minorHAnsi"/>
          <w:color w:val="000000" w:themeColor="text1"/>
          <w:shd w:val="clear" w:color="auto" w:fill="FFFFFF"/>
        </w:rPr>
        <w:t xml:space="preserve">plus ou moins </w:t>
      </w:r>
      <w:r w:rsidR="00DD339F" w:rsidRPr="00DD339F">
        <w:rPr>
          <w:rFonts w:cstheme="minorHAnsi"/>
          <w:color w:val="000000" w:themeColor="text1"/>
          <w:shd w:val="clear" w:color="auto" w:fill="FFFFFF"/>
        </w:rPr>
        <w:t xml:space="preserve">l’accompagner toute sa vie durant. Elle entre finalement au monastère des carmélites de l’Incarnation en 1535 à 20 ans. Dieu la comble de faveurs spirituelles mais elle doit sortir du monastère après </w:t>
      </w:r>
      <w:r>
        <w:rPr>
          <w:rFonts w:cstheme="minorHAnsi"/>
          <w:color w:val="000000" w:themeColor="text1"/>
          <w:shd w:val="clear" w:color="auto" w:fill="FFFFFF"/>
        </w:rPr>
        <w:t>trois</w:t>
      </w:r>
      <w:r w:rsidR="00DD339F" w:rsidRPr="00DD339F">
        <w:rPr>
          <w:rFonts w:cstheme="minorHAnsi"/>
          <w:color w:val="000000" w:themeColor="text1"/>
          <w:shd w:val="clear" w:color="auto" w:fill="FFFFFF"/>
        </w:rPr>
        <w:t xml:space="preserve"> ans à cause de ses problèmes de santé. Pendant ce temps de convalescence, elle va découvrir un livre essentiel, un guide de la vie d’oraison : le </w:t>
      </w:r>
      <w:r w:rsidRPr="00EF39D6">
        <w:rPr>
          <w:rFonts w:cstheme="minorHAnsi"/>
          <w:i/>
          <w:iCs/>
          <w:color w:val="000000" w:themeColor="text1"/>
          <w:shd w:val="clear" w:color="auto" w:fill="FFFFFF"/>
        </w:rPr>
        <w:t>Troisième</w:t>
      </w:r>
      <w:r w:rsidR="00DD339F" w:rsidRPr="00EF39D6">
        <w:rPr>
          <w:rFonts w:cstheme="minorHAnsi"/>
          <w:i/>
          <w:iCs/>
          <w:color w:val="000000" w:themeColor="text1"/>
          <w:shd w:val="clear" w:color="auto" w:fill="FFFFFF"/>
        </w:rPr>
        <w:t xml:space="preserve"> </w:t>
      </w:r>
      <w:r w:rsidRPr="00EF39D6">
        <w:rPr>
          <w:rFonts w:cstheme="minorHAnsi"/>
          <w:i/>
          <w:iCs/>
          <w:color w:val="000000" w:themeColor="text1"/>
          <w:shd w:val="clear" w:color="auto" w:fill="FFFFFF"/>
        </w:rPr>
        <w:t>A</w:t>
      </w:r>
      <w:r w:rsidR="00DD339F" w:rsidRPr="00EF39D6">
        <w:rPr>
          <w:rFonts w:cstheme="minorHAnsi"/>
          <w:i/>
          <w:iCs/>
          <w:color w:val="000000" w:themeColor="text1"/>
          <w:shd w:val="clear" w:color="auto" w:fill="FFFFFF"/>
        </w:rPr>
        <w:t>bécédaire</w:t>
      </w:r>
      <w:r w:rsidR="00DD339F" w:rsidRPr="00DD339F">
        <w:rPr>
          <w:rFonts w:cstheme="minorHAnsi"/>
          <w:color w:val="000000" w:themeColor="text1"/>
          <w:shd w:val="clear" w:color="auto" w:fill="FFFFFF"/>
        </w:rPr>
        <w:t xml:space="preserve"> d</w:t>
      </w:r>
      <w:r>
        <w:rPr>
          <w:rFonts w:cstheme="minorHAnsi"/>
          <w:color w:val="000000" w:themeColor="text1"/>
          <w:shd w:val="clear" w:color="auto" w:fill="FFFFFF"/>
        </w:rPr>
        <w:t xml:space="preserve">e Francisco de </w:t>
      </w:r>
      <w:r w:rsidR="00DD339F" w:rsidRPr="00DD339F">
        <w:rPr>
          <w:rFonts w:cstheme="minorHAnsi"/>
          <w:color w:val="000000" w:themeColor="text1"/>
          <w:shd w:val="clear" w:color="auto" w:fill="FFFFFF"/>
        </w:rPr>
        <w:t xml:space="preserve">Osuna. Mais sa santé se dégrade au point qu’elle voit la mort arriver. Elle choisit de vivre cette épreuve en s’identifiant au Christ souffrant. Son amitié avec Dieu s'intensifie au cœur de la traversée de la maladie. </w:t>
      </w:r>
      <w:r>
        <w:rPr>
          <w:rFonts w:cstheme="minorHAnsi"/>
          <w:color w:val="000000" w:themeColor="text1"/>
          <w:shd w:val="clear" w:color="auto" w:fill="FFFFFF"/>
        </w:rPr>
        <w:t>E</w:t>
      </w:r>
      <w:r w:rsidR="00DD339F" w:rsidRPr="00DD339F">
        <w:rPr>
          <w:rFonts w:cstheme="minorHAnsi"/>
          <w:color w:val="000000" w:themeColor="text1"/>
          <w:shd w:val="clear" w:color="auto" w:fill="FFFFFF"/>
        </w:rPr>
        <w:t>lle reste malgré tout faible et imparfaite : quittant l’infirmerie, elle fréquente les parloirs et abandonne même la pratique de l’oraison pendant quelques mois en 1540-1541. Cette épreuve lui donne de reconnaître la réalité de ses infidélités et de son incapacité à progresser par elle-même dans la vie spirituelle. Se confiant davantage à la miséricorde, elle reçoit de Dieu le courage de persévérer dans l’oraison. Se prépare alors un événement central de la vie de Thérèse : en 1554, passant devant une représentation du Christ flagellé pendant sa Passion, elle s’abandonne profondément à la grâce de Dieu et reçoit de lui une détermination nouvelle pour le servir et l’aimer.</w:t>
      </w:r>
    </w:p>
    <w:p w14:paraId="743C1EBD" w14:textId="77777777" w:rsidR="00DD339F" w:rsidRPr="00DD339F" w:rsidRDefault="00DD339F" w:rsidP="00DD339F">
      <w:pPr>
        <w:spacing w:after="0"/>
        <w:jc w:val="both"/>
        <w:rPr>
          <w:rFonts w:cstheme="minorHAnsi"/>
          <w:color w:val="000000" w:themeColor="text1"/>
          <w:shd w:val="clear" w:color="auto" w:fill="FFFFFF"/>
        </w:rPr>
      </w:pPr>
    </w:p>
    <w:p w14:paraId="7719DB1E" w14:textId="7A389739" w:rsidR="00DD339F" w:rsidRPr="00DD339F" w:rsidRDefault="00DD339F" w:rsidP="00DD339F">
      <w:pPr>
        <w:spacing w:after="0"/>
        <w:jc w:val="both"/>
        <w:rPr>
          <w:rFonts w:cstheme="minorHAnsi"/>
          <w:color w:val="000000" w:themeColor="text1"/>
          <w:shd w:val="clear" w:color="auto" w:fill="FFFFFF"/>
        </w:rPr>
      </w:pPr>
      <w:r w:rsidRPr="00DD339F">
        <w:rPr>
          <w:rFonts w:cstheme="minorHAnsi"/>
          <w:color w:val="000000" w:themeColor="text1"/>
          <w:shd w:val="clear" w:color="auto" w:fill="FFFFFF"/>
        </w:rPr>
        <w:t xml:space="preserve">Le fondement de ce chemin, c’est de se tourner sans cesse vers l’humanité du Christ. Thérèse découvre qu’il est la miséricorde de Dieu et que la principale infidélité est de se détourner de lui. Elle recevra de Dieu de percevoir la réalité de son âme quand elle est séparée de Dieu et pourra donc expérimenter de quelle situation désastreuse Jésus nous libère. Cette grâce appelée communément vision de l’enfer va nourrir son engagement pour le salut des autres. La pratique de l’oraison est le lieu par excellence de l’accueil de la miséricorde. La fondation du monastère de </w:t>
      </w:r>
      <w:r w:rsidR="00483E9F">
        <w:rPr>
          <w:rFonts w:cstheme="minorHAnsi"/>
          <w:color w:val="000000" w:themeColor="text1"/>
          <w:shd w:val="clear" w:color="auto" w:fill="FFFFFF"/>
        </w:rPr>
        <w:t>S</w:t>
      </w:r>
      <w:r w:rsidRPr="00DD339F">
        <w:rPr>
          <w:rFonts w:cstheme="minorHAnsi"/>
          <w:color w:val="000000" w:themeColor="text1"/>
          <w:shd w:val="clear" w:color="auto" w:fill="FFFFFF"/>
        </w:rPr>
        <w:t>aint</w:t>
      </w:r>
      <w:r w:rsidR="00483E9F">
        <w:rPr>
          <w:rFonts w:cstheme="minorHAnsi"/>
          <w:color w:val="000000" w:themeColor="text1"/>
          <w:shd w:val="clear" w:color="auto" w:fill="FFFFFF"/>
        </w:rPr>
        <w:t>-</w:t>
      </w:r>
      <w:r w:rsidRPr="00DD339F">
        <w:rPr>
          <w:rFonts w:cstheme="minorHAnsi"/>
          <w:color w:val="000000" w:themeColor="text1"/>
          <w:shd w:val="clear" w:color="auto" w:fill="FFFFFF"/>
        </w:rPr>
        <w:t>Joseph en 1562 sera un point d’étape essentiel de l’itinéraire thérésien : elle reçoit de Jésus de vivre dans l’esprit de l’</w:t>
      </w:r>
      <w:r w:rsidR="00FB797E">
        <w:rPr>
          <w:rFonts w:cstheme="minorHAnsi"/>
          <w:color w:val="000000" w:themeColor="text1"/>
          <w:shd w:val="clear" w:color="auto" w:fill="FFFFFF"/>
        </w:rPr>
        <w:t>E</w:t>
      </w:r>
      <w:r w:rsidRPr="00DD339F">
        <w:rPr>
          <w:rFonts w:cstheme="minorHAnsi"/>
          <w:color w:val="000000" w:themeColor="text1"/>
          <w:shd w:val="clear" w:color="auto" w:fill="FFFFFF"/>
        </w:rPr>
        <w:t xml:space="preserve">vangile au </w:t>
      </w:r>
      <w:r w:rsidR="00FB797E" w:rsidRPr="00DD339F">
        <w:rPr>
          <w:rFonts w:cstheme="minorHAnsi"/>
          <w:color w:val="000000" w:themeColor="text1"/>
          <w:shd w:val="clear" w:color="auto" w:fill="FFFFFF"/>
        </w:rPr>
        <w:t>cœur</w:t>
      </w:r>
      <w:r w:rsidRPr="00DD339F">
        <w:rPr>
          <w:rFonts w:cstheme="minorHAnsi"/>
          <w:color w:val="000000" w:themeColor="text1"/>
          <w:shd w:val="clear" w:color="auto" w:fill="FFFFFF"/>
        </w:rPr>
        <w:t xml:space="preserve"> d’une petite communauté de </w:t>
      </w:r>
      <w:r w:rsidR="00FB797E" w:rsidRPr="00DD339F">
        <w:rPr>
          <w:rFonts w:cstheme="minorHAnsi"/>
          <w:color w:val="000000" w:themeColor="text1"/>
          <w:shd w:val="clear" w:color="auto" w:fill="FFFFFF"/>
        </w:rPr>
        <w:t>sœurs</w:t>
      </w:r>
      <w:r w:rsidRPr="00DD339F">
        <w:rPr>
          <w:rFonts w:cstheme="minorHAnsi"/>
          <w:color w:val="000000" w:themeColor="text1"/>
          <w:shd w:val="clear" w:color="auto" w:fill="FFFFFF"/>
        </w:rPr>
        <w:t xml:space="preserve"> unies pour vivre la miséricorde entre elles et pour l’accueillir pour le monde.</w:t>
      </w:r>
      <w:r w:rsidR="00FB797E">
        <w:rPr>
          <w:rFonts w:cstheme="minorHAnsi"/>
          <w:color w:val="000000" w:themeColor="text1"/>
          <w:shd w:val="clear" w:color="auto" w:fill="FFFFFF"/>
        </w:rPr>
        <w:t xml:space="preserve"> Dix </w:t>
      </w:r>
      <w:r w:rsidRPr="00DD339F">
        <w:rPr>
          <w:rFonts w:cstheme="minorHAnsi"/>
          <w:color w:val="000000" w:themeColor="text1"/>
          <w:shd w:val="clear" w:color="auto" w:fill="FFFFFF"/>
        </w:rPr>
        <w:t xml:space="preserve">ans plus tard, elle reçoit la grâce du mariage spirituel : elle expérimente alors le but de tout l’itinéraire sur lequel Jésus l’a menée : </w:t>
      </w:r>
      <w:r w:rsidRPr="00FB797E">
        <w:rPr>
          <w:rFonts w:cstheme="minorHAnsi"/>
          <w:b/>
          <w:bCs/>
          <w:color w:val="000000" w:themeColor="text1"/>
          <w:shd w:val="clear" w:color="auto" w:fill="FFFFFF"/>
        </w:rPr>
        <w:t>le comble de la miséricorde divine consiste à nous rendre égaux à lui par amour et à nous faire participer à sa propre mission de salut pour tous</w:t>
      </w:r>
      <w:r w:rsidRPr="00DD339F">
        <w:rPr>
          <w:rFonts w:cstheme="minorHAnsi"/>
          <w:color w:val="000000" w:themeColor="text1"/>
          <w:shd w:val="clear" w:color="auto" w:fill="FFFFFF"/>
        </w:rPr>
        <w:t>. Toute la vie de Thérèse a donc été une découverte progressive de la miséricorde. Ses infidélités mettent en lumière la fidélité divine à faire miséricorde. Au cœur de l'abîme entre la misère et la miséricorde se goûtent les fruits que cette miséricorde porte dans une vie humaine marquée par le péché.</w:t>
      </w:r>
    </w:p>
    <w:p w14:paraId="35F80EDA" w14:textId="77777777" w:rsidR="00DD339F" w:rsidRPr="00DD339F" w:rsidRDefault="00DD339F" w:rsidP="00DD339F">
      <w:pPr>
        <w:spacing w:after="0"/>
        <w:jc w:val="both"/>
        <w:rPr>
          <w:rFonts w:cstheme="minorHAnsi"/>
          <w:color w:val="000000" w:themeColor="text1"/>
          <w:shd w:val="clear" w:color="auto" w:fill="FFFFFF"/>
        </w:rPr>
      </w:pPr>
    </w:p>
    <w:p w14:paraId="085E8BE7" w14:textId="2101ADAC" w:rsidR="00DD339F" w:rsidRPr="00DD339F" w:rsidRDefault="00FB797E" w:rsidP="00FB797E">
      <w:pPr>
        <w:pStyle w:val="Titre2"/>
        <w:rPr>
          <w:shd w:val="clear" w:color="auto" w:fill="FFFFFF"/>
        </w:rPr>
      </w:pPr>
      <w:r>
        <w:rPr>
          <w:shd w:val="clear" w:color="auto" w:fill="FFFFFF"/>
        </w:rPr>
        <w:t>« </w:t>
      </w:r>
      <w:r w:rsidR="00DD339F" w:rsidRPr="00DD339F">
        <w:rPr>
          <w:shd w:val="clear" w:color="auto" w:fill="FFFFFF"/>
        </w:rPr>
        <w:t>Vous êtes un Dieu de miséricorde</w:t>
      </w:r>
      <w:r>
        <w:rPr>
          <w:shd w:val="clear" w:color="auto" w:fill="FFFFFF"/>
        </w:rPr>
        <w:t> »</w:t>
      </w:r>
      <w:r w:rsidR="00DD339F" w:rsidRPr="00DD339F">
        <w:rPr>
          <w:shd w:val="clear" w:color="auto" w:fill="FFFFFF"/>
        </w:rPr>
        <w:t xml:space="preserve"> (</w:t>
      </w:r>
      <w:r w:rsidR="00DD339F" w:rsidRPr="00FB797E">
        <w:rPr>
          <w:i/>
          <w:iCs/>
          <w:shd w:val="clear" w:color="auto" w:fill="FFFFFF"/>
        </w:rPr>
        <w:t>C</w:t>
      </w:r>
      <w:r w:rsidRPr="00FB797E">
        <w:rPr>
          <w:i/>
          <w:iCs/>
          <w:shd w:val="clear" w:color="auto" w:fill="FFFFFF"/>
        </w:rPr>
        <w:t>hemin de perfection</w:t>
      </w:r>
      <w:r w:rsidR="00DD339F" w:rsidRPr="00DD339F">
        <w:rPr>
          <w:shd w:val="clear" w:color="auto" w:fill="FFFFFF"/>
        </w:rPr>
        <w:t xml:space="preserve"> 4, 3)</w:t>
      </w:r>
    </w:p>
    <w:p w14:paraId="2E29D411" w14:textId="77777777" w:rsidR="00DD339F" w:rsidRPr="00DD339F" w:rsidRDefault="00DD339F" w:rsidP="00DD339F">
      <w:pPr>
        <w:spacing w:after="0"/>
        <w:jc w:val="both"/>
        <w:rPr>
          <w:rFonts w:cstheme="minorHAnsi"/>
          <w:color w:val="000000" w:themeColor="text1"/>
          <w:shd w:val="clear" w:color="auto" w:fill="FFFFFF"/>
        </w:rPr>
      </w:pPr>
    </w:p>
    <w:p w14:paraId="08A78F83" w14:textId="2186CD66" w:rsidR="00DD339F" w:rsidRPr="00DD339F" w:rsidRDefault="00DD339F" w:rsidP="00DD339F">
      <w:pPr>
        <w:spacing w:after="0"/>
        <w:jc w:val="both"/>
        <w:rPr>
          <w:rFonts w:cstheme="minorHAnsi"/>
          <w:color w:val="000000" w:themeColor="text1"/>
          <w:shd w:val="clear" w:color="auto" w:fill="FFFFFF"/>
        </w:rPr>
      </w:pPr>
      <w:r w:rsidRPr="00DD339F">
        <w:rPr>
          <w:rFonts w:cstheme="minorHAnsi"/>
          <w:color w:val="000000" w:themeColor="text1"/>
          <w:shd w:val="clear" w:color="auto" w:fill="FFFFFF"/>
        </w:rPr>
        <w:t>Quelles sont pour conclure les caractéristiques de la miséricorde divine pour Thérèse ?</w:t>
      </w:r>
      <w:r w:rsidR="00FB797E">
        <w:rPr>
          <w:rFonts w:cstheme="minorHAnsi"/>
          <w:color w:val="000000" w:themeColor="text1"/>
          <w:shd w:val="clear" w:color="auto" w:fill="FFFFFF"/>
        </w:rPr>
        <w:t xml:space="preserve"> </w:t>
      </w:r>
      <w:r w:rsidRPr="00DD339F">
        <w:rPr>
          <w:rFonts w:cstheme="minorHAnsi"/>
          <w:color w:val="000000" w:themeColor="text1"/>
          <w:shd w:val="clear" w:color="auto" w:fill="FFFFFF"/>
        </w:rPr>
        <w:t>Imprégnée de la miséricorde divine, Thérèse peut témoigner dans ses écrits de la réalité de la miséricorde : elle est tout d’abord permanente et nous accueille dans tout ce que nous vivons. Elle rattrape le temps que nous avons perdu à nous occuper de nous-mêmes au lieu d’approfondir notre confiance en Dieu. En cela, elle change ce qui nous éloignait de lui</w:t>
      </w:r>
      <w:r w:rsidR="00FB797E">
        <w:rPr>
          <w:rFonts w:cstheme="minorHAnsi"/>
          <w:color w:val="000000" w:themeColor="text1"/>
          <w:shd w:val="clear" w:color="auto" w:fill="FFFFFF"/>
        </w:rPr>
        <w:t xml:space="preserve">, à savoir </w:t>
      </w:r>
      <w:r w:rsidRPr="00DD339F">
        <w:rPr>
          <w:rFonts w:cstheme="minorHAnsi"/>
          <w:color w:val="000000" w:themeColor="text1"/>
          <w:shd w:val="clear" w:color="auto" w:fill="FFFFFF"/>
        </w:rPr>
        <w:t>le mal</w:t>
      </w:r>
      <w:r w:rsidR="00FB797E">
        <w:rPr>
          <w:rFonts w:cstheme="minorHAnsi"/>
          <w:color w:val="000000" w:themeColor="text1"/>
          <w:shd w:val="clear" w:color="auto" w:fill="FFFFFF"/>
        </w:rPr>
        <w:t>,</w:t>
      </w:r>
      <w:r w:rsidRPr="00DD339F">
        <w:rPr>
          <w:rFonts w:cstheme="minorHAnsi"/>
          <w:color w:val="000000" w:themeColor="text1"/>
          <w:shd w:val="clear" w:color="auto" w:fill="FFFFFF"/>
        </w:rPr>
        <w:t xml:space="preserve"> en bien et cela sans limite</w:t>
      </w:r>
      <w:r w:rsidR="00FB797E">
        <w:rPr>
          <w:rFonts w:cstheme="minorHAnsi"/>
          <w:color w:val="000000" w:themeColor="text1"/>
          <w:shd w:val="clear" w:color="auto" w:fill="FFFFFF"/>
        </w:rPr>
        <w:t>s</w:t>
      </w:r>
      <w:r w:rsidRPr="00DD339F">
        <w:rPr>
          <w:rFonts w:cstheme="minorHAnsi"/>
          <w:color w:val="000000" w:themeColor="text1"/>
          <w:shd w:val="clear" w:color="auto" w:fill="FFFFFF"/>
        </w:rPr>
        <w:t xml:space="preserve"> car la miséricorde couvre la multitude des péchés. Pour Thérèse, Dieu ne cesse de nous tendre la main et s’offre à nous comme notre véritable sécurité et providence. Cette miséricorde nous </w:t>
      </w:r>
      <w:r w:rsidR="00FB797E" w:rsidRPr="00DD339F">
        <w:rPr>
          <w:rFonts w:cstheme="minorHAnsi"/>
          <w:color w:val="000000" w:themeColor="text1"/>
          <w:shd w:val="clear" w:color="auto" w:fill="FFFFFF"/>
        </w:rPr>
        <w:t>révélant</w:t>
      </w:r>
      <w:r w:rsidRPr="00DD339F">
        <w:rPr>
          <w:rFonts w:cstheme="minorHAnsi"/>
          <w:color w:val="000000" w:themeColor="text1"/>
          <w:shd w:val="clear" w:color="auto" w:fill="FFFFFF"/>
        </w:rPr>
        <w:t xml:space="preserve"> la </w:t>
      </w:r>
      <w:r w:rsidRPr="00DD339F">
        <w:rPr>
          <w:rFonts w:cstheme="minorHAnsi"/>
          <w:color w:val="000000" w:themeColor="text1"/>
          <w:shd w:val="clear" w:color="auto" w:fill="FFFFFF"/>
        </w:rPr>
        <w:lastRenderedPageBreak/>
        <w:t xml:space="preserve">profondeur de l’amour de Dieu pour nous, nous rend de plus en plus amoureux de Dieu. </w:t>
      </w:r>
      <w:r w:rsidRPr="00FB797E">
        <w:rPr>
          <w:rFonts w:cstheme="minorHAnsi"/>
          <w:b/>
          <w:bCs/>
          <w:color w:val="000000" w:themeColor="text1"/>
          <w:shd w:val="clear" w:color="auto" w:fill="FFFFFF"/>
        </w:rPr>
        <w:t>Voilà donc une porte pour aimer Dieu : le désir d’expérimenter toujours plus sa miséricorde</w:t>
      </w:r>
      <w:r w:rsidRPr="00DD339F">
        <w:rPr>
          <w:rFonts w:cstheme="minorHAnsi"/>
          <w:color w:val="000000" w:themeColor="text1"/>
          <w:shd w:val="clear" w:color="auto" w:fill="FFFFFF"/>
        </w:rPr>
        <w:t>. N’hésitons pas à nous offrir à elle !</w:t>
      </w:r>
    </w:p>
    <w:p w14:paraId="7454DCEC" w14:textId="77777777" w:rsidR="00DD339F" w:rsidRPr="00DD339F" w:rsidRDefault="00DD339F" w:rsidP="00DD339F">
      <w:pPr>
        <w:spacing w:after="0"/>
        <w:jc w:val="both"/>
        <w:rPr>
          <w:rFonts w:cstheme="minorHAnsi"/>
          <w:color w:val="000000" w:themeColor="text1"/>
          <w:shd w:val="clear" w:color="auto" w:fill="FFFFFF"/>
        </w:rPr>
      </w:pPr>
    </w:p>
    <w:p w14:paraId="5495C34B" w14:textId="48554A77" w:rsidR="00DC1BB0" w:rsidRPr="00D049F5" w:rsidRDefault="00DC1BB0" w:rsidP="00DC1BB0">
      <w:pPr>
        <w:spacing w:after="0"/>
        <w:jc w:val="right"/>
        <w:rPr>
          <w:rFonts w:cstheme="minorHAnsi"/>
          <w:color w:val="000000" w:themeColor="text1"/>
        </w:rPr>
      </w:pPr>
      <w:r w:rsidRPr="00D049F5">
        <w:rPr>
          <w:rFonts w:cstheme="minorHAnsi"/>
          <w:i/>
          <w:iCs/>
          <w:color w:val="000000" w:themeColor="text1"/>
        </w:rPr>
        <w:t xml:space="preserve">Fr. </w:t>
      </w:r>
      <w:r w:rsidR="00757317">
        <w:rPr>
          <w:rFonts w:cstheme="minorHAnsi"/>
          <w:i/>
          <w:iCs/>
          <w:color w:val="000000" w:themeColor="text1"/>
        </w:rPr>
        <w:t xml:space="preserve">Denis-Marie </w:t>
      </w:r>
      <w:proofErr w:type="spellStart"/>
      <w:r w:rsidR="00757317">
        <w:rPr>
          <w:rFonts w:cstheme="minorHAnsi"/>
          <w:i/>
          <w:iCs/>
          <w:color w:val="000000" w:themeColor="text1"/>
        </w:rPr>
        <w:t>Ghesquières</w:t>
      </w:r>
      <w:proofErr w:type="spellEnd"/>
      <w:r w:rsidRPr="00D049F5">
        <w:rPr>
          <w:rFonts w:cstheme="minorHAnsi"/>
          <w:i/>
          <w:iCs/>
          <w:color w:val="000000" w:themeColor="text1"/>
        </w:rPr>
        <w:t xml:space="preserve"> (couvent </w:t>
      </w:r>
      <w:r w:rsidR="00647E96">
        <w:rPr>
          <w:rFonts w:cstheme="minorHAnsi"/>
          <w:i/>
          <w:iCs/>
          <w:color w:val="000000" w:themeColor="text1"/>
        </w:rPr>
        <w:t>de Paris</w:t>
      </w:r>
      <w:r w:rsidRPr="00D049F5">
        <w:rPr>
          <w:rFonts w:cstheme="minorHAnsi"/>
          <w:i/>
          <w:iCs/>
          <w:color w:val="000000" w:themeColor="text1"/>
        </w:rPr>
        <w:t>)</w:t>
      </w:r>
    </w:p>
    <w:p w14:paraId="2041978C" w14:textId="77777777" w:rsidR="00424BA7" w:rsidRDefault="00424BA7" w:rsidP="00FB797E">
      <w:pPr>
        <w:spacing w:after="0"/>
        <w:jc w:val="both"/>
        <w:rPr>
          <w:rFonts w:cstheme="minorHAnsi"/>
          <w:color w:val="000000" w:themeColor="text1"/>
          <w:shd w:val="clear" w:color="auto" w:fill="FFFFFF"/>
        </w:rPr>
      </w:pPr>
    </w:p>
    <w:p w14:paraId="5851EEC3" w14:textId="139BAD94" w:rsidR="00DC1BB0" w:rsidRPr="00495FA4" w:rsidRDefault="00DC1BB0" w:rsidP="00495FA4">
      <w:pPr>
        <w:pStyle w:val="Titre1"/>
        <w:numPr>
          <w:ilvl w:val="0"/>
          <w:numId w:val="19"/>
        </w:numPr>
        <w:rPr>
          <w:shd w:val="clear" w:color="auto" w:fill="FFFFFF"/>
        </w:rPr>
      </w:pPr>
      <w:r w:rsidRPr="00495FA4">
        <w:rPr>
          <w:shd w:val="clear" w:color="auto" w:fill="FFFFFF"/>
        </w:rPr>
        <w:t>Prier chaque jour de la semaine</w:t>
      </w:r>
      <w:r w:rsidR="00647E96" w:rsidRPr="00495FA4">
        <w:rPr>
          <w:shd w:val="clear" w:color="auto" w:fill="FFFFFF"/>
        </w:rPr>
        <w:t xml:space="preserve"> avec </w:t>
      </w:r>
      <w:r w:rsidR="00FB797E" w:rsidRPr="00495FA4">
        <w:rPr>
          <w:shd w:val="clear" w:color="auto" w:fill="FFFFFF"/>
        </w:rPr>
        <w:t>Thérèse d’Avila</w:t>
      </w:r>
    </w:p>
    <w:p w14:paraId="54CD73C0" w14:textId="3228D5FD" w:rsidR="002F25E0" w:rsidRDefault="002F25E0" w:rsidP="00DC1BB0">
      <w:pPr>
        <w:spacing w:after="0" w:line="240" w:lineRule="auto"/>
        <w:jc w:val="both"/>
        <w:rPr>
          <w:rFonts w:ascii="Times New Roman" w:eastAsia="Times New Roman" w:hAnsi="Times New Roman" w:cs="Times New Roman"/>
          <w:b/>
          <w:bCs/>
          <w:color w:val="282625"/>
          <w:sz w:val="24"/>
          <w:szCs w:val="24"/>
          <w:shd w:val="clear" w:color="auto" w:fill="FFFFFF"/>
          <w:lang w:eastAsia="fr-FR"/>
        </w:rPr>
      </w:pPr>
    </w:p>
    <w:p w14:paraId="65075921" w14:textId="77777777" w:rsidR="00FB797E" w:rsidRPr="001D24BF" w:rsidRDefault="00FB797E" w:rsidP="00FB797E">
      <w:pPr>
        <w:spacing w:after="0"/>
        <w:jc w:val="both"/>
        <w:rPr>
          <w:rFonts w:ascii="Calibri" w:eastAsia="Calibri" w:hAnsi="Calibri" w:cs="Calibri"/>
          <w:b/>
          <w:bCs/>
        </w:rPr>
      </w:pPr>
      <w:r w:rsidRPr="001D24BF">
        <w:rPr>
          <w:rFonts w:ascii="Calibri" w:eastAsia="Calibri" w:hAnsi="Calibri" w:cs="Calibri"/>
          <w:b/>
          <w:bCs/>
        </w:rPr>
        <w:t>Lundi 7 mars : Appelés à la sainteté</w:t>
      </w:r>
    </w:p>
    <w:p w14:paraId="65F33BB9" w14:textId="185CFCC8" w:rsidR="00FB797E" w:rsidRPr="001D24BF" w:rsidRDefault="00FB797E" w:rsidP="00FB797E">
      <w:pPr>
        <w:spacing w:after="0"/>
        <w:jc w:val="both"/>
        <w:rPr>
          <w:rFonts w:ascii="Calibri" w:eastAsia="Calibri" w:hAnsi="Calibri" w:cs="Calibri"/>
        </w:rPr>
      </w:pPr>
      <w:r w:rsidRPr="001D24BF">
        <w:rPr>
          <w:rFonts w:ascii="Calibri" w:eastAsia="Calibri" w:hAnsi="Calibri" w:cs="Calibri"/>
        </w:rPr>
        <w:t xml:space="preserve">« Soyez saints, car moi, le Seigneur votre Dieu, je suis saint … Tu aimeras ton prochain comme toi-même. » </w:t>
      </w:r>
      <w:r w:rsidR="006434E9">
        <w:rPr>
          <w:rFonts w:ascii="Calibri" w:eastAsia="Calibri" w:hAnsi="Calibri" w:cs="Calibri"/>
        </w:rPr>
        <w:t>(</w:t>
      </w:r>
      <w:proofErr w:type="spellStart"/>
      <w:r w:rsidRPr="001D24BF">
        <w:rPr>
          <w:rFonts w:ascii="Calibri" w:eastAsia="Calibri" w:hAnsi="Calibri" w:cs="Calibri"/>
        </w:rPr>
        <w:t>Lv</w:t>
      </w:r>
      <w:proofErr w:type="spellEnd"/>
      <w:r w:rsidRPr="001D24BF">
        <w:rPr>
          <w:rFonts w:ascii="Calibri" w:eastAsia="Calibri" w:hAnsi="Calibri" w:cs="Calibri"/>
        </w:rPr>
        <w:t xml:space="preserve"> 19, 1.18</w:t>
      </w:r>
      <w:r w:rsidR="006434E9">
        <w:rPr>
          <w:rFonts w:ascii="Calibri" w:eastAsia="Calibri" w:hAnsi="Calibri" w:cs="Calibri"/>
        </w:rPr>
        <w:t>)</w:t>
      </w:r>
    </w:p>
    <w:p w14:paraId="3F472843" w14:textId="77777777" w:rsidR="00FB797E" w:rsidRPr="001D24BF" w:rsidRDefault="00FB797E" w:rsidP="00FB797E">
      <w:pPr>
        <w:spacing w:after="0"/>
        <w:jc w:val="both"/>
        <w:rPr>
          <w:rFonts w:ascii="Calibri" w:eastAsia="Calibri" w:hAnsi="Calibri" w:cs="Calibri"/>
        </w:rPr>
      </w:pPr>
    </w:p>
    <w:p w14:paraId="27E05614" w14:textId="1DEE1693" w:rsidR="00FB797E" w:rsidRPr="001D24BF" w:rsidRDefault="00FB797E" w:rsidP="00FB797E">
      <w:pPr>
        <w:spacing w:after="0"/>
        <w:jc w:val="both"/>
        <w:rPr>
          <w:rFonts w:ascii="Calibri" w:eastAsia="Calibri" w:hAnsi="Calibri" w:cs="Calibri"/>
        </w:rPr>
      </w:pPr>
      <w:r w:rsidRPr="001D24BF">
        <w:rPr>
          <w:rFonts w:ascii="Calibri" w:eastAsia="Calibri" w:hAnsi="Calibri" w:cs="Calibri"/>
        </w:rPr>
        <w:t>« </w:t>
      </w:r>
      <w:r w:rsidRPr="001D24BF">
        <w:rPr>
          <w:rFonts w:ascii="Calibri" w:eastAsia="Calibri" w:hAnsi="Calibri" w:cs="Calibri"/>
          <w:i/>
          <w:iCs/>
        </w:rPr>
        <w:t xml:space="preserve">Jamais le Seigneur ne se fatigue de donner, et ses miséricordes sont inépuisables : de notre côté, ne nous </w:t>
      </w:r>
      <w:proofErr w:type="spellStart"/>
      <w:r w:rsidRPr="001D24BF">
        <w:rPr>
          <w:rFonts w:ascii="Calibri" w:eastAsia="Calibri" w:hAnsi="Calibri" w:cs="Calibri"/>
          <w:i/>
          <w:iCs/>
        </w:rPr>
        <w:t>lassons</w:t>
      </w:r>
      <w:proofErr w:type="spellEnd"/>
      <w:r w:rsidRPr="001D24BF">
        <w:rPr>
          <w:rFonts w:ascii="Calibri" w:eastAsia="Calibri" w:hAnsi="Calibri" w:cs="Calibri"/>
          <w:i/>
          <w:iCs/>
        </w:rPr>
        <w:t xml:space="preserve"> pas de recevoir. Qu’il soit béni éternellement. Et que toutes les créatures chantent ses louanges ! Amen</w:t>
      </w:r>
      <w:r w:rsidRPr="001D24BF">
        <w:rPr>
          <w:rFonts w:ascii="Calibri" w:eastAsia="Calibri" w:hAnsi="Calibri" w:cs="Calibri"/>
        </w:rPr>
        <w:t xml:space="preserve">. » </w:t>
      </w:r>
      <w:r w:rsidR="006434E9">
        <w:rPr>
          <w:rFonts w:ascii="Calibri" w:eastAsia="Calibri" w:hAnsi="Calibri" w:cs="Calibri"/>
        </w:rPr>
        <w:t>(</w:t>
      </w:r>
      <w:r w:rsidRPr="001D24BF">
        <w:rPr>
          <w:rFonts w:ascii="Calibri" w:eastAsia="Calibri" w:hAnsi="Calibri" w:cs="Calibri"/>
          <w:i/>
          <w:iCs/>
        </w:rPr>
        <w:t>Livre de la Vie</w:t>
      </w:r>
      <w:r w:rsidRPr="001D24BF">
        <w:rPr>
          <w:rFonts w:ascii="Calibri" w:eastAsia="Calibri" w:hAnsi="Calibri" w:cs="Calibri"/>
        </w:rPr>
        <w:t xml:space="preserve"> 19, 15</w:t>
      </w:r>
      <w:r w:rsidR="006434E9">
        <w:rPr>
          <w:rFonts w:ascii="Calibri" w:eastAsia="Calibri" w:hAnsi="Calibri" w:cs="Calibri"/>
        </w:rPr>
        <w:t>)</w:t>
      </w:r>
    </w:p>
    <w:p w14:paraId="6452F888" w14:textId="77777777" w:rsidR="00FB797E" w:rsidRPr="001D24BF" w:rsidRDefault="00FB797E" w:rsidP="00FB797E">
      <w:pPr>
        <w:spacing w:after="0"/>
        <w:jc w:val="both"/>
        <w:rPr>
          <w:rFonts w:ascii="Calibri" w:eastAsia="Calibri" w:hAnsi="Calibri" w:cs="Calibri"/>
        </w:rPr>
      </w:pPr>
    </w:p>
    <w:p w14:paraId="5E156D3E" w14:textId="77777777" w:rsidR="00FB797E" w:rsidRPr="001D24BF" w:rsidRDefault="00FB797E" w:rsidP="00FB797E">
      <w:pPr>
        <w:spacing w:after="0"/>
        <w:jc w:val="both"/>
        <w:rPr>
          <w:rFonts w:ascii="Calibri" w:eastAsia="Calibri" w:hAnsi="Calibri" w:cs="Calibri"/>
        </w:rPr>
      </w:pPr>
      <w:r w:rsidRPr="001D24BF">
        <w:rPr>
          <w:rFonts w:ascii="Calibri" w:eastAsia="Calibri" w:hAnsi="Calibri" w:cs="Calibri"/>
        </w:rPr>
        <w:t>Est-ce que je rends grâce pour cet appel à la sainteté, à aimer, que m’adresse le Seigneur ? Pour mieux y répondre, je (re)lis les n° 14 à 18 de l’exhortation « </w:t>
      </w:r>
      <w:proofErr w:type="spellStart"/>
      <w:r w:rsidRPr="001D24BF">
        <w:rPr>
          <w:rFonts w:ascii="Calibri" w:eastAsia="Calibri" w:hAnsi="Calibri" w:cs="Calibri"/>
        </w:rPr>
        <w:t>Gaudete</w:t>
      </w:r>
      <w:proofErr w:type="spellEnd"/>
      <w:r w:rsidRPr="001D24BF">
        <w:rPr>
          <w:rFonts w:ascii="Calibri" w:eastAsia="Calibri" w:hAnsi="Calibri" w:cs="Calibri"/>
        </w:rPr>
        <w:t xml:space="preserve"> et </w:t>
      </w:r>
      <w:proofErr w:type="spellStart"/>
      <w:r w:rsidRPr="001D24BF">
        <w:rPr>
          <w:rFonts w:ascii="Calibri" w:eastAsia="Calibri" w:hAnsi="Calibri" w:cs="Calibri"/>
        </w:rPr>
        <w:t>exultate</w:t>
      </w:r>
      <w:proofErr w:type="spellEnd"/>
      <w:r w:rsidRPr="001D24BF">
        <w:rPr>
          <w:rFonts w:ascii="Calibri" w:eastAsia="Calibri" w:hAnsi="Calibri" w:cs="Calibri"/>
        </w:rPr>
        <w:t> » du Pape François.</w:t>
      </w:r>
    </w:p>
    <w:p w14:paraId="770CDCAE" w14:textId="77777777" w:rsidR="00FB797E" w:rsidRPr="001D24BF" w:rsidRDefault="00FB797E" w:rsidP="00FB797E">
      <w:pPr>
        <w:spacing w:after="0"/>
        <w:jc w:val="both"/>
        <w:rPr>
          <w:rFonts w:ascii="Calibri" w:eastAsia="Calibri" w:hAnsi="Calibri" w:cs="Calibri"/>
        </w:rPr>
      </w:pPr>
    </w:p>
    <w:p w14:paraId="437AF466" w14:textId="77777777" w:rsidR="00FB797E" w:rsidRPr="001D24BF" w:rsidRDefault="00FB797E" w:rsidP="00FB797E">
      <w:pPr>
        <w:spacing w:after="0"/>
        <w:jc w:val="both"/>
        <w:rPr>
          <w:rFonts w:ascii="Calibri" w:eastAsia="Calibri" w:hAnsi="Calibri" w:cs="Calibri"/>
        </w:rPr>
      </w:pPr>
      <w:r w:rsidRPr="001D24BF">
        <w:rPr>
          <w:rFonts w:ascii="Calibri" w:eastAsia="Calibri" w:hAnsi="Calibri" w:cs="Calibri"/>
        </w:rPr>
        <w:t xml:space="preserve"> </w:t>
      </w:r>
    </w:p>
    <w:p w14:paraId="5EFECA30" w14:textId="77777777" w:rsidR="00FB797E" w:rsidRPr="001D24BF" w:rsidRDefault="00FB797E" w:rsidP="00FB797E">
      <w:pPr>
        <w:spacing w:after="0"/>
        <w:jc w:val="both"/>
        <w:rPr>
          <w:rFonts w:ascii="Calibri" w:eastAsia="Calibri" w:hAnsi="Calibri" w:cs="Calibri"/>
          <w:b/>
          <w:bCs/>
        </w:rPr>
      </w:pPr>
      <w:r w:rsidRPr="001D24BF">
        <w:rPr>
          <w:rFonts w:ascii="Calibri" w:eastAsia="Calibri" w:hAnsi="Calibri" w:cs="Calibri"/>
          <w:b/>
          <w:bCs/>
        </w:rPr>
        <w:t>Mardi 8 mars : Vivre le pardon</w:t>
      </w:r>
    </w:p>
    <w:p w14:paraId="6F9F8B2C" w14:textId="77777777" w:rsidR="00FB797E" w:rsidRPr="001D24BF" w:rsidRDefault="00FB797E" w:rsidP="00FB797E">
      <w:pPr>
        <w:spacing w:after="0"/>
        <w:jc w:val="both"/>
        <w:rPr>
          <w:rFonts w:ascii="Calibri" w:eastAsia="Calibri" w:hAnsi="Calibri" w:cs="Calibri"/>
        </w:rPr>
      </w:pPr>
      <w:r w:rsidRPr="001D24BF">
        <w:rPr>
          <w:rFonts w:ascii="Calibri" w:eastAsia="Calibri" w:hAnsi="Calibri" w:cs="Calibri"/>
        </w:rPr>
        <w:t>« Si vous pardonnez aux hommes leurs fautes, votre Père céleste vous pardonnera aussi. »</w:t>
      </w:r>
    </w:p>
    <w:p w14:paraId="56AAFADD" w14:textId="77777777" w:rsidR="00FB797E" w:rsidRPr="001D24BF" w:rsidRDefault="00FB797E" w:rsidP="00FB797E">
      <w:pPr>
        <w:spacing w:after="0"/>
        <w:jc w:val="both"/>
        <w:rPr>
          <w:rFonts w:ascii="Calibri" w:eastAsia="Calibri" w:hAnsi="Calibri" w:cs="Calibri"/>
        </w:rPr>
      </w:pPr>
      <w:r w:rsidRPr="001D24BF">
        <w:rPr>
          <w:rFonts w:ascii="Calibri" w:eastAsia="Calibri" w:hAnsi="Calibri" w:cs="Calibri"/>
        </w:rPr>
        <w:t xml:space="preserve"> Mt 6, 14</w:t>
      </w:r>
    </w:p>
    <w:p w14:paraId="7866CF11" w14:textId="77777777" w:rsidR="00FB797E" w:rsidRPr="001D24BF" w:rsidRDefault="00FB797E" w:rsidP="00FB797E">
      <w:pPr>
        <w:spacing w:after="0"/>
        <w:jc w:val="both"/>
        <w:rPr>
          <w:rFonts w:ascii="Calibri" w:eastAsia="Calibri" w:hAnsi="Calibri" w:cs="Calibri"/>
        </w:rPr>
      </w:pPr>
    </w:p>
    <w:p w14:paraId="1B22B6C4" w14:textId="4DFA2865" w:rsidR="00FB797E" w:rsidRPr="001D24BF" w:rsidRDefault="00FB797E" w:rsidP="00FB797E">
      <w:pPr>
        <w:spacing w:after="0"/>
        <w:jc w:val="both"/>
        <w:rPr>
          <w:rFonts w:ascii="Calibri" w:eastAsia="Calibri" w:hAnsi="Calibri" w:cs="Calibri"/>
        </w:rPr>
      </w:pPr>
      <w:r w:rsidRPr="001D24BF">
        <w:rPr>
          <w:rFonts w:ascii="Calibri" w:eastAsia="Calibri" w:hAnsi="Calibri" w:cs="Calibri"/>
        </w:rPr>
        <w:t>« </w:t>
      </w:r>
      <w:r w:rsidRPr="001D24BF">
        <w:rPr>
          <w:rFonts w:ascii="Calibri" w:eastAsia="Calibri" w:hAnsi="Calibri" w:cs="Calibri"/>
          <w:i/>
          <w:iCs/>
        </w:rPr>
        <w:t>S’il vous arrive de tomber, ne perdez pas courage, mais avancez toujours. Dieu saura tirer le bien de votre chute même</w:t>
      </w:r>
      <w:r w:rsidRPr="001D24BF">
        <w:rPr>
          <w:rFonts w:ascii="Calibri" w:eastAsia="Calibri" w:hAnsi="Calibri" w:cs="Calibri"/>
        </w:rPr>
        <w:t xml:space="preserve">. » </w:t>
      </w:r>
      <w:r w:rsidR="006434E9">
        <w:rPr>
          <w:rFonts w:ascii="Calibri" w:eastAsia="Calibri" w:hAnsi="Calibri" w:cs="Calibri"/>
        </w:rPr>
        <w:t>(</w:t>
      </w:r>
      <w:r w:rsidRPr="001D24BF">
        <w:rPr>
          <w:rFonts w:ascii="Calibri" w:eastAsia="Calibri" w:hAnsi="Calibri" w:cs="Calibri"/>
          <w:i/>
          <w:iCs/>
        </w:rPr>
        <w:t>Livre des Demeures</w:t>
      </w:r>
      <w:r w:rsidRPr="001D24BF">
        <w:rPr>
          <w:rFonts w:ascii="Calibri" w:eastAsia="Calibri" w:hAnsi="Calibri" w:cs="Calibri"/>
        </w:rPr>
        <w:t xml:space="preserve"> 2, 9</w:t>
      </w:r>
      <w:r w:rsidR="006434E9">
        <w:rPr>
          <w:rFonts w:ascii="Calibri" w:eastAsia="Calibri" w:hAnsi="Calibri" w:cs="Calibri"/>
        </w:rPr>
        <w:t>)</w:t>
      </w:r>
    </w:p>
    <w:p w14:paraId="1DCA2CC9" w14:textId="77777777" w:rsidR="00FB797E" w:rsidRPr="001D24BF" w:rsidRDefault="00FB797E" w:rsidP="00FB797E">
      <w:pPr>
        <w:spacing w:after="0"/>
        <w:jc w:val="both"/>
        <w:rPr>
          <w:rFonts w:ascii="Calibri" w:eastAsia="Calibri" w:hAnsi="Calibri" w:cs="Calibri"/>
        </w:rPr>
      </w:pPr>
    </w:p>
    <w:p w14:paraId="7024DB9B" w14:textId="77777777" w:rsidR="00FB797E" w:rsidRPr="001D24BF" w:rsidRDefault="00FB797E" w:rsidP="00FB797E">
      <w:pPr>
        <w:spacing w:after="0"/>
        <w:jc w:val="both"/>
        <w:rPr>
          <w:rFonts w:ascii="Calibri" w:eastAsia="Calibri" w:hAnsi="Calibri" w:cs="Calibri"/>
        </w:rPr>
      </w:pPr>
      <w:r w:rsidRPr="001D24BF">
        <w:rPr>
          <w:rFonts w:ascii="Calibri" w:eastAsia="Calibri" w:hAnsi="Calibri" w:cs="Calibri"/>
        </w:rPr>
        <w:t xml:space="preserve">Quelle démarche de pardon puis-je vivre cette semaine ? </w:t>
      </w:r>
    </w:p>
    <w:p w14:paraId="5109B92D" w14:textId="77777777" w:rsidR="00FB797E" w:rsidRPr="001D24BF" w:rsidRDefault="00FB797E" w:rsidP="00FB797E">
      <w:pPr>
        <w:spacing w:after="0"/>
        <w:jc w:val="both"/>
        <w:rPr>
          <w:rFonts w:ascii="Calibri" w:eastAsia="Calibri" w:hAnsi="Calibri" w:cs="Calibri"/>
        </w:rPr>
      </w:pPr>
    </w:p>
    <w:p w14:paraId="7D11D487" w14:textId="77777777" w:rsidR="00FB797E" w:rsidRPr="001D24BF" w:rsidRDefault="00FB797E" w:rsidP="00FB797E">
      <w:pPr>
        <w:spacing w:after="0"/>
        <w:jc w:val="both"/>
        <w:rPr>
          <w:rFonts w:ascii="Calibri" w:eastAsia="Calibri" w:hAnsi="Calibri" w:cs="Calibri"/>
        </w:rPr>
      </w:pPr>
    </w:p>
    <w:p w14:paraId="30132F70" w14:textId="77777777" w:rsidR="00FB797E" w:rsidRPr="001D24BF" w:rsidRDefault="00FB797E" w:rsidP="00FB797E">
      <w:pPr>
        <w:spacing w:after="0"/>
        <w:jc w:val="both"/>
        <w:rPr>
          <w:rFonts w:ascii="Calibri" w:eastAsia="Calibri" w:hAnsi="Calibri" w:cs="Calibri"/>
          <w:b/>
          <w:bCs/>
        </w:rPr>
      </w:pPr>
      <w:r w:rsidRPr="001D24BF">
        <w:rPr>
          <w:rFonts w:ascii="Calibri" w:eastAsia="Calibri" w:hAnsi="Calibri" w:cs="Calibri"/>
          <w:b/>
          <w:bCs/>
        </w:rPr>
        <w:t>Mercredi 9 mars : Implorer miséricorde</w:t>
      </w:r>
    </w:p>
    <w:p w14:paraId="6B0FA0D8" w14:textId="5B6EB50B" w:rsidR="00FB797E" w:rsidRPr="001D24BF" w:rsidRDefault="00FB797E" w:rsidP="00FB797E">
      <w:pPr>
        <w:spacing w:after="0"/>
        <w:jc w:val="both"/>
        <w:rPr>
          <w:rFonts w:ascii="Calibri" w:eastAsia="Calibri" w:hAnsi="Calibri" w:cs="Calibri"/>
        </w:rPr>
      </w:pPr>
      <w:r w:rsidRPr="001D24BF">
        <w:rPr>
          <w:rFonts w:ascii="Calibri" w:eastAsia="Calibri" w:hAnsi="Calibri" w:cs="Calibri"/>
        </w:rPr>
        <w:t xml:space="preserve">« On criera vers Dieu de toute sa force, chacun se détournera de sa conduite mauvaise et de ses actes de violence. » </w:t>
      </w:r>
      <w:r w:rsidR="006434E9">
        <w:rPr>
          <w:rFonts w:ascii="Calibri" w:eastAsia="Calibri" w:hAnsi="Calibri" w:cs="Calibri"/>
        </w:rPr>
        <w:t>(</w:t>
      </w:r>
      <w:r w:rsidRPr="001D24BF">
        <w:rPr>
          <w:rFonts w:ascii="Calibri" w:eastAsia="Calibri" w:hAnsi="Calibri" w:cs="Calibri"/>
        </w:rPr>
        <w:t>Jon 3, 8</w:t>
      </w:r>
      <w:r w:rsidR="006434E9">
        <w:rPr>
          <w:rFonts w:ascii="Calibri" w:eastAsia="Calibri" w:hAnsi="Calibri" w:cs="Calibri"/>
        </w:rPr>
        <w:t>)</w:t>
      </w:r>
    </w:p>
    <w:p w14:paraId="519A7168" w14:textId="77777777" w:rsidR="00FB797E" w:rsidRPr="001D24BF" w:rsidRDefault="00FB797E" w:rsidP="00FB797E">
      <w:pPr>
        <w:spacing w:after="0"/>
        <w:jc w:val="both"/>
        <w:rPr>
          <w:rFonts w:ascii="Calibri" w:eastAsia="Calibri" w:hAnsi="Calibri" w:cs="Calibri"/>
        </w:rPr>
      </w:pPr>
    </w:p>
    <w:p w14:paraId="2CFD9533" w14:textId="2A3C3C5C" w:rsidR="00FB797E" w:rsidRPr="001D24BF" w:rsidRDefault="00FB797E" w:rsidP="00FB797E">
      <w:pPr>
        <w:spacing w:after="0"/>
        <w:jc w:val="both"/>
        <w:rPr>
          <w:rFonts w:ascii="Calibri" w:eastAsia="Calibri" w:hAnsi="Calibri" w:cs="Calibri"/>
        </w:rPr>
      </w:pPr>
      <w:r w:rsidRPr="001D24BF">
        <w:rPr>
          <w:rFonts w:ascii="Calibri" w:eastAsia="Calibri" w:hAnsi="Calibri" w:cs="Calibri"/>
        </w:rPr>
        <w:t>« </w:t>
      </w:r>
      <w:r w:rsidRPr="001D24BF">
        <w:rPr>
          <w:rFonts w:ascii="Calibri" w:eastAsia="Calibri" w:hAnsi="Calibri" w:cs="Calibri"/>
          <w:i/>
          <w:iCs/>
        </w:rPr>
        <w:t>Il arriva qu’un jour, en entrant dans l’oratoire, je vis une statue rangée là …Elle représentait un Christ tout couvert de plaies … J’éprouvai un tel regret d’avoir montré si peu de reconnaissance pour ses plaies que je crus que mon cœur se brisait et je me jetai devant lui en versant des torrents de larmes, le suppliant de me fortifier une fois pour toutes afin de ne plus l’offenser</w:t>
      </w:r>
      <w:r w:rsidRPr="001D24BF">
        <w:rPr>
          <w:rFonts w:ascii="Calibri" w:eastAsia="Calibri" w:hAnsi="Calibri" w:cs="Calibri"/>
        </w:rPr>
        <w:t xml:space="preserve">. » </w:t>
      </w:r>
      <w:r w:rsidR="006434E9">
        <w:rPr>
          <w:rFonts w:ascii="Calibri" w:eastAsia="Calibri" w:hAnsi="Calibri" w:cs="Calibri"/>
        </w:rPr>
        <w:t>(</w:t>
      </w:r>
      <w:r w:rsidRPr="001D24BF">
        <w:rPr>
          <w:rFonts w:ascii="Calibri" w:eastAsia="Calibri" w:hAnsi="Calibri" w:cs="Calibri"/>
          <w:i/>
          <w:iCs/>
        </w:rPr>
        <w:t>Livre de la Vie</w:t>
      </w:r>
      <w:r w:rsidRPr="001D24BF">
        <w:rPr>
          <w:rFonts w:ascii="Calibri" w:eastAsia="Calibri" w:hAnsi="Calibri" w:cs="Calibri"/>
        </w:rPr>
        <w:t xml:space="preserve"> 9, 1</w:t>
      </w:r>
      <w:r w:rsidR="006434E9">
        <w:rPr>
          <w:rFonts w:ascii="Calibri" w:eastAsia="Calibri" w:hAnsi="Calibri" w:cs="Calibri"/>
        </w:rPr>
        <w:t>)</w:t>
      </w:r>
    </w:p>
    <w:p w14:paraId="17518704" w14:textId="77777777" w:rsidR="00FB797E" w:rsidRPr="001D24BF" w:rsidRDefault="00FB797E" w:rsidP="00FB797E">
      <w:pPr>
        <w:spacing w:after="0"/>
        <w:jc w:val="both"/>
        <w:rPr>
          <w:rFonts w:ascii="Calibri" w:eastAsia="Calibri" w:hAnsi="Calibri" w:cs="Calibri"/>
        </w:rPr>
      </w:pPr>
    </w:p>
    <w:p w14:paraId="2DB574DA" w14:textId="77777777" w:rsidR="00FB797E" w:rsidRPr="001D24BF" w:rsidRDefault="00FB797E" w:rsidP="00FB797E">
      <w:pPr>
        <w:spacing w:after="0"/>
        <w:jc w:val="both"/>
        <w:rPr>
          <w:rFonts w:ascii="Calibri" w:eastAsia="Calibri" w:hAnsi="Calibri" w:cs="Calibri"/>
        </w:rPr>
      </w:pPr>
      <w:r w:rsidRPr="001D24BF">
        <w:rPr>
          <w:rFonts w:ascii="Calibri" w:eastAsia="Calibri" w:hAnsi="Calibri" w:cs="Calibri"/>
        </w:rPr>
        <w:t>Je choisis une représentation du Christ. Chaque jour du carême, je prierai devant elle, en demandant la grâce de la conversion pour moi et les membres de l’Église.</w:t>
      </w:r>
    </w:p>
    <w:p w14:paraId="2550A537" w14:textId="77777777" w:rsidR="00FB797E" w:rsidRPr="001D24BF" w:rsidRDefault="00FB797E" w:rsidP="00FB797E">
      <w:pPr>
        <w:spacing w:after="0"/>
        <w:jc w:val="both"/>
        <w:rPr>
          <w:rFonts w:ascii="Calibri" w:eastAsia="Calibri" w:hAnsi="Calibri" w:cs="Calibri"/>
        </w:rPr>
      </w:pPr>
    </w:p>
    <w:p w14:paraId="21DEF68A" w14:textId="77777777" w:rsidR="00FB797E" w:rsidRPr="001D24BF" w:rsidRDefault="00FB797E" w:rsidP="00FB797E">
      <w:pPr>
        <w:spacing w:after="0"/>
        <w:jc w:val="both"/>
        <w:rPr>
          <w:rFonts w:ascii="Calibri" w:eastAsia="Calibri" w:hAnsi="Calibri" w:cs="Calibri"/>
        </w:rPr>
      </w:pPr>
    </w:p>
    <w:p w14:paraId="01A4D185" w14:textId="77777777" w:rsidR="00FB797E" w:rsidRPr="001D24BF" w:rsidRDefault="00FB797E" w:rsidP="00FB797E">
      <w:pPr>
        <w:spacing w:after="0"/>
        <w:jc w:val="both"/>
        <w:rPr>
          <w:rFonts w:ascii="Calibri" w:eastAsia="Calibri" w:hAnsi="Calibri" w:cs="Calibri"/>
          <w:b/>
          <w:bCs/>
        </w:rPr>
      </w:pPr>
      <w:r w:rsidRPr="001D24BF">
        <w:rPr>
          <w:rFonts w:ascii="Calibri" w:eastAsia="Calibri" w:hAnsi="Calibri" w:cs="Calibri"/>
          <w:b/>
          <w:bCs/>
        </w:rPr>
        <w:lastRenderedPageBreak/>
        <w:t>Jeudi 10 mars : Agir avec miséricorde</w:t>
      </w:r>
    </w:p>
    <w:p w14:paraId="2B069670" w14:textId="4AF24D04" w:rsidR="00FB797E" w:rsidRPr="001D24BF" w:rsidRDefault="00FB797E" w:rsidP="00FB797E">
      <w:pPr>
        <w:spacing w:after="0"/>
        <w:jc w:val="both"/>
        <w:rPr>
          <w:rFonts w:ascii="Calibri" w:eastAsia="Calibri" w:hAnsi="Calibri" w:cs="Calibri"/>
        </w:rPr>
      </w:pPr>
      <w:r w:rsidRPr="001D24BF">
        <w:rPr>
          <w:rFonts w:ascii="Calibri" w:eastAsia="Calibri" w:hAnsi="Calibri" w:cs="Calibri"/>
        </w:rPr>
        <w:t xml:space="preserve">« Tout ce que vous voulez que les autres fassent pour vous, faites-le pour eux, vous aussi. » </w:t>
      </w:r>
      <w:r w:rsidR="006434E9">
        <w:rPr>
          <w:rFonts w:ascii="Calibri" w:eastAsia="Calibri" w:hAnsi="Calibri" w:cs="Calibri"/>
        </w:rPr>
        <w:t>(</w:t>
      </w:r>
      <w:r w:rsidRPr="001D24BF">
        <w:rPr>
          <w:rFonts w:ascii="Calibri" w:eastAsia="Calibri" w:hAnsi="Calibri" w:cs="Calibri"/>
        </w:rPr>
        <w:t>Mt 7, 12</w:t>
      </w:r>
      <w:r w:rsidR="006434E9">
        <w:rPr>
          <w:rFonts w:ascii="Calibri" w:eastAsia="Calibri" w:hAnsi="Calibri" w:cs="Calibri"/>
        </w:rPr>
        <w:t>)</w:t>
      </w:r>
    </w:p>
    <w:p w14:paraId="36C6063B" w14:textId="77777777" w:rsidR="00FB797E" w:rsidRPr="001D24BF" w:rsidRDefault="00FB797E" w:rsidP="00FB797E">
      <w:pPr>
        <w:spacing w:after="0"/>
        <w:jc w:val="both"/>
        <w:rPr>
          <w:rFonts w:ascii="Calibri" w:eastAsia="Calibri" w:hAnsi="Calibri" w:cs="Calibri"/>
        </w:rPr>
      </w:pPr>
    </w:p>
    <w:p w14:paraId="65E9C59C" w14:textId="209076BF" w:rsidR="00FB797E" w:rsidRPr="001D24BF" w:rsidRDefault="00FB797E" w:rsidP="00FB797E">
      <w:pPr>
        <w:spacing w:after="0"/>
        <w:jc w:val="both"/>
        <w:rPr>
          <w:rFonts w:ascii="Calibri" w:eastAsia="Calibri" w:hAnsi="Calibri" w:cs="Calibri"/>
        </w:rPr>
      </w:pPr>
      <w:r w:rsidRPr="001D24BF">
        <w:rPr>
          <w:rFonts w:ascii="Calibri" w:eastAsia="Calibri" w:hAnsi="Calibri" w:cs="Calibri"/>
        </w:rPr>
        <w:t>« </w:t>
      </w:r>
      <w:r w:rsidRPr="001D24BF">
        <w:rPr>
          <w:rFonts w:ascii="Calibri" w:eastAsia="Calibri" w:hAnsi="Calibri" w:cs="Calibri"/>
          <w:i/>
          <w:iCs/>
        </w:rPr>
        <w:t>Ma vie entière s’est écoulée en désirs, sans que jamais j’en sois venue aux œuvres. Je n’ai d’autre recours que la divine miséricorde</w:t>
      </w:r>
      <w:r w:rsidRPr="001D24BF">
        <w:rPr>
          <w:rFonts w:ascii="Calibri" w:eastAsia="Calibri" w:hAnsi="Calibri" w:cs="Calibri"/>
        </w:rPr>
        <w:t xml:space="preserve">. » </w:t>
      </w:r>
      <w:r w:rsidR="006434E9">
        <w:rPr>
          <w:rFonts w:ascii="Calibri" w:eastAsia="Calibri" w:hAnsi="Calibri" w:cs="Calibri"/>
        </w:rPr>
        <w:t>(</w:t>
      </w:r>
      <w:r w:rsidRPr="001D24BF">
        <w:rPr>
          <w:rFonts w:ascii="Calibri" w:eastAsia="Calibri" w:hAnsi="Calibri" w:cs="Calibri"/>
          <w:i/>
          <w:iCs/>
        </w:rPr>
        <w:t>Livre des Fondations</w:t>
      </w:r>
      <w:r w:rsidRPr="001D24BF">
        <w:rPr>
          <w:rFonts w:ascii="Calibri" w:eastAsia="Calibri" w:hAnsi="Calibri" w:cs="Calibri"/>
        </w:rPr>
        <w:t xml:space="preserve"> 2</w:t>
      </w:r>
      <w:r w:rsidR="002D2365">
        <w:rPr>
          <w:rFonts w:ascii="Calibri" w:eastAsia="Calibri" w:hAnsi="Calibri" w:cs="Calibri"/>
        </w:rPr>
        <w:t>8</w:t>
      </w:r>
      <w:r w:rsidRPr="001D24BF">
        <w:rPr>
          <w:rFonts w:ascii="Calibri" w:eastAsia="Calibri" w:hAnsi="Calibri" w:cs="Calibri"/>
        </w:rPr>
        <w:t>, 35</w:t>
      </w:r>
      <w:r w:rsidR="006434E9">
        <w:rPr>
          <w:rFonts w:ascii="Calibri" w:eastAsia="Calibri" w:hAnsi="Calibri" w:cs="Calibri"/>
        </w:rPr>
        <w:t>)</w:t>
      </w:r>
    </w:p>
    <w:p w14:paraId="544ECE6F" w14:textId="77777777" w:rsidR="00FB797E" w:rsidRPr="001D24BF" w:rsidRDefault="00FB797E" w:rsidP="00FB797E">
      <w:pPr>
        <w:spacing w:after="0"/>
        <w:jc w:val="both"/>
        <w:rPr>
          <w:rFonts w:ascii="Calibri" w:eastAsia="Calibri" w:hAnsi="Calibri" w:cs="Calibri"/>
        </w:rPr>
      </w:pPr>
    </w:p>
    <w:p w14:paraId="6E524D37" w14:textId="77777777" w:rsidR="00FB797E" w:rsidRPr="001D24BF" w:rsidRDefault="00FB797E" w:rsidP="00FB797E">
      <w:pPr>
        <w:spacing w:after="0"/>
        <w:jc w:val="both"/>
        <w:rPr>
          <w:rFonts w:ascii="Calibri" w:eastAsia="Calibri" w:hAnsi="Calibri" w:cs="Calibri"/>
        </w:rPr>
      </w:pPr>
      <w:r w:rsidRPr="001D24BF">
        <w:rPr>
          <w:rFonts w:ascii="Calibri" w:eastAsia="Calibri" w:hAnsi="Calibri" w:cs="Calibri"/>
        </w:rPr>
        <w:t xml:space="preserve">Prenant conscience du regard de miséricorde du Seigneur sur moi, je lui demande de devenir miséricordieux envers les autres. </w:t>
      </w:r>
    </w:p>
    <w:p w14:paraId="66692F77" w14:textId="77777777" w:rsidR="00FB797E" w:rsidRPr="001D24BF" w:rsidRDefault="00FB797E" w:rsidP="00FB797E">
      <w:pPr>
        <w:spacing w:after="0"/>
        <w:jc w:val="both"/>
        <w:rPr>
          <w:rFonts w:ascii="Calibri" w:eastAsia="Calibri" w:hAnsi="Calibri" w:cs="Calibri"/>
        </w:rPr>
      </w:pPr>
    </w:p>
    <w:p w14:paraId="6C4EC510" w14:textId="77777777" w:rsidR="00FB797E" w:rsidRPr="001D24BF" w:rsidRDefault="00FB797E" w:rsidP="00FB797E">
      <w:pPr>
        <w:spacing w:after="0"/>
        <w:jc w:val="both"/>
        <w:rPr>
          <w:rFonts w:ascii="Calibri" w:eastAsia="Calibri" w:hAnsi="Calibri" w:cs="Calibri"/>
        </w:rPr>
      </w:pPr>
    </w:p>
    <w:p w14:paraId="24EAF90A" w14:textId="77777777" w:rsidR="00FB797E" w:rsidRPr="001D24BF" w:rsidRDefault="00FB797E" w:rsidP="00FB797E">
      <w:pPr>
        <w:spacing w:after="0"/>
        <w:jc w:val="both"/>
        <w:rPr>
          <w:rFonts w:ascii="Calibri" w:eastAsia="Calibri" w:hAnsi="Calibri" w:cs="Calibri"/>
          <w:b/>
          <w:bCs/>
        </w:rPr>
      </w:pPr>
      <w:r w:rsidRPr="001D24BF">
        <w:rPr>
          <w:rFonts w:ascii="Calibri" w:eastAsia="Calibri" w:hAnsi="Calibri" w:cs="Calibri"/>
          <w:b/>
          <w:bCs/>
        </w:rPr>
        <w:t>Vendredi 11 mars : Se réconcilier avec Dieu et son prochain</w:t>
      </w:r>
    </w:p>
    <w:p w14:paraId="6560C2C8" w14:textId="1F6987BD" w:rsidR="00FB797E" w:rsidRPr="001D24BF" w:rsidRDefault="00FB797E" w:rsidP="00FB797E">
      <w:pPr>
        <w:spacing w:after="0"/>
        <w:jc w:val="both"/>
        <w:rPr>
          <w:rFonts w:ascii="Calibri" w:eastAsia="Calibri" w:hAnsi="Calibri" w:cs="Calibri"/>
        </w:rPr>
      </w:pPr>
      <w:r w:rsidRPr="001D24BF">
        <w:rPr>
          <w:rFonts w:ascii="Calibri" w:eastAsia="Calibri" w:hAnsi="Calibri" w:cs="Calibri"/>
        </w:rPr>
        <w:t xml:space="preserve">« Va d’abord te réconcilier avec ton frère, et ensuite viens présenter ton offrande. » </w:t>
      </w:r>
      <w:r w:rsidR="006434E9">
        <w:rPr>
          <w:rFonts w:ascii="Calibri" w:eastAsia="Calibri" w:hAnsi="Calibri" w:cs="Calibri"/>
        </w:rPr>
        <w:t>(</w:t>
      </w:r>
      <w:r w:rsidRPr="001D24BF">
        <w:rPr>
          <w:rFonts w:ascii="Calibri" w:eastAsia="Calibri" w:hAnsi="Calibri" w:cs="Calibri"/>
        </w:rPr>
        <w:t>Mt 5, 24</w:t>
      </w:r>
      <w:r w:rsidR="006434E9">
        <w:rPr>
          <w:rFonts w:ascii="Calibri" w:eastAsia="Calibri" w:hAnsi="Calibri" w:cs="Calibri"/>
        </w:rPr>
        <w:t>)</w:t>
      </w:r>
    </w:p>
    <w:p w14:paraId="4C1D5DCE" w14:textId="77777777" w:rsidR="00FB797E" w:rsidRPr="001D24BF" w:rsidRDefault="00FB797E" w:rsidP="00FB797E">
      <w:pPr>
        <w:spacing w:after="0"/>
        <w:jc w:val="both"/>
        <w:rPr>
          <w:rFonts w:ascii="Calibri" w:eastAsia="Calibri" w:hAnsi="Calibri" w:cs="Calibri"/>
        </w:rPr>
      </w:pPr>
    </w:p>
    <w:p w14:paraId="1DA477F0" w14:textId="604E44BE" w:rsidR="00FB797E" w:rsidRPr="001D24BF" w:rsidRDefault="00FB797E" w:rsidP="00FB797E">
      <w:pPr>
        <w:spacing w:after="0"/>
        <w:jc w:val="both"/>
        <w:rPr>
          <w:rFonts w:ascii="Calibri" w:eastAsia="Calibri" w:hAnsi="Calibri" w:cs="Calibri"/>
        </w:rPr>
      </w:pPr>
      <w:r w:rsidRPr="001D24BF">
        <w:rPr>
          <w:rFonts w:ascii="Calibri" w:eastAsia="Calibri" w:hAnsi="Calibri" w:cs="Calibri"/>
        </w:rPr>
        <w:t>« </w:t>
      </w:r>
      <w:r w:rsidRPr="001D24BF">
        <w:rPr>
          <w:rFonts w:ascii="Calibri" w:eastAsia="Calibri" w:hAnsi="Calibri" w:cs="Calibri"/>
          <w:i/>
          <w:iCs/>
        </w:rPr>
        <w:t>Faites-nous donc voir, mon Dieu, que nous ne nous comprenons pas et que nous nous présentons devant vous les mains vides. Daignez par votre pure miséricorde nous accorder le pardon</w:t>
      </w:r>
      <w:r w:rsidRPr="001D24BF">
        <w:rPr>
          <w:rFonts w:ascii="Calibri" w:eastAsia="Calibri" w:hAnsi="Calibri" w:cs="Calibri"/>
        </w:rPr>
        <w:t xml:space="preserve">. » </w:t>
      </w:r>
      <w:r w:rsidR="006434E9">
        <w:rPr>
          <w:rFonts w:ascii="Calibri" w:eastAsia="Calibri" w:hAnsi="Calibri" w:cs="Calibri"/>
        </w:rPr>
        <w:t>(</w:t>
      </w:r>
      <w:r w:rsidRPr="001D24BF">
        <w:rPr>
          <w:rFonts w:ascii="Calibri" w:eastAsia="Calibri" w:hAnsi="Calibri" w:cs="Calibri"/>
          <w:i/>
          <w:iCs/>
        </w:rPr>
        <w:t>Chemin de perfection</w:t>
      </w:r>
      <w:r w:rsidRPr="001D24BF">
        <w:rPr>
          <w:rFonts w:ascii="Calibri" w:eastAsia="Calibri" w:hAnsi="Calibri" w:cs="Calibri"/>
        </w:rPr>
        <w:t xml:space="preserve"> 36, 6</w:t>
      </w:r>
      <w:r w:rsidR="006434E9">
        <w:rPr>
          <w:rFonts w:ascii="Calibri" w:eastAsia="Calibri" w:hAnsi="Calibri" w:cs="Calibri"/>
        </w:rPr>
        <w:t>)</w:t>
      </w:r>
    </w:p>
    <w:p w14:paraId="4999EC55" w14:textId="77777777" w:rsidR="00FB797E" w:rsidRPr="001D24BF" w:rsidRDefault="00FB797E" w:rsidP="00FB797E">
      <w:pPr>
        <w:spacing w:after="0"/>
        <w:jc w:val="both"/>
        <w:rPr>
          <w:rFonts w:ascii="Calibri" w:eastAsia="Calibri" w:hAnsi="Calibri" w:cs="Calibri"/>
        </w:rPr>
      </w:pPr>
    </w:p>
    <w:p w14:paraId="310C50EC" w14:textId="77777777" w:rsidR="00FB797E" w:rsidRPr="001D24BF" w:rsidRDefault="00FB797E" w:rsidP="00FB797E">
      <w:pPr>
        <w:spacing w:after="0"/>
        <w:jc w:val="both"/>
        <w:rPr>
          <w:rFonts w:ascii="Calibri" w:eastAsia="Calibri" w:hAnsi="Calibri" w:cs="Calibri"/>
        </w:rPr>
      </w:pPr>
      <w:r w:rsidRPr="001D24BF">
        <w:rPr>
          <w:rFonts w:ascii="Calibri" w:eastAsia="Calibri" w:hAnsi="Calibri" w:cs="Calibri"/>
        </w:rPr>
        <w:t>Pour me préparer au sacrement de réconciliation, je lis l’une des deux prières eucharistiques pour la réconciliation.</w:t>
      </w:r>
    </w:p>
    <w:p w14:paraId="4089319F" w14:textId="77777777" w:rsidR="00FB797E" w:rsidRPr="001D24BF" w:rsidRDefault="00FB797E" w:rsidP="00FB797E">
      <w:pPr>
        <w:spacing w:after="0"/>
        <w:jc w:val="both"/>
        <w:rPr>
          <w:rFonts w:ascii="Calibri" w:eastAsia="Calibri" w:hAnsi="Calibri" w:cs="Calibri"/>
        </w:rPr>
      </w:pPr>
    </w:p>
    <w:p w14:paraId="6A4169F7" w14:textId="77777777" w:rsidR="00FB797E" w:rsidRPr="001D24BF" w:rsidRDefault="00FB797E" w:rsidP="00FB797E">
      <w:pPr>
        <w:spacing w:after="0"/>
        <w:jc w:val="both"/>
        <w:rPr>
          <w:rFonts w:ascii="Calibri" w:eastAsia="Calibri" w:hAnsi="Calibri" w:cs="Calibri"/>
        </w:rPr>
      </w:pPr>
    </w:p>
    <w:p w14:paraId="6A8B1453" w14:textId="77777777" w:rsidR="00FB797E" w:rsidRPr="001D24BF" w:rsidRDefault="00FB797E" w:rsidP="00FB797E">
      <w:pPr>
        <w:spacing w:after="0"/>
        <w:jc w:val="both"/>
        <w:rPr>
          <w:rFonts w:ascii="Calibri" w:eastAsia="Calibri" w:hAnsi="Calibri" w:cs="Calibri"/>
          <w:b/>
          <w:bCs/>
        </w:rPr>
      </w:pPr>
      <w:r w:rsidRPr="001D24BF">
        <w:rPr>
          <w:rFonts w:ascii="Calibri" w:eastAsia="Calibri" w:hAnsi="Calibri" w:cs="Calibri"/>
          <w:b/>
          <w:bCs/>
        </w:rPr>
        <w:t>Samedi 12 mars : Renouveler l’alliance</w:t>
      </w:r>
    </w:p>
    <w:p w14:paraId="7497AE0F" w14:textId="3CA82219" w:rsidR="00FB797E" w:rsidRPr="001D24BF" w:rsidRDefault="00FB797E" w:rsidP="00FB797E">
      <w:pPr>
        <w:spacing w:after="0"/>
        <w:jc w:val="both"/>
        <w:rPr>
          <w:rFonts w:ascii="Calibri" w:eastAsia="Calibri" w:hAnsi="Calibri" w:cs="Calibri"/>
        </w:rPr>
      </w:pPr>
      <w:r w:rsidRPr="001D24BF">
        <w:rPr>
          <w:rFonts w:ascii="Calibri" w:eastAsia="Calibri" w:hAnsi="Calibri" w:cs="Calibri"/>
        </w:rPr>
        <w:t xml:space="preserve">« Le Seigneur sera ton Dieu ; toi, tu suivras ses chemins, tu garderas ses décrets, ses commandements et ses ordonnances, tu écouteras sa voix. » </w:t>
      </w:r>
      <w:r w:rsidR="006434E9">
        <w:rPr>
          <w:rFonts w:ascii="Calibri" w:eastAsia="Calibri" w:hAnsi="Calibri" w:cs="Calibri"/>
        </w:rPr>
        <w:t>(</w:t>
      </w:r>
      <w:proofErr w:type="spellStart"/>
      <w:r w:rsidRPr="001D24BF">
        <w:rPr>
          <w:rFonts w:ascii="Calibri" w:eastAsia="Calibri" w:hAnsi="Calibri" w:cs="Calibri"/>
        </w:rPr>
        <w:t>Dt</w:t>
      </w:r>
      <w:proofErr w:type="spellEnd"/>
      <w:r w:rsidRPr="001D24BF">
        <w:rPr>
          <w:rFonts w:ascii="Calibri" w:eastAsia="Calibri" w:hAnsi="Calibri" w:cs="Calibri"/>
        </w:rPr>
        <w:t xml:space="preserve"> 26, 17</w:t>
      </w:r>
      <w:r w:rsidR="006434E9">
        <w:rPr>
          <w:rFonts w:ascii="Calibri" w:eastAsia="Calibri" w:hAnsi="Calibri" w:cs="Calibri"/>
        </w:rPr>
        <w:t>)</w:t>
      </w:r>
    </w:p>
    <w:p w14:paraId="79FD6397" w14:textId="77777777" w:rsidR="00FB797E" w:rsidRPr="001D24BF" w:rsidRDefault="00FB797E" w:rsidP="00FB797E">
      <w:pPr>
        <w:spacing w:after="0"/>
        <w:jc w:val="both"/>
        <w:rPr>
          <w:rFonts w:ascii="Calibri" w:eastAsia="Calibri" w:hAnsi="Calibri" w:cs="Calibri"/>
        </w:rPr>
      </w:pPr>
    </w:p>
    <w:p w14:paraId="08E298A9" w14:textId="77777777" w:rsidR="00FB797E" w:rsidRPr="001D24BF" w:rsidRDefault="00FB797E" w:rsidP="00FB797E">
      <w:pPr>
        <w:spacing w:after="0"/>
        <w:jc w:val="both"/>
        <w:rPr>
          <w:rFonts w:ascii="Calibri" w:eastAsia="Calibri" w:hAnsi="Calibri" w:cs="Calibri"/>
          <w:i/>
          <w:iCs/>
        </w:rPr>
      </w:pPr>
      <w:r w:rsidRPr="001D24BF">
        <w:rPr>
          <w:rFonts w:ascii="Calibri" w:eastAsia="Calibri" w:hAnsi="Calibri" w:cs="Calibri"/>
        </w:rPr>
        <w:tab/>
        <w:t>« </w:t>
      </w:r>
      <w:r w:rsidRPr="001D24BF">
        <w:rPr>
          <w:rFonts w:ascii="Calibri" w:eastAsia="Calibri" w:hAnsi="Calibri" w:cs="Calibri"/>
          <w:i/>
          <w:iCs/>
        </w:rPr>
        <w:t>Je suis vôtre, Seigneur,</w:t>
      </w:r>
    </w:p>
    <w:p w14:paraId="78074829" w14:textId="77777777" w:rsidR="00FB797E" w:rsidRPr="001D24BF" w:rsidRDefault="00FB797E" w:rsidP="00FB797E">
      <w:pPr>
        <w:spacing w:after="0"/>
        <w:jc w:val="both"/>
        <w:rPr>
          <w:rFonts w:ascii="Calibri" w:eastAsia="Calibri" w:hAnsi="Calibri" w:cs="Calibri"/>
          <w:i/>
          <w:iCs/>
        </w:rPr>
      </w:pPr>
      <w:r w:rsidRPr="001D24BF">
        <w:rPr>
          <w:rFonts w:ascii="Calibri" w:eastAsia="Calibri" w:hAnsi="Calibri" w:cs="Calibri"/>
          <w:i/>
          <w:iCs/>
        </w:rPr>
        <w:tab/>
      </w:r>
      <w:proofErr w:type="gramStart"/>
      <w:r w:rsidRPr="001D24BF">
        <w:rPr>
          <w:rFonts w:ascii="Calibri" w:eastAsia="Calibri" w:hAnsi="Calibri" w:cs="Calibri"/>
          <w:i/>
          <w:iCs/>
        </w:rPr>
        <w:t>puisque</w:t>
      </w:r>
      <w:proofErr w:type="gramEnd"/>
      <w:r w:rsidRPr="001D24BF">
        <w:rPr>
          <w:rFonts w:ascii="Calibri" w:eastAsia="Calibri" w:hAnsi="Calibri" w:cs="Calibri"/>
          <w:i/>
          <w:iCs/>
        </w:rPr>
        <w:t xml:space="preserve"> vous m’avez rachetée …</w:t>
      </w:r>
    </w:p>
    <w:p w14:paraId="4A6832A6" w14:textId="77777777" w:rsidR="00FB797E" w:rsidRPr="001D24BF" w:rsidRDefault="00FB797E" w:rsidP="00FB797E">
      <w:pPr>
        <w:spacing w:after="0"/>
        <w:jc w:val="both"/>
        <w:rPr>
          <w:rFonts w:ascii="Calibri" w:eastAsia="Calibri" w:hAnsi="Calibri" w:cs="Calibri"/>
          <w:i/>
          <w:iCs/>
        </w:rPr>
      </w:pPr>
      <w:r w:rsidRPr="001D24BF">
        <w:rPr>
          <w:rFonts w:ascii="Calibri" w:eastAsia="Calibri" w:hAnsi="Calibri" w:cs="Calibri"/>
          <w:i/>
          <w:iCs/>
        </w:rPr>
        <w:tab/>
        <w:t>Vôtre, puisque je ne me suis pas perdue.</w:t>
      </w:r>
    </w:p>
    <w:p w14:paraId="1A6BD78F" w14:textId="3A471D91" w:rsidR="00FB797E" w:rsidRPr="001D24BF" w:rsidRDefault="00FB797E" w:rsidP="00FB797E">
      <w:pPr>
        <w:spacing w:after="0"/>
        <w:jc w:val="both"/>
        <w:rPr>
          <w:rFonts w:ascii="Calibri" w:eastAsia="Calibri" w:hAnsi="Calibri" w:cs="Calibri"/>
        </w:rPr>
      </w:pPr>
      <w:r w:rsidRPr="001D24BF">
        <w:rPr>
          <w:rFonts w:ascii="Calibri" w:eastAsia="Calibri" w:hAnsi="Calibri" w:cs="Calibri"/>
          <w:i/>
          <w:iCs/>
        </w:rPr>
        <w:tab/>
        <w:t>Que voulez-vous faire de moi ?</w:t>
      </w:r>
      <w:r w:rsidRPr="001D24BF">
        <w:rPr>
          <w:rFonts w:ascii="Calibri" w:eastAsia="Calibri" w:hAnsi="Calibri" w:cs="Calibri"/>
        </w:rPr>
        <w:t xml:space="preserve"> » </w:t>
      </w:r>
      <w:r w:rsidR="00377417" w:rsidRPr="001D24BF">
        <w:rPr>
          <w:rFonts w:ascii="Calibri" w:eastAsia="Calibri" w:hAnsi="Calibri" w:cs="Calibri"/>
        </w:rPr>
        <w:t>(</w:t>
      </w:r>
      <w:r w:rsidRPr="001D24BF">
        <w:rPr>
          <w:rFonts w:ascii="Calibri" w:eastAsia="Calibri" w:hAnsi="Calibri" w:cs="Calibri"/>
        </w:rPr>
        <w:t xml:space="preserve">Poésie </w:t>
      </w:r>
      <w:r w:rsidR="00377417" w:rsidRPr="001D24BF">
        <w:rPr>
          <w:rFonts w:ascii="Calibri" w:eastAsia="Calibri" w:hAnsi="Calibri" w:cs="Calibri"/>
        </w:rPr>
        <w:t>2)</w:t>
      </w:r>
    </w:p>
    <w:p w14:paraId="363946D7" w14:textId="77777777" w:rsidR="00FB797E" w:rsidRPr="001D24BF" w:rsidRDefault="00FB797E" w:rsidP="00FB797E">
      <w:pPr>
        <w:spacing w:after="0"/>
        <w:jc w:val="both"/>
        <w:rPr>
          <w:rFonts w:ascii="Calibri" w:eastAsia="Calibri" w:hAnsi="Calibri" w:cs="Calibri"/>
        </w:rPr>
      </w:pPr>
    </w:p>
    <w:p w14:paraId="458CC77B" w14:textId="5EBC61DA" w:rsidR="002F25E0" w:rsidRPr="001D24BF" w:rsidRDefault="00FB797E" w:rsidP="00F90B99">
      <w:pPr>
        <w:spacing w:after="0"/>
        <w:jc w:val="both"/>
        <w:rPr>
          <w:rFonts w:ascii="Calibri" w:eastAsia="Calibri" w:hAnsi="Calibri" w:cs="Calibri"/>
        </w:rPr>
      </w:pPr>
      <w:r w:rsidRPr="001D24BF">
        <w:rPr>
          <w:rFonts w:ascii="Calibri" w:eastAsia="Calibri" w:hAnsi="Calibri" w:cs="Calibri"/>
        </w:rPr>
        <w:t xml:space="preserve">Je prends un temps de prière pour redire au Père des miséricordes : « Me voici pour faire ta volonté. » </w:t>
      </w:r>
    </w:p>
    <w:sectPr w:rsidR="002F25E0" w:rsidRPr="001D2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33BE"/>
    <w:multiLevelType w:val="hybridMultilevel"/>
    <w:tmpl w:val="556CA828"/>
    <w:lvl w:ilvl="0" w:tplc="B986D564">
      <w:start w:val="1"/>
      <w:numFmt w:val="bullet"/>
      <w:lvlText w:val="o"/>
      <w:lvlJc w:val="left"/>
      <w:pPr>
        <w:ind w:left="720" w:hanging="360"/>
      </w:pPr>
      <w:rPr>
        <w:rFonts w:ascii="Courier New" w:hAnsi="Courier New" w:hint="default"/>
      </w:rPr>
    </w:lvl>
    <w:lvl w:ilvl="1" w:tplc="E40A03EC">
      <w:start w:val="1"/>
      <w:numFmt w:val="bullet"/>
      <w:lvlText w:val="o"/>
      <w:lvlJc w:val="left"/>
      <w:pPr>
        <w:ind w:left="1440" w:hanging="360"/>
      </w:pPr>
      <w:rPr>
        <w:rFonts w:ascii="Courier New" w:hAnsi="Courier New" w:hint="default"/>
      </w:rPr>
    </w:lvl>
    <w:lvl w:ilvl="2" w:tplc="F15E493C">
      <w:start w:val="1"/>
      <w:numFmt w:val="bullet"/>
      <w:lvlText w:val=""/>
      <w:lvlJc w:val="left"/>
      <w:pPr>
        <w:ind w:left="2160" w:hanging="360"/>
      </w:pPr>
      <w:rPr>
        <w:rFonts w:ascii="Wingdings" w:hAnsi="Wingdings" w:hint="default"/>
      </w:rPr>
    </w:lvl>
    <w:lvl w:ilvl="3" w:tplc="D0861E44">
      <w:start w:val="1"/>
      <w:numFmt w:val="bullet"/>
      <w:lvlText w:val=""/>
      <w:lvlJc w:val="left"/>
      <w:pPr>
        <w:ind w:left="2880" w:hanging="360"/>
      </w:pPr>
      <w:rPr>
        <w:rFonts w:ascii="Symbol" w:hAnsi="Symbol" w:hint="default"/>
      </w:rPr>
    </w:lvl>
    <w:lvl w:ilvl="4" w:tplc="6E2ACAF6">
      <w:start w:val="1"/>
      <w:numFmt w:val="bullet"/>
      <w:lvlText w:val="o"/>
      <w:lvlJc w:val="left"/>
      <w:pPr>
        <w:ind w:left="3600" w:hanging="360"/>
      </w:pPr>
      <w:rPr>
        <w:rFonts w:ascii="Courier New" w:hAnsi="Courier New" w:hint="default"/>
      </w:rPr>
    </w:lvl>
    <w:lvl w:ilvl="5" w:tplc="D3FC25CE">
      <w:start w:val="1"/>
      <w:numFmt w:val="bullet"/>
      <w:lvlText w:val=""/>
      <w:lvlJc w:val="left"/>
      <w:pPr>
        <w:ind w:left="4320" w:hanging="360"/>
      </w:pPr>
      <w:rPr>
        <w:rFonts w:ascii="Wingdings" w:hAnsi="Wingdings" w:hint="default"/>
      </w:rPr>
    </w:lvl>
    <w:lvl w:ilvl="6" w:tplc="C178B13A">
      <w:start w:val="1"/>
      <w:numFmt w:val="bullet"/>
      <w:lvlText w:val=""/>
      <w:lvlJc w:val="left"/>
      <w:pPr>
        <w:ind w:left="5040" w:hanging="360"/>
      </w:pPr>
      <w:rPr>
        <w:rFonts w:ascii="Symbol" w:hAnsi="Symbol" w:hint="default"/>
      </w:rPr>
    </w:lvl>
    <w:lvl w:ilvl="7" w:tplc="98D21DB0">
      <w:start w:val="1"/>
      <w:numFmt w:val="bullet"/>
      <w:lvlText w:val="o"/>
      <w:lvlJc w:val="left"/>
      <w:pPr>
        <w:ind w:left="5760" w:hanging="360"/>
      </w:pPr>
      <w:rPr>
        <w:rFonts w:ascii="Courier New" w:hAnsi="Courier New" w:hint="default"/>
      </w:rPr>
    </w:lvl>
    <w:lvl w:ilvl="8" w:tplc="2858FC28">
      <w:start w:val="1"/>
      <w:numFmt w:val="bullet"/>
      <w:lvlText w:val=""/>
      <w:lvlJc w:val="left"/>
      <w:pPr>
        <w:ind w:left="6480" w:hanging="360"/>
      </w:pPr>
      <w:rPr>
        <w:rFonts w:ascii="Wingdings" w:hAnsi="Wingdings" w:hint="default"/>
      </w:rPr>
    </w:lvl>
  </w:abstractNum>
  <w:abstractNum w:abstractNumId="1" w15:restartNumberingAfterBreak="0">
    <w:nsid w:val="0BDF2415"/>
    <w:multiLevelType w:val="hybridMultilevel"/>
    <w:tmpl w:val="D8E67EFE"/>
    <w:lvl w:ilvl="0" w:tplc="6FD83D6C">
      <w:start w:val="1"/>
      <w:numFmt w:val="bullet"/>
      <w:lvlText w:val=""/>
      <w:lvlJc w:val="left"/>
      <w:pPr>
        <w:ind w:left="720" w:hanging="360"/>
      </w:pPr>
      <w:rPr>
        <w:rFonts w:ascii="Symbol" w:hAnsi="Symbol" w:hint="default"/>
      </w:rPr>
    </w:lvl>
    <w:lvl w:ilvl="1" w:tplc="A60ED616">
      <w:start w:val="1"/>
      <w:numFmt w:val="bullet"/>
      <w:lvlText w:val="o"/>
      <w:lvlJc w:val="left"/>
      <w:pPr>
        <w:ind w:left="1440" w:hanging="360"/>
      </w:pPr>
      <w:rPr>
        <w:rFonts w:ascii="Courier New" w:hAnsi="Courier New" w:hint="default"/>
      </w:rPr>
    </w:lvl>
    <w:lvl w:ilvl="2" w:tplc="89D2B8D8">
      <w:start w:val="1"/>
      <w:numFmt w:val="bullet"/>
      <w:lvlText w:val=""/>
      <w:lvlJc w:val="left"/>
      <w:pPr>
        <w:ind w:left="2160" w:hanging="360"/>
      </w:pPr>
      <w:rPr>
        <w:rFonts w:ascii="Wingdings" w:hAnsi="Wingdings" w:hint="default"/>
      </w:rPr>
    </w:lvl>
    <w:lvl w:ilvl="3" w:tplc="D2D2558A">
      <w:start w:val="1"/>
      <w:numFmt w:val="bullet"/>
      <w:lvlText w:val=""/>
      <w:lvlJc w:val="left"/>
      <w:pPr>
        <w:ind w:left="2880" w:hanging="360"/>
      </w:pPr>
      <w:rPr>
        <w:rFonts w:ascii="Symbol" w:hAnsi="Symbol" w:hint="default"/>
      </w:rPr>
    </w:lvl>
    <w:lvl w:ilvl="4" w:tplc="2A2A13EC">
      <w:start w:val="1"/>
      <w:numFmt w:val="bullet"/>
      <w:lvlText w:val="o"/>
      <w:lvlJc w:val="left"/>
      <w:pPr>
        <w:ind w:left="3600" w:hanging="360"/>
      </w:pPr>
      <w:rPr>
        <w:rFonts w:ascii="Courier New" w:hAnsi="Courier New" w:hint="default"/>
      </w:rPr>
    </w:lvl>
    <w:lvl w:ilvl="5" w:tplc="CAC6854E">
      <w:start w:val="1"/>
      <w:numFmt w:val="bullet"/>
      <w:lvlText w:val=""/>
      <w:lvlJc w:val="left"/>
      <w:pPr>
        <w:ind w:left="4320" w:hanging="360"/>
      </w:pPr>
      <w:rPr>
        <w:rFonts w:ascii="Wingdings" w:hAnsi="Wingdings" w:hint="default"/>
      </w:rPr>
    </w:lvl>
    <w:lvl w:ilvl="6" w:tplc="7B5CDFEC">
      <w:start w:val="1"/>
      <w:numFmt w:val="bullet"/>
      <w:lvlText w:val=""/>
      <w:lvlJc w:val="left"/>
      <w:pPr>
        <w:ind w:left="5040" w:hanging="360"/>
      </w:pPr>
      <w:rPr>
        <w:rFonts w:ascii="Symbol" w:hAnsi="Symbol" w:hint="default"/>
      </w:rPr>
    </w:lvl>
    <w:lvl w:ilvl="7" w:tplc="0F882B72">
      <w:start w:val="1"/>
      <w:numFmt w:val="bullet"/>
      <w:lvlText w:val="o"/>
      <w:lvlJc w:val="left"/>
      <w:pPr>
        <w:ind w:left="5760" w:hanging="360"/>
      </w:pPr>
      <w:rPr>
        <w:rFonts w:ascii="Courier New" w:hAnsi="Courier New" w:hint="default"/>
      </w:rPr>
    </w:lvl>
    <w:lvl w:ilvl="8" w:tplc="183AB548">
      <w:start w:val="1"/>
      <w:numFmt w:val="bullet"/>
      <w:lvlText w:val=""/>
      <w:lvlJc w:val="left"/>
      <w:pPr>
        <w:ind w:left="6480" w:hanging="360"/>
      </w:pPr>
      <w:rPr>
        <w:rFonts w:ascii="Wingdings" w:hAnsi="Wingdings" w:hint="default"/>
      </w:rPr>
    </w:lvl>
  </w:abstractNum>
  <w:abstractNum w:abstractNumId="2" w15:restartNumberingAfterBreak="0">
    <w:nsid w:val="138D324E"/>
    <w:multiLevelType w:val="hybridMultilevel"/>
    <w:tmpl w:val="4D24CF40"/>
    <w:lvl w:ilvl="0" w:tplc="458C6C96">
      <w:start w:val="1"/>
      <w:numFmt w:val="bullet"/>
      <w:lvlText w:val=""/>
      <w:lvlJc w:val="left"/>
      <w:pPr>
        <w:ind w:left="720" w:hanging="360"/>
      </w:pPr>
      <w:rPr>
        <w:rFonts w:ascii="Symbol" w:hAnsi="Symbol" w:hint="default"/>
      </w:rPr>
    </w:lvl>
    <w:lvl w:ilvl="1" w:tplc="30C095FA">
      <w:start w:val="1"/>
      <w:numFmt w:val="bullet"/>
      <w:lvlText w:val="o"/>
      <w:lvlJc w:val="left"/>
      <w:pPr>
        <w:ind w:left="1440" w:hanging="360"/>
      </w:pPr>
      <w:rPr>
        <w:rFonts w:ascii="Courier New" w:hAnsi="Courier New" w:hint="default"/>
      </w:rPr>
    </w:lvl>
    <w:lvl w:ilvl="2" w:tplc="2A869D1E">
      <w:start w:val="1"/>
      <w:numFmt w:val="bullet"/>
      <w:lvlText w:val=""/>
      <w:lvlJc w:val="left"/>
      <w:pPr>
        <w:ind w:left="2160" w:hanging="360"/>
      </w:pPr>
      <w:rPr>
        <w:rFonts w:ascii="Wingdings" w:hAnsi="Wingdings" w:hint="default"/>
      </w:rPr>
    </w:lvl>
    <w:lvl w:ilvl="3" w:tplc="02E0CEBE">
      <w:start w:val="1"/>
      <w:numFmt w:val="bullet"/>
      <w:lvlText w:val=""/>
      <w:lvlJc w:val="left"/>
      <w:pPr>
        <w:ind w:left="2880" w:hanging="360"/>
      </w:pPr>
      <w:rPr>
        <w:rFonts w:ascii="Symbol" w:hAnsi="Symbol" w:hint="default"/>
      </w:rPr>
    </w:lvl>
    <w:lvl w:ilvl="4" w:tplc="DB6C5A34">
      <w:start w:val="1"/>
      <w:numFmt w:val="bullet"/>
      <w:lvlText w:val="o"/>
      <w:lvlJc w:val="left"/>
      <w:pPr>
        <w:ind w:left="3600" w:hanging="360"/>
      </w:pPr>
      <w:rPr>
        <w:rFonts w:ascii="Courier New" w:hAnsi="Courier New" w:hint="default"/>
      </w:rPr>
    </w:lvl>
    <w:lvl w:ilvl="5" w:tplc="D16EEF9E">
      <w:start w:val="1"/>
      <w:numFmt w:val="bullet"/>
      <w:lvlText w:val=""/>
      <w:lvlJc w:val="left"/>
      <w:pPr>
        <w:ind w:left="4320" w:hanging="360"/>
      </w:pPr>
      <w:rPr>
        <w:rFonts w:ascii="Wingdings" w:hAnsi="Wingdings" w:hint="default"/>
      </w:rPr>
    </w:lvl>
    <w:lvl w:ilvl="6" w:tplc="4258A19A">
      <w:start w:val="1"/>
      <w:numFmt w:val="bullet"/>
      <w:lvlText w:val=""/>
      <w:lvlJc w:val="left"/>
      <w:pPr>
        <w:ind w:left="5040" w:hanging="360"/>
      </w:pPr>
      <w:rPr>
        <w:rFonts w:ascii="Symbol" w:hAnsi="Symbol" w:hint="default"/>
      </w:rPr>
    </w:lvl>
    <w:lvl w:ilvl="7" w:tplc="1958BD42">
      <w:start w:val="1"/>
      <w:numFmt w:val="bullet"/>
      <w:lvlText w:val="o"/>
      <w:lvlJc w:val="left"/>
      <w:pPr>
        <w:ind w:left="5760" w:hanging="360"/>
      </w:pPr>
      <w:rPr>
        <w:rFonts w:ascii="Courier New" w:hAnsi="Courier New" w:hint="default"/>
      </w:rPr>
    </w:lvl>
    <w:lvl w:ilvl="8" w:tplc="0560B5DA">
      <w:start w:val="1"/>
      <w:numFmt w:val="bullet"/>
      <w:lvlText w:val=""/>
      <w:lvlJc w:val="left"/>
      <w:pPr>
        <w:ind w:left="6480" w:hanging="360"/>
      </w:pPr>
      <w:rPr>
        <w:rFonts w:ascii="Wingdings" w:hAnsi="Wingdings" w:hint="default"/>
      </w:rPr>
    </w:lvl>
  </w:abstractNum>
  <w:abstractNum w:abstractNumId="3" w15:restartNumberingAfterBreak="0">
    <w:nsid w:val="17EF65DC"/>
    <w:multiLevelType w:val="hybridMultilevel"/>
    <w:tmpl w:val="F756485A"/>
    <w:lvl w:ilvl="0" w:tplc="F87A0122">
      <w:start w:val="1"/>
      <w:numFmt w:val="bullet"/>
      <w:lvlText w:val="o"/>
      <w:lvlJc w:val="left"/>
      <w:pPr>
        <w:ind w:left="720" w:hanging="360"/>
      </w:pPr>
      <w:rPr>
        <w:rFonts w:ascii="Courier New" w:hAnsi="Courier New" w:hint="default"/>
      </w:rPr>
    </w:lvl>
    <w:lvl w:ilvl="1" w:tplc="CA9A18C2">
      <w:start w:val="1"/>
      <w:numFmt w:val="bullet"/>
      <w:lvlText w:val="o"/>
      <w:lvlJc w:val="left"/>
      <w:pPr>
        <w:ind w:left="1440" w:hanging="360"/>
      </w:pPr>
      <w:rPr>
        <w:rFonts w:ascii="Courier New" w:hAnsi="Courier New" w:hint="default"/>
      </w:rPr>
    </w:lvl>
    <w:lvl w:ilvl="2" w:tplc="307206C6">
      <w:start w:val="1"/>
      <w:numFmt w:val="bullet"/>
      <w:lvlText w:val=""/>
      <w:lvlJc w:val="left"/>
      <w:pPr>
        <w:ind w:left="2160" w:hanging="360"/>
      </w:pPr>
      <w:rPr>
        <w:rFonts w:ascii="Wingdings" w:hAnsi="Wingdings" w:hint="default"/>
      </w:rPr>
    </w:lvl>
    <w:lvl w:ilvl="3" w:tplc="2C8AF03C">
      <w:start w:val="1"/>
      <w:numFmt w:val="bullet"/>
      <w:lvlText w:val=""/>
      <w:lvlJc w:val="left"/>
      <w:pPr>
        <w:ind w:left="2880" w:hanging="360"/>
      </w:pPr>
      <w:rPr>
        <w:rFonts w:ascii="Symbol" w:hAnsi="Symbol" w:hint="default"/>
      </w:rPr>
    </w:lvl>
    <w:lvl w:ilvl="4" w:tplc="D4BCEB94">
      <w:start w:val="1"/>
      <w:numFmt w:val="bullet"/>
      <w:lvlText w:val="o"/>
      <w:lvlJc w:val="left"/>
      <w:pPr>
        <w:ind w:left="3600" w:hanging="360"/>
      </w:pPr>
      <w:rPr>
        <w:rFonts w:ascii="Courier New" w:hAnsi="Courier New" w:hint="default"/>
      </w:rPr>
    </w:lvl>
    <w:lvl w:ilvl="5" w:tplc="1E528D46">
      <w:start w:val="1"/>
      <w:numFmt w:val="bullet"/>
      <w:lvlText w:val=""/>
      <w:lvlJc w:val="left"/>
      <w:pPr>
        <w:ind w:left="4320" w:hanging="360"/>
      </w:pPr>
      <w:rPr>
        <w:rFonts w:ascii="Wingdings" w:hAnsi="Wingdings" w:hint="default"/>
      </w:rPr>
    </w:lvl>
    <w:lvl w:ilvl="6" w:tplc="2DD6E5FC">
      <w:start w:val="1"/>
      <w:numFmt w:val="bullet"/>
      <w:lvlText w:val=""/>
      <w:lvlJc w:val="left"/>
      <w:pPr>
        <w:ind w:left="5040" w:hanging="360"/>
      </w:pPr>
      <w:rPr>
        <w:rFonts w:ascii="Symbol" w:hAnsi="Symbol" w:hint="default"/>
      </w:rPr>
    </w:lvl>
    <w:lvl w:ilvl="7" w:tplc="A470E474">
      <w:start w:val="1"/>
      <w:numFmt w:val="bullet"/>
      <w:lvlText w:val="o"/>
      <w:lvlJc w:val="left"/>
      <w:pPr>
        <w:ind w:left="5760" w:hanging="360"/>
      </w:pPr>
      <w:rPr>
        <w:rFonts w:ascii="Courier New" w:hAnsi="Courier New" w:hint="default"/>
      </w:rPr>
    </w:lvl>
    <w:lvl w:ilvl="8" w:tplc="C160F89C">
      <w:start w:val="1"/>
      <w:numFmt w:val="bullet"/>
      <w:lvlText w:val=""/>
      <w:lvlJc w:val="left"/>
      <w:pPr>
        <w:ind w:left="6480" w:hanging="360"/>
      </w:pPr>
      <w:rPr>
        <w:rFonts w:ascii="Wingdings" w:hAnsi="Wingdings" w:hint="default"/>
      </w:rPr>
    </w:lvl>
  </w:abstractNum>
  <w:abstractNum w:abstractNumId="4" w15:restartNumberingAfterBreak="0">
    <w:nsid w:val="1D8F2F94"/>
    <w:multiLevelType w:val="hybridMultilevel"/>
    <w:tmpl w:val="166A4FB2"/>
    <w:lvl w:ilvl="0" w:tplc="C9D0A76C">
      <w:start w:val="1"/>
      <w:numFmt w:val="bullet"/>
      <w:lvlText w:val="o"/>
      <w:lvlJc w:val="left"/>
      <w:pPr>
        <w:ind w:left="720" w:hanging="360"/>
      </w:pPr>
      <w:rPr>
        <w:rFonts w:ascii="Courier New" w:hAnsi="Courier New" w:hint="default"/>
      </w:rPr>
    </w:lvl>
    <w:lvl w:ilvl="1" w:tplc="7F963A02">
      <w:start w:val="1"/>
      <w:numFmt w:val="bullet"/>
      <w:lvlText w:val="o"/>
      <w:lvlJc w:val="left"/>
      <w:pPr>
        <w:ind w:left="1440" w:hanging="360"/>
      </w:pPr>
      <w:rPr>
        <w:rFonts w:ascii="Courier New" w:hAnsi="Courier New" w:hint="default"/>
      </w:rPr>
    </w:lvl>
    <w:lvl w:ilvl="2" w:tplc="CF2E98CE">
      <w:start w:val="1"/>
      <w:numFmt w:val="bullet"/>
      <w:lvlText w:val=""/>
      <w:lvlJc w:val="left"/>
      <w:pPr>
        <w:ind w:left="2160" w:hanging="360"/>
      </w:pPr>
      <w:rPr>
        <w:rFonts w:ascii="Wingdings" w:hAnsi="Wingdings" w:hint="default"/>
      </w:rPr>
    </w:lvl>
    <w:lvl w:ilvl="3" w:tplc="8D8476CE">
      <w:start w:val="1"/>
      <w:numFmt w:val="bullet"/>
      <w:lvlText w:val=""/>
      <w:lvlJc w:val="left"/>
      <w:pPr>
        <w:ind w:left="2880" w:hanging="360"/>
      </w:pPr>
      <w:rPr>
        <w:rFonts w:ascii="Symbol" w:hAnsi="Symbol" w:hint="default"/>
      </w:rPr>
    </w:lvl>
    <w:lvl w:ilvl="4" w:tplc="5106B930">
      <w:start w:val="1"/>
      <w:numFmt w:val="bullet"/>
      <w:lvlText w:val="o"/>
      <w:lvlJc w:val="left"/>
      <w:pPr>
        <w:ind w:left="3600" w:hanging="360"/>
      </w:pPr>
      <w:rPr>
        <w:rFonts w:ascii="Courier New" w:hAnsi="Courier New" w:hint="default"/>
      </w:rPr>
    </w:lvl>
    <w:lvl w:ilvl="5" w:tplc="FC503E22">
      <w:start w:val="1"/>
      <w:numFmt w:val="bullet"/>
      <w:lvlText w:val=""/>
      <w:lvlJc w:val="left"/>
      <w:pPr>
        <w:ind w:left="4320" w:hanging="360"/>
      </w:pPr>
      <w:rPr>
        <w:rFonts w:ascii="Wingdings" w:hAnsi="Wingdings" w:hint="default"/>
      </w:rPr>
    </w:lvl>
    <w:lvl w:ilvl="6" w:tplc="F384CE40">
      <w:start w:val="1"/>
      <w:numFmt w:val="bullet"/>
      <w:lvlText w:val=""/>
      <w:lvlJc w:val="left"/>
      <w:pPr>
        <w:ind w:left="5040" w:hanging="360"/>
      </w:pPr>
      <w:rPr>
        <w:rFonts w:ascii="Symbol" w:hAnsi="Symbol" w:hint="default"/>
      </w:rPr>
    </w:lvl>
    <w:lvl w:ilvl="7" w:tplc="00E22204">
      <w:start w:val="1"/>
      <w:numFmt w:val="bullet"/>
      <w:lvlText w:val="o"/>
      <w:lvlJc w:val="left"/>
      <w:pPr>
        <w:ind w:left="5760" w:hanging="360"/>
      </w:pPr>
      <w:rPr>
        <w:rFonts w:ascii="Courier New" w:hAnsi="Courier New" w:hint="default"/>
      </w:rPr>
    </w:lvl>
    <w:lvl w:ilvl="8" w:tplc="5E320028">
      <w:start w:val="1"/>
      <w:numFmt w:val="bullet"/>
      <w:lvlText w:val=""/>
      <w:lvlJc w:val="left"/>
      <w:pPr>
        <w:ind w:left="6480" w:hanging="360"/>
      </w:pPr>
      <w:rPr>
        <w:rFonts w:ascii="Wingdings" w:hAnsi="Wingdings" w:hint="default"/>
      </w:rPr>
    </w:lvl>
  </w:abstractNum>
  <w:abstractNum w:abstractNumId="5" w15:restartNumberingAfterBreak="0">
    <w:nsid w:val="35040739"/>
    <w:multiLevelType w:val="hybridMultilevel"/>
    <w:tmpl w:val="ADA63540"/>
    <w:lvl w:ilvl="0" w:tplc="323440B8">
      <w:start w:val="1"/>
      <w:numFmt w:val="bullet"/>
      <w:lvlText w:val=""/>
      <w:lvlJc w:val="left"/>
      <w:pPr>
        <w:ind w:left="5606" w:hanging="360"/>
      </w:pPr>
      <w:rPr>
        <w:rFonts w:ascii="Symbol" w:hAnsi="Symbol" w:hint="default"/>
      </w:rPr>
    </w:lvl>
    <w:lvl w:ilvl="1" w:tplc="31BAFBCA">
      <w:start w:val="1"/>
      <w:numFmt w:val="bullet"/>
      <w:lvlText w:val="o"/>
      <w:lvlJc w:val="left"/>
      <w:pPr>
        <w:ind w:left="1440" w:hanging="360"/>
      </w:pPr>
      <w:rPr>
        <w:rFonts w:ascii="Courier New" w:hAnsi="Courier New" w:hint="default"/>
      </w:rPr>
    </w:lvl>
    <w:lvl w:ilvl="2" w:tplc="FF0AA646">
      <w:start w:val="1"/>
      <w:numFmt w:val="bullet"/>
      <w:lvlText w:val=""/>
      <w:lvlJc w:val="left"/>
      <w:pPr>
        <w:ind w:left="2160" w:hanging="360"/>
      </w:pPr>
      <w:rPr>
        <w:rFonts w:ascii="Wingdings" w:hAnsi="Wingdings" w:hint="default"/>
      </w:rPr>
    </w:lvl>
    <w:lvl w:ilvl="3" w:tplc="483A3702">
      <w:start w:val="1"/>
      <w:numFmt w:val="bullet"/>
      <w:lvlText w:val=""/>
      <w:lvlJc w:val="left"/>
      <w:pPr>
        <w:ind w:left="2880" w:hanging="360"/>
      </w:pPr>
      <w:rPr>
        <w:rFonts w:ascii="Symbol" w:hAnsi="Symbol" w:hint="default"/>
      </w:rPr>
    </w:lvl>
    <w:lvl w:ilvl="4" w:tplc="B262C5D2">
      <w:start w:val="1"/>
      <w:numFmt w:val="bullet"/>
      <w:lvlText w:val="o"/>
      <w:lvlJc w:val="left"/>
      <w:pPr>
        <w:ind w:left="3600" w:hanging="360"/>
      </w:pPr>
      <w:rPr>
        <w:rFonts w:ascii="Courier New" w:hAnsi="Courier New" w:hint="default"/>
      </w:rPr>
    </w:lvl>
    <w:lvl w:ilvl="5" w:tplc="828238B0">
      <w:start w:val="1"/>
      <w:numFmt w:val="bullet"/>
      <w:lvlText w:val=""/>
      <w:lvlJc w:val="left"/>
      <w:pPr>
        <w:ind w:left="4320" w:hanging="360"/>
      </w:pPr>
      <w:rPr>
        <w:rFonts w:ascii="Wingdings" w:hAnsi="Wingdings" w:hint="default"/>
      </w:rPr>
    </w:lvl>
    <w:lvl w:ilvl="6" w:tplc="2F009394">
      <w:start w:val="1"/>
      <w:numFmt w:val="bullet"/>
      <w:lvlText w:val=""/>
      <w:lvlJc w:val="left"/>
      <w:pPr>
        <w:ind w:left="5040" w:hanging="360"/>
      </w:pPr>
      <w:rPr>
        <w:rFonts w:ascii="Symbol" w:hAnsi="Symbol" w:hint="default"/>
      </w:rPr>
    </w:lvl>
    <w:lvl w:ilvl="7" w:tplc="1A6020EA">
      <w:start w:val="1"/>
      <w:numFmt w:val="bullet"/>
      <w:lvlText w:val="o"/>
      <w:lvlJc w:val="left"/>
      <w:pPr>
        <w:ind w:left="5760" w:hanging="360"/>
      </w:pPr>
      <w:rPr>
        <w:rFonts w:ascii="Courier New" w:hAnsi="Courier New" w:hint="default"/>
      </w:rPr>
    </w:lvl>
    <w:lvl w:ilvl="8" w:tplc="F3C21E26">
      <w:start w:val="1"/>
      <w:numFmt w:val="bullet"/>
      <w:lvlText w:val=""/>
      <w:lvlJc w:val="left"/>
      <w:pPr>
        <w:ind w:left="6480" w:hanging="360"/>
      </w:pPr>
      <w:rPr>
        <w:rFonts w:ascii="Wingdings" w:hAnsi="Wingdings" w:hint="default"/>
      </w:rPr>
    </w:lvl>
  </w:abstractNum>
  <w:abstractNum w:abstractNumId="6" w15:restartNumberingAfterBreak="0">
    <w:nsid w:val="38F670CD"/>
    <w:multiLevelType w:val="hybridMultilevel"/>
    <w:tmpl w:val="69A2E5D4"/>
    <w:lvl w:ilvl="0" w:tplc="8C1C9174">
      <w:start w:val="1"/>
      <w:numFmt w:val="bullet"/>
      <w:lvlText w:val=""/>
      <w:lvlJc w:val="left"/>
      <w:pPr>
        <w:ind w:left="360" w:hanging="360"/>
      </w:pPr>
      <w:rPr>
        <w:rFonts w:ascii="Symbol" w:hAnsi="Symbol" w:hint="default"/>
      </w:rPr>
    </w:lvl>
    <w:lvl w:ilvl="1" w:tplc="A120C6B0">
      <w:start w:val="1"/>
      <w:numFmt w:val="bullet"/>
      <w:lvlText w:val="o"/>
      <w:lvlJc w:val="left"/>
      <w:pPr>
        <w:ind w:left="1080" w:hanging="360"/>
      </w:pPr>
      <w:rPr>
        <w:rFonts w:ascii="Courier New" w:hAnsi="Courier New" w:hint="default"/>
      </w:rPr>
    </w:lvl>
    <w:lvl w:ilvl="2" w:tplc="058AF320">
      <w:start w:val="1"/>
      <w:numFmt w:val="bullet"/>
      <w:lvlText w:val=""/>
      <w:lvlJc w:val="left"/>
      <w:pPr>
        <w:ind w:left="1800" w:hanging="360"/>
      </w:pPr>
      <w:rPr>
        <w:rFonts w:ascii="Wingdings" w:hAnsi="Wingdings" w:hint="default"/>
      </w:rPr>
    </w:lvl>
    <w:lvl w:ilvl="3" w:tplc="953832E8">
      <w:start w:val="1"/>
      <w:numFmt w:val="bullet"/>
      <w:lvlText w:val=""/>
      <w:lvlJc w:val="left"/>
      <w:pPr>
        <w:ind w:left="2520" w:hanging="360"/>
      </w:pPr>
      <w:rPr>
        <w:rFonts w:ascii="Symbol" w:hAnsi="Symbol" w:hint="default"/>
      </w:rPr>
    </w:lvl>
    <w:lvl w:ilvl="4" w:tplc="44A4C600">
      <w:start w:val="1"/>
      <w:numFmt w:val="bullet"/>
      <w:lvlText w:val="o"/>
      <w:lvlJc w:val="left"/>
      <w:pPr>
        <w:ind w:left="3240" w:hanging="360"/>
      </w:pPr>
      <w:rPr>
        <w:rFonts w:ascii="Courier New" w:hAnsi="Courier New" w:hint="default"/>
      </w:rPr>
    </w:lvl>
    <w:lvl w:ilvl="5" w:tplc="822C5194">
      <w:start w:val="1"/>
      <w:numFmt w:val="bullet"/>
      <w:lvlText w:val=""/>
      <w:lvlJc w:val="left"/>
      <w:pPr>
        <w:ind w:left="3960" w:hanging="360"/>
      </w:pPr>
      <w:rPr>
        <w:rFonts w:ascii="Wingdings" w:hAnsi="Wingdings" w:hint="default"/>
      </w:rPr>
    </w:lvl>
    <w:lvl w:ilvl="6" w:tplc="13FE4D34">
      <w:start w:val="1"/>
      <w:numFmt w:val="bullet"/>
      <w:lvlText w:val=""/>
      <w:lvlJc w:val="left"/>
      <w:pPr>
        <w:ind w:left="4680" w:hanging="360"/>
      </w:pPr>
      <w:rPr>
        <w:rFonts w:ascii="Symbol" w:hAnsi="Symbol" w:hint="default"/>
      </w:rPr>
    </w:lvl>
    <w:lvl w:ilvl="7" w:tplc="21E48514">
      <w:start w:val="1"/>
      <w:numFmt w:val="bullet"/>
      <w:lvlText w:val="o"/>
      <w:lvlJc w:val="left"/>
      <w:pPr>
        <w:ind w:left="5400" w:hanging="360"/>
      </w:pPr>
      <w:rPr>
        <w:rFonts w:ascii="Courier New" w:hAnsi="Courier New" w:hint="default"/>
      </w:rPr>
    </w:lvl>
    <w:lvl w:ilvl="8" w:tplc="E2580C8E">
      <w:start w:val="1"/>
      <w:numFmt w:val="bullet"/>
      <w:lvlText w:val=""/>
      <w:lvlJc w:val="left"/>
      <w:pPr>
        <w:ind w:left="6120" w:hanging="360"/>
      </w:pPr>
      <w:rPr>
        <w:rFonts w:ascii="Wingdings" w:hAnsi="Wingdings" w:hint="default"/>
      </w:rPr>
    </w:lvl>
  </w:abstractNum>
  <w:abstractNum w:abstractNumId="7" w15:restartNumberingAfterBreak="0">
    <w:nsid w:val="39D73CBC"/>
    <w:multiLevelType w:val="hybridMultilevel"/>
    <w:tmpl w:val="4F7835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FDD278C"/>
    <w:multiLevelType w:val="hybridMultilevel"/>
    <w:tmpl w:val="5AA01FEC"/>
    <w:lvl w:ilvl="0" w:tplc="040C000F">
      <w:start w:val="1"/>
      <w:numFmt w:val="decimal"/>
      <w:lvlText w:val="%1."/>
      <w:lvlJc w:val="left"/>
      <w:pPr>
        <w:ind w:left="1428" w:hanging="360"/>
      </w:pPr>
    </w:lvl>
    <w:lvl w:ilvl="1" w:tplc="040C0019">
      <w:start w:val="1"/>
      <w:numFmt w:val="lowerLetter"/>
      <w:lvlText w:val="%2."/>
      <w:lvlJc w:val="left"/>
      <w:pPr>
        <w:ind w:left="2148" w:hanging="360"/>
      </w:pPr>
    </w:lvl>
    <w:lvl w:ilvl="2" w:tplc="040C001B">
      <w:start w:val="1"/>
      <w:numFmt w:val="lowerRoman"/>
      <w:lvlText w:val="%3."/>
      <w:lvlJc w:val="right"/>
      <w:pPr>
        <w:ind w:left="2868" w:hanging="180"/>
      </w:pPr>
    </w:lvl>
    <w:lvl w:ilvl="3" w:tplc="040C000F">
      <w:start w:val="1"/>
      <w:numFmt w:val="decimal"/>
      <w:lvlText w:val="%4."/>
      <w:lvlJc w:val="left"/>
      <w:pPr>
        <w:ind w:left="3588" w:hanging="360"/>
      </w:pPr>
    </w:lvl>
    <w:lvl w:ilvl="4" w:tplc="040C0019">
      <w:start w:val="1"/>
      <w:numFmt w:val="lowerLetter"/>
      <w:lvlText w:val="%5."/>
      <w:lvlJc w:val="left"/>
      <w:pPr>
        <w:ind w:left="4308" w:hanging="360"/>
      </w:pPr>
    </w:lvl>
    <w:lvl w:ilvl="5" w:tplc="040C001B">
      <w:start w:val="1"/>
      <w:numFmt w:val="lowerRoman"/>
      <w:lvlText w:val="%6."/>
      <w:lvlJc w:val="right"/>
      <w:pPr>
        <w:ind w:left="5028" w:hanging="180"/>
      </w:pPr>
    </w:lvl>
    <w:lvl w:ilvl="6" w:tplc="040C000F">
      <w:start w:val="1"/>
      <w:numFmt w:val="decimal"/>
      <w:lvlText w:val="%7."/>
      <w:lvlJc w:val="left"/>
      <w:pPr>
        <w:ind w:left="5748" w:hanging="360"/>
      </w:pPr>
    </w:lvl>
    <w:lvl w:ilvl="7" w:tplc="040C0019">
      <w:start w:val="1"/>
      <w:numFmt w:val="lowerLetter"/>
      <w:lvlText w:val="%8."/>
      <w:lvlJc w:val="left"/>
      <w:pPr>
        <w:ind w:left="6468" w:hanging="360"/>
      </w:pPr>
    </w:lvl>
    <w:lvl w:ilvl="8" w:tplc="040C001B">
      <w:start w:val="1"/>
      <w:numFmt w:val="lowerRoman"/>
      <w:lvlText w:val="%9."/>
      <w:lvlJc w:val="right"/>
      <w:pPr>
        <w:ind w:left="7188" w:hanging="180"/>
      </w:pPr>
    </w:lvl>
  </w:abstractNum>
  <w:abstractNum w:abstractNumId="9" w15:restartNumberingAfterBreak="0">
    <w:nsid w:val="550453CB"/>
    <w:multiLevelType w:val="hybridMultilevel"/>
    <w:tmpl w:val="C382C5FE"/>
    <w:lvl w:ilvl="0" w:tplc="FFFFFFFF">
      <w:start w:val="1"/>
      <w:numFmt w:val="bullet"/>
      <w:lvlText w:val=""/>
      <w:lvlJc w:val="left"/>
      <w:pPr>
        <w:ind w:left="895" w:hanging="360"/>
      </w:pPr>
      <w:rPr>
        <w:rFonts w:ascii="Symbol" w:hAnsi="Symbol" w:hint="default"/>
      </w:rPr>
    </w:lvl>
    <w:lvl w:ilvl="1" w:tplc="040C0003" w:tentative="1">
      <w:start w:val="1"/>
      <w:numFmt w:val="bullet"/>
      <w:lvlText w:val="o"/>
      <w:lvlJc w:val="left"/>
      <w:pPr>
        <w:ind w:left="1615" w:hanging="360"/>
      </w:pPr>
      <w:rPr>
        <w:rFonts w:ascii="Courier New" w:hAnsi="Courier New" w:cs="Courier New" w:hint="default"/>
      </w:rPr>
    </w:lvl>
    <w:lvl w:ilvl="2" w:tplc="040C0005" w:tentative="1">
      <w:start w:val="1"/>
      <w:numFmt w:val="bullet"/>
      <w:lvlText w:val=""/>
      <w:lvlJc w:val="left"/>
      <w:pPr>
        <w:ind w:left="2335" w:hanging="360"/>
      </w:pPr>
      <w:rPr>
        <w:rFonts w:ascii="Wingdings" w:hAnsi="Wingdings" w:hint="default"/>
      </w:rPr>
    </w:lvl>
    <w:lvl w:ilvl="3" w:tplc="040C0001" w:tentative="1">
      <w:start w:val="1"/>
      <w:numFmt w:val="bullet"/>
      <w:lvlText w:val=""/>
      <w:lvlJc w:val="left"/>
      <w:pPr>
        <w:ind w:left="3055" w:hanging="360"/>
      </w:pPr>
      <w:rPr>
        <w:rFonts w:ascii="Symbol" w:hAnsi="Symbol" w:hint="default"/>
      </w:rPr>
    </w:lvl>
    <w:lvl w:ilvl="4" w:tplc="040C0003" w:tentative="1">
      <w:start w:val="1"/>
      <w:numFmt w:val="bullet"/>
      <w:lvlText w:val="o"/>
      <w:lvlJc w:val="left"/>
      <w:pPr>
        <w:ind w:left="3775" w:hanging="360"/>
      </w:pPr>
      <w:rPr>
        <w:rFonts w:ascii="Courier New" w:hAnsi="Courier New" w:cs="Courier New" w:hint="default"/>
      </w:rPr>
    </w:lvl>
    <w:lvl w:ilvl="5" w:tplc="040C0005" w:tentative="1">
      <w:start w:val="1"/>
      <w:numFmt w:val="bullet"/>
      <w:lvlText w:val=""/>
      <w:lvlJc w:val="left"/>
      <w:pPr>
        <w:ind w:left="4495" w:hanging="360"/>
      </w:pPr>
      <w:rPr>
        <w:rFonts w:ascii="Wingdings" w:hAnsi="Wingdings" w:hint="default"/>
      </w:rPr>
    </w:lvl>
    <w:lvl w:ilvl="6" w:tplc="040C0001" w:tentative="1">
      <w:start w:val="1"/>
      <w:numFmt w:val="bullet"/>
      <w:lvlText w:val=""/>
      <w:lvlJc w:val="left"/>
      <w:pPr>
        <w:ind w:left="5215" w:hanging="360"/>
      </w:pPr>
      <w:rPr>
        <w:rFonts w:ascii="Symbol" w:hAnsi="Symbol" w:hint="default"/>
      </w:rPr>
    </w:lvl>
    <w:lvl w:ilvl="7" w:tplc="040C0003" w:tentative="1">
      <w:start w:val="1"/>
      <w:numFmt w:val="bullet"/>
      <w:lvlText w:val="o"/>
      <w:lvlJc w:val="left"/>
      <w:pPr>
        <w:ind w:left="5935" w:hanging="360"/>
      </w:pPr>
      <w:rPr>
        <w:rFonts w:ascii="Courier New" w:hAnsi="Courier New" w:cs="Courier New" w:hint="default"/>
      </w:rPr>
    </w:lvl>
    <w:lvl w:ilvl="8" w:tplc="040C0005" w:tentative="1">
      <w:start w:val="1"/>
      <w:numFmt w:val="bullet"/>
      <w:lvlText w:val=""/>
      <w:lvlJc w:val="left"/>
      <w:pPr>
        <w:ind w:left="6655" w:hanging="360"/>
      </w:pPr>
      <w:rPr>
        <w:rFonts w:ascii="Wingdings" w:hAnsi="Wingdings" w:hint="default"/>
      </w:rPr>
    </w:lvl>
  </w:abstractNum>
  <w:abstractNum w:abstractNumId="10" w15:restartNumberingAfterBreak="0">
    <w:nsid w:val="55E32C1C"/>
    <w:multiLevelType w:val="hybridMultilevel"/>
    <w:tmpl w:val="E7FE8DDE"/>
    <w:lvl w:ilvl="0" w:tplc="F796C6A0">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5E6CF1"/>
    <w:multiLevelType w:val="hybridMultilevel"/>
    <w:tmpl w:val="31BC630C"/>
    <w:lvl w:ilvl="0" w:tplc="1AEAD086">
      <w:start w:val="1"/>
      <w:numFmt w:val="bullet"/>
      <w:lvlText w:val=""/>
      <w:lvlJc w:val="left"/>
      <w:pPr>
        <w:ind w:left="720" w:hanging="360"/>
      </w:pPr>
      <w:rPr>
        <w:rFonts w:ascii="Symbol" w:hAnsi="Symbol" w:hint="default"/>
      </w:rPr>
    </w:lvl>
    <w:lvl w:ilvl="1" w:tplc="276E1CC8">
      <w:start w:val="1"/>
      <w:numFmt w:val="bullet"/>
      <w:lvlText w:val="o"/>
      <w:lvlJc w:val="left"/>
      <w:pPr>
        <w:ind w:left="1440" w:hanging="360"/>
      </w:pPr>
      <w:rPr>
        <w:rFonts w:ascii="Courier New" w:hAnsi="Courier New" w:hint="default"/>
      </w:rPr>
    </w:lvl>
    <w:lvl w:ilvl="2" w:tplc="993AEE74">
      <w:start w:val="1"/>
      <w:numFmt w:val="bullet"/>
      <w:lvlText w:val=""/>
      <w:lvlJc w:val="left"/>
      <w:pPr>
        <w:ind w:left="2160" w:hanging="360"/>
      </w:pPr>
      <w:rPr>
        <w:rFonts w:ascii="Wingdings" w:hAnsi="Wingdings" w:hint="default"/>
      </w:rPr>
    </w:lvl>
    <w:lvl w:ilvl="3" w:tplc="6346FE2E">
      <w:start w:val="1"/>
      <w:numFmt w:val="bullet"/>
      <w:lvlText w:val=""/>
      <w:lvlJc w:val="left"/>
      <w:pPr>
        <w:ind w:left="2880" w:hanging="360"/>
      </w:pPr>
      <w:rPr>
        <w:rFonts w:ascii="Symbol" w:hAnsi="Symbol" w:hint="default"/>
      </w:rPr>
    </w:lvl>
    <w:lvl w:ilvl="4" w:tplc="F080ECB6">
      <w:start w:val="1"/>
      <w:numFmt w:val="bullet"/>
      <w:lvlText w:val="o"/>
      <w:lvlJc w:val="left"/>
      <w:pPr>
        <w:ind w:left="3600" w:hanging="360"/>
      </w:pPr>
      <w:rPr>
        <w:rFonts w:ascii="Courier New" w:hAnsi="Courier New" w:hint="default"/>
      </w:rPr>
    </w:lvl>
    <w:lvl w:ilvl="5" w:tplc="BE80CFA6">
      <w:start w:val="1"/>
      <w:numFmt w:val="bullet"/>
      <w:lvlText w:val=""/>
      <w:lvlJc w:val="left"/>
      <w:pPr>
        <w:ind w:left="4320" w:hanging="360"/>
      </w:pPr>
      <w:rPr>
        <w:rFonts w:ascii="Wingdings" w:hAnsi="Wingdings" w:hint="default"/>
      </w:rPr>
    </w:lvl>
    <w:lvl w:ilvl="6" w:tplc="90F0EED8">
      <w:start w:val="1"/>
      <w:numFmt w:val="bullet"/>
      <w:lvlText w:val=""/>
      <w:lvlJc w:val="left"/>
      <w:pPr>
        <w:ind w:left="5040" w:hanging="360"/>
      </w:pPr>
      <w:rPr>
        <w:rFonts w:ascii="Symbol" w:hAnsi="Symbol" w:hint="default"/>
      </w:rPr>
    </w:lvl>
    <w:lvl w:ilvl="7" w:tplc="5500580C">
      <w:start w:val="1"/>
      <w:numFmt w:val="bullet"/>
      <w:lvlText w:val="o"/>
      <w:lvlJc w:val="left"/>
      <w:pPr>
        <w:ind w:left="5760" w:hanging="360"/>
      </w:pPr>
      <w:rPr>
        <w:rFonts w:ascii="Courier New" w:hAnsi="Courier New" w:hint="default"/>
      </w:rPr>
    </w:lvl>
    <w:lvl w:ilvl="8" w:tplc="1E7A92B8">
      <w:start w:val="1"/>
      <w:numFmt w:val="bullet"/>
      <w:lvlText w:val=""/>
      <w:lvlJc w:val="left"/>
      <w:pPr>
        <w:ind w:left="6480" w:hanging="360"/>
      </w:pPr>
      <w:rPr>
        <w:rFonts w:ascii="Wingdings" w:hAnsi="Wingdings" w:hint="default"/>
      </w:rPr>
    </w:lvl>
  </w:abstractNum>
  <w:abstractNum w:abstractNumId="12" w15:restartNumberingAfterBreak="0">
    <w:nsid w:val="63440052"/>
    <w:multiLevelType w:val="hybridMultilevel"/>
    <w:tmpl w:val="DEAE5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B66998"/>
    <w:multiLevelType w:val="hybridMultilevel"/>
    <w:tmpl w:val="856281FA"/>
    <w:lvl w:ilvl="0" w:tplc="040C000D">
      <w:start w:val="1"/>
      <w:numFmt w:val="bullet"/>
      <w:lvlText w:val=""/>
      <w:lvlJc w:val="left"/>
      <w:pPr>
        <w:ind w:left="896" w:hanging="360"/>
      </w:pPr>
      <w:rPr>
        <w:rFonts w:ascii="Wingdings" w:hAnsi="Wingdings" w:hint="default"/>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14" w15:restartNumberingAfterBreak="0">
    <w:nsid w:val="6521739E"/>
    <w:multiLevelType w:val="hybridMultilevel"/>
    <w:tmpl w:val="AA2C01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6F23535A"/>
    <w:multiLevelType w:val="hybridMultilevel"/>
    <w:tmpl w:val="AFE221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71477F0A"/>
    <w:multiLevelType w:val="hybridMultilevel"/>
    <w:tmpl w:val="EEBA11D2"/>
    <w:lvl w:ilvl="0" w:tplc="2BD4D2BC">
      <w:start w:val="1"/>
      <w:numFmt w:val="bullet"/>
      <w:lvlText w:val=""/>
      <w:lvlJc w:val="left"/>
      <w:pPr>
        <w:ind w:left="720" w:hanging="360"/>
      </w:pPr>
      <w:rPr>
        <w:rFonts w:ascii="Symbol" w:hAnsi="Symbol" w:hint="default"/>
      </w:rPr>
    </w:lvl>
    <w:lvl w:ilvl="1" w:tplc="F872E8EC">
      <w:start w:val="1"/>
      <w:numFmt w:val="bullet"/>
      <w:lvlText w:val="o"/>
      <w:lvlJc w:val="left"/>
      <w:pPr>
        <w:ind w:left="1440" w:hanging="360"/>
      </w:pPr>
      <w:rPr>
        <w:rFonts w:ascii="Courier New" w:hAnsi="Courier New" w:hint="default"/>
      </w:rPr>
    </w:lvl>
    <w:lvl w:ilvl="2" w:tplc="2A58D812">
      <w:start w:val="1"/>
      <w:numFmt w:val="bullet"/>
      <w:lvlText w:val=""/>
      <w:lvlJc w:val="left"/>
      <w:pPr>
        <w:ind w:left="2160" w:hanging="360"/>
      </w:pPr>
      <w:rPr>
        <w:rFonts w:ascii="Wingdings" w:hAnsi="Wingdings" w:hint="default"/>
      </w:rPr>
    </w:lvl>
    <w:lvl w:ilvl="3" w:tplc="ADD8AF9C">
      <w:start w:val="1"/>
      <w:numFmt w:val="bullet"/>
      <w:lvlText w:val=""/>
      <w:lvlJc w:val="left"/>
      <w:pPr>
        <w:ind w:left="2880" w:hanging="360"/>
      </w:pPr>
      <w:rPr>
        <w:rFonts w:ascii="Symbol" w:hAnsi="Symbol" w:hint="default"/>
      </w:rPr>
    </w:lvl>
    <w:lvl w:ilvl="4" w:tplc="73F62F48">
      <w:start w:val="1"/>
      <w:numFmt w:val="bullet"/>
      <w:lvlText w:val="o"/>
      <w:lvlJc w:val="left"/>
      <w:pPr>
        <w:ind w:left="3600" w:hanging="360"/>
      </w:pPr>
      <w:rPr>
        <w:rFonts w:ascii="Courier New" w:hAnsi="Courier New" w:hint="default"/>
      </w:rPr>
    </w:lvl>
    <w:lvl w:ilvl="5" w:tplc="289E901A">
      <w:start w:val="1"/>
      <w:numFmt w:val="bullet"/>
      <w:lvlText w:val=""/>
      <w:lvlJc w:val="left"/>
      <w:pPr>
        <w:ind w:left="4320" w:hanging="360"/>
      </w:pPr>
      <w:rPr>
        <w:rFonts w:ascii="Wingdings" w:hAnsi="Wingdings" w:hint="default"/>
      </w:rPr>
    </w:lvl>
    <w:lvl w:ilvl="6" w:tplc="CEC04C12">
      <w:start w:val="1"/>
      <w:numFmt w:val="bullet"/>
      <w:lvlText w:val=""/>
      <w:lvlJc w:val="left"/>
      <w:pPr>
        <w:ind w:left="5040" w:hanging="360"/>
      </w:pPr>
      <w:rPr>
        <w:rFonts w:ascii="Symbol" w:hAnsi="Symbol" w:hint="default"/>
      </w:rPr>
    </w:lvl>
    <w:lvl w:ilvl="7" w:tplc="9BA6A87E">
      <w:start w:val="1"/>
      <w:numFmt w:val="bullet"/>
      <w:lvlText w:val="o"/>
      <w:lvlJc w:val="left"/>
      <w:pPr>
        <w:ind w:left="5760" w:hanging="360"/>
      </w:pPr>
      <w:rPr>
        <w:rFonts w:ascii="Courier New" w:hAnsi="Courier New" w:hint="default"/>
      </w:rPr>
    </w:lvl>
    <w:lvl w:ilvl="8" w:tplc="66A41CA8">
      <w:start w:val="1"/>
      <w:numFmt w:val="bullet"/>
      <w:lvlText w:val=""/>
      <w:lvlJc w:val="left"/>
      <w:pPr>
        <w:ind w:left="6480" w:hanging="360"/>
      </w:pPr>
      <w:rPr>
        <w:rFonts w:ascii="Wingdings" w:hAnsi="Wingdings" w:hint="default"/>
      </w:rPr>
    </w:lvl>
  </w:abstractNum>
  <w:abstractNum w:abstractNumId="17" w15:restartNumberingAfterBreak="0">
    <w:nsid w:val="73ED1DA4"/>
    <w:multiLevelType w:val="hybridMultilevel"/>
    <w:tmpl w:val="8CEC9C74"/>
    <w:lvl w:ilvl="0" w:tplc="9154E0C0">
      <w:start w:val="1"/>
      <w:numFmt w:val="bullet"/>
      <w:lvlText w:val="o"/>
      <w:lvlJc w:val="left"/>
      <w:pPr>
        <w:ind w:left="720" w:hanging="360"/>
      </w:pPr>
      <w:rPr>
        <w:rFonts w:ascii="Courier New" w:hAnsi="Courier New" w:hint="default"/>
      </w:rPr>
    </w:lvl>
    <w:lvl w:ilvl="1" w:tplc="DA324892">
      <w:start w:val="1"/>
      <w:numFmt w:val="bullet"/>
      <w:lvlText w:val="o"/>
      <w:lvlJc w:val="left"/>
      <w:pPr>
        <w:ind w:left="1440" w:hanging="360"/>
      </w:pPr>
      <w:rPr>
        <w:rFonts w:ascii="Courier New" w:hAnsi="Courier New" w:hint="default"/>
      </w:rPr>
    </w:lvl>
    <w:lvl w:ilvl="2" w:tplc="93F007DC">
      <w:start w:val="1"/>
      <w:numFmt w:val="bullet"/>
      <w:lvlText w:val=""/>
      <w:lvlJc w:val="left"/>
      <w:pPr>
        <w:ind w:left="2160" w:hanging="360"/>
      </w:pPr>
      <w:rPr>
        <w:rFonts w:ascii="Wingdings" w:hAnsi="Wingdings" w:hint="default"/>
      </w:rPr>
    </w:lvl>
    <w:lvl w:ilvl="3" w:tplc="E3F82D58">
      <w:start w:val="1"/>
      <w:numFmt w:val="bullet"/>
      <w:lvlText w:val=""/>
      <w:lvlJc w:val="left"/>
      <w:pPr>
        <w:ind w:left="2880" w:hanging="360"/>
      </w:pPr>
      <w:rPr>
        <w:rFonts w:ascii="Symbol" w:hAnsi="Symbol" w:hint="default"/>
      </w:rPr>
    </w:lvl>
    <w:lvl w:ilvl="4" w:tplc="15A60358">
      <w:start w:val="1"/>
      <w:numFmt w:val="bullet"/>
      <w:lvlText w:val="o"/>
      <w:lvlJc w:val="left"/>
      <w:pPr>
        <w:ind w:left="3600" w:hanging="360"/>
      </w:pPr>
      <w:rPr>
        <w:rFonts w:ascii="Courier New" w:hAnsi="Courier New" w:hint="default"/>
      </w:rPr>
    </w:lvl>
    <w:lvl w:ilvl="5" w:tplc="9DA2C5B0">
      <w:start w:val="1"/>
      <w:numFmt w:val="bullet"/>
      <w:lvlText w:val=""/>
      <w:lvlJc w:val="left"/>
      <w:pPr>
        <w:ind w:left="4320" w:hanging="360"/>
      </w:pPr>
      <w:rPr>
        <w:rFonts w:ascii="Wingdings" w:hAnsi="Wingdings" w:hint="default"/>
      </w:rPr>
    </w:lvl>
    <w:lvl w:ilvl="6" w:tplc="724407B4">
      <w:start w:val="1"/>
      <w:numFmt w:val="bullet"/>
      <w:lvlText w:val=""/>
      <w:lvlJc w:val="left"/>
      <w:pPr>
        <w:ind w:left="5040" w:hanging="360"/>
      </w:pPr>
      <w:rPr>
        <w:rFonts w:ascii="Symbol" w:hAnsi="Symbol" w:hint="default"/>
      </w:rPr>
    </w:lvl>
    <w:lvl w:ilvl="7" w:tplc="FF10C540">
      <w:start w:val="1"/>
      <w:numFmt w:val="bullet"/>
      <w:lvlText w:val="o"/>
      <w:lvlJc w:val="left"/>
      <w:pPr>
        <w:ind w:left="5760" w:hanging="360"/>
      </w:pPr>
      <w:rPr>
        <w:rFonts w:ascii="Courier New" w:hAnsi="Courier New" w:hint="default"/>
      </w:rPr>
    </w:lvl>
    <w:lvl w:ilvl="8" w:tplc="CA20E614">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1"/>
  </w:num>
  <w:num w:numId="4">
    <w:abstractNumId w:val="4"/>
  </w:num>
  <w:num w:numId="5">
    <w:abstractNumId w:val="6"/>
  </w:num>
  <w:num w:numId="6">
    <w:abstractNumId w:val="17"/>
  </w:num>
  <w:num w:numId="7">
    <w:abstractNumId w:val="0"/>
  </w:num>
  <w:num w:numId="8">
    <w:abstractNumId w:val="1"/>
  </w:num>
  <w:num w:numId="9">
    <w:abstractNumId w:val="3"/>
  </w:num>
  <w:num w:numId="10">
    <w:abstractNumId w:val="2"/>
  </w:num>
  <w:num w:numId="11">
    <w:abstractNumId w:val="10"/>
  </w:num>
  <w:num w:numId="12">
    <w:abstractNumId w:val="9"/>
  </w:num>
  <w:num w:numId="13">
    <w:abstractNumId w:val="13"/>
  </w:num>
  <w:num w:numId="14">
    <w:abstractNumId w:val="1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4"/>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DC"/>
    <w:rsid w:val="00007DA3"/>
    <w:rsid w:val="000336A9"/>
    <w:rsid w:val="00046F5A"/>
    <w:rsid w:val="00087C4F"/>
    <w:rsid w:val="000F48CB"/>
    <w:rsid w:val="00121731"/>
    <w:rsid w:val="0013353D"/>
    <w:rsid w:val="0016340B"/>
    <w:rsid w:val="001635B1"/>
    <w:rsid w:val="001753BE"/>
    <w:rsid w:val="00185A8D"/>
    <w:rsid w:val="001B2A3D"/>
    <w:rsid w:val="001C0BBD"/>
    <w:rsid w:val="001C24BE"/>
    <w:rsid w:val="001D24BF"/>
    <w:rsid w:val="001D2C56"/>
    <w:rsid w:val="001E3C21"/>
    <w:rsid w:val="001F6EEE"/>
    <w:rsid w:val="00232832"/>
    <w:rsid w:val="002D2365"/>
    <w:rsid w:val="002E1144"/>
    <w:rsid w:val="002F25E0"/>
    <w:rsid w:val="003540A4"/>
    <w:rsid w:val="00363AFD"/>
    <w:rsid w:val="00373DD3"/>
    <w:rsid w:val="00375545"/>
    <w:rsid w:val="00377417"/>
    <w:rsid w:val="003D3B49"/>
    <w:rsid w:val="003D3FF6"/>
    <w:rsid w:val="003F00E9"/>
    <w:rsid w:val="00405250"/>
    <w:rsid w:val="00424BA7"/>
    <w:rsid w:val="00483E9F"/>
    <w:rsid w:val="00494BD0"/>
    <w:rsid w:val="00495FA4"/>
    <w:rsid w:val="004A3431"/>
    <w:rsid w:val="004E6754"/>
    <w:rsid w:val="005006ED"/>
    <w:rsid w:val="00531D23"/>
    <w:rsid w:val="00576344"/>
    <w:rsid w:val="005D4D24"/>
    <w:rsid w:val="005E5222"/>
    <w:rsid w:val="00601901"/>
    <w:rsid w:val="00605EF3"/>
    <w:rsid w:val="00615717"/>
    <w:rsid w:val="0062360B"/>
    <w:rsid w:val="006358D5"/>
    <w:rsid w:val="00642D0C"/>
    <w:rsid w:val="00642F2C"/>
    <w:rsid w:val="006434E9"/>
    <w:rsid w:val="00647E96"/>
    <w:rsid w:val="00672318"/>
    <w:rsid w:val="00687B3B"/>
    <w:rsid w:val="00694CDC"/>
    <w:rsid w:val="00694D90"/>
    <w:rsid w:val="006C352F"/>
    <w:rsid w:val="006F1A9A"/>
    <w:rsid w:val="0071184D"/>
    <w:rsid w:val="007264BE"/>
    <w:rsid w:val="00744B04"/>
    <w:rsid w:val="007478B0"/>
    <w:rsid w:val="00757317"/>
    <w:rsid w:val="00767A21"/>
    <w:rsid w:val="007716DE"/>
    <w:rsid w:val="00782386"/>
    <w:rsid w:val="00796C83"/>
    <w:rsid w:val="00827305"/>
    <w:rsid w:val="00853D1A"/>
    <w:rsid w:val="00887074"/>
    <w:rsid w:val="008B115A"/>
    <w:rsid w:val="008F300F"/>
    <w:rsid w:val="00934874"/>
    <w:rsid w:val="00942A35"/>
    <w:rsid w:val="0098312F"/>
    <w:rsid w:val="009D51DC"/>
    <w:rsid w:val="009E3CD4"/>
    <w:rsid w:val="009F119E"/>
    <w:rsid w:val="00A25418"/>
    <w:rsid w:val="00A673DE"/>
    <w:rsid w:val="00AF7D0B"/>
    <w:rsid w:val="00B00FC1"/>
    <w:rsid w:val="00B60A61"/>
    <w:rsid w:val="00B61C23"/>
    <w:rsid w:val="00B827AC"/>
    <w:rsid w:val="00BC2978"/>
    <w:rsid w:val="00C11110"/>
    <w:rsid w:val="00C1696B"/>
    <w:rsid w:val="00C57E45"/>
    <w:rsid w:val="00C627BB"/>
    <w:rsid w:val="00C849AD"/>
    <w:rsid w:val="00C94C57"/>
    <w:rsid w:val="00CA7C25"/>
    <w:rsid w:val="00CF2563"/>
    <w:rsid w:val="00D049F5"/>
    <w:rsid w:val="00D14779"/>
    <w:rsid w:val="00D27A27"/>
    <w:rsid w:val="00D4660F"/>
    <w:rsid w:val="00D57F5F"/>
    <w:rsid w:val="00D6519F"/>
    <w:rsid w:val="00DC1BB0"/>
    <w:rsid w:val="00DD0A4E"/>
    <w:rsid w:val="00DD339F"/>
    <w:rsid w:val="00DE4B2D"/>
    <w:rsid w:val="00E018FD"/>
    <w:rsid w:val="00E03B43"/>
    <w:rsid w:val="00E05C64"/>
    <w:rsid w:val="00E1544C"/>
    <w:rsid w:val="00E164B5"/>
    <w:rsid w:val="00E55630"/>
    <w:rsid w:val="00E6549D"/>
    <w:rsid w:val="00E73398"/>
    <w:rsid w:val="00EB43D3"/>
    <w:rsid w:val="00EE5796"/>
    <w:rsid w:val="00EF39D6"/>
    <w:rsid w:val="00EF54C0"/>
    <w:rsid w:val="00F0356C"/>
    <w:rsid w:val="00F60CA6"/>
    <w:rsid w:val="00F869A3"/>
    <w:rsid w:val="00F90B99"/>
    <w:rsid w:val="00F9154E"/>
    <w:rsid w:val="00FA196D"/>
    <w:rsid w:val="00FB797E"/>
    <w:rsid w:val="00FD56DE"/>
    <w:rsid w:val="046A66D6"/>
    <w:rsid w:val="107D8E2E"/>
    <w:rsid w:val="13425C2B"/>
    <w:rsid w:val="17972035"/>
    <w:rsid w:val="1C237F63"/>
    <w:rsid w:val="1D4717D2"/>
    <w:rsid w:val="1ECA328A"/>
    <w:rsid w:val="212D164F"/>
    <w:rsid w:val="238C60DA"/>
    <w:rsid w:val="27FAF460"/>
    <w:rsid w:val="2892CD44"/>
    <w:rsid w:val="28FF2328"/>
    <w:rsid w:val="2CAC82EB"/>
    <w:rsid w:val="36F9D225"/>
    <w:rsid w:val="3E7A3A33"/>
    <w:rsid w:val="413B0293"/>
    <w:rsid w:val="41954F26"/>
    <w:rsid w:val="43581EEB"/>
    <w:rsid w:val="46506A59"/>
    <w:rsid w:val="498AD526"/>
    <w:rsid w:val="49C4B998"/>
    <w:rsid w:val="4FE7E053"/>
    <w:rsid w:val="589BB559"/>
    <w:rsid w:val="589BE573"/>
    <w:rsid w:val="5A7114BD"/>
    <w:rsid w:val="5CDB34A2"/>
    <w:rsid w:val="60A95A05"/>
    <w:rsid w:val="6A9445A6"/>
    <w:rsid w:val="6C5A7BAA"/>
    <w:rsid w:val="6E472B80"/>
    <w:rsid w:val="6FB614B4"/>
    <w:rsid w:val="715A7600"/>
    <w:rsid w:val="754F973E"/>
    <w:rsid w:val="7802400E"/>
    <w:rsid w:val="79E7E75F"/>
    <w:rsid w:val="7A78C7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0293"/>
  <w15:docId w15:val="{50228BA8-6964-4A5E-82C2-D08C6655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57F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A254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7F5F"/>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D57F5F"/>
    <w:pPr>
      <w:ind w:left="720"/>
      <w:contextualSpacing/>
    </w:pPr>
  </w:style>
  <w:style w:type="paragraph" w:styleId="NormalWeb">
    <w:name w:val="Normal (Web)"/>
    <w:basedOn w:val="Normal"/>
    <w:uiPriority w:val="99"/>
    <w:unhideWhenUsed/>
    <w:rsid w:val="00FA196D"/>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354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942A35"/>
    <w:rPr>
      <w:sz w:val="16"/>
      <w:szCs w:val="16"/>
    </w:rPr>
  </w:style>
  <w:style w:type="paragraph" w:styleId="Commentaire">
    <w:name w:val="annotation text"/>
    <w:basedOn w:val="Normal"/>
    <w:link w:val="CommentaireCar"/>
    <w:uiPriority w:val="99"/>
    <w:semiHidden/>
    <w:unhideWhenUsed/>
    <w:rsid w:val="00942A35"/>
    <w:pPr>
      <w:spacing w:line="240" w:lineRule="auto"/>
    </w:pPr>
    <w:rPr>
      <w:sz w:val="20"/>
      <w:szCs w:val="20"/>
    </w:rPr>
  </w:style>
  <w:style w:type="character" w:customStyle="1" w:styleId="CommentaireCar">
    <w:name w:val="Commentaire Car"/>
    <w:basedOn w:val="Policepardfaut"/>
    <w:link w:val="Commentaire"/>
    <w:uiPriority w:val="99"/>
    <w:semiHidden/>
    <w:rsid w:val="00942A35"/>
    <w:rPr>
      <w:sz w:val="20"/>
      <w:szCs w:val="20"/>
    </w:rPr>
  </w:style>
  <w:style w:type="paragraph" w:styleId="Objetducommentaire">
    <w:name w:val="annotation subject"/>
    <w:basedOn w:val="Commentaire"/>
    <w:next w:val="Commentaire"/>
    <w:link w:val="ObjetducommentaireCar"/>
    <w:uiPriority w:val="99"/>
    <w:semiHidden/>
    <w:unhideWhenUsed/>
    <w:rsid w:val="00942A35"/>
    <w:rPr>
      <w:b/>
      <w:bCs/>
    </w:rPr>
  </w:style>
  <w:style w:type="character" w:customStyle="1" w:styleId="ObjetducommentaireCar">
    <w:name w:val="Objet du commentaire Car"/>
    <w:basedOn w:val="CommentaireCar"/>
    <w:link w:val="Objetducommentaire"/>
    <w:uiPriority w:val="99"/>
    <w:semiHidden/>
    <w:rsid w:val="00942A35"/>
    <w:rPr>
      <w:b/>
      <w:bCs/>
      <w:sz w:val="20"/>
      <w:szCs w:val="20"/>
    </w:rPr>
  </w:style>
  <w:style w:type="paragraph" w:styleId="Textedebulles">
    <w:name w:val="Balloon Text"/>
    <w:basedOn w:val="Normal"/>
    <w:link w:val="TextedebullesCar"/>
    <w:uiPriority w:val="99"/>
    <w:semiHidden/>
    <w:unhideWhenUsed/>
    <w:rsid w:val="00942A3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42A35"/>
    <w:rPr>
      <w:rFonts w:ascii="Segoe UI" w:hAnsi="Segoe UI" w:cs="Segoe UI"/>
      <w:sz w:val="18"/>
      <w:szCs w:val="18"/>
    </w:rPr>
  </w:style>
  <w:style w:type="paragraph" w:styleId="Sous-titre">
    <w:name w:val="Subtitle"/>
    <w:basedOn w:val="Normal"/>
    <w:next w:val="Normal"/>
    <w:link w:val="Sous-titreCar"/>
    <w:uiPriority w:val="11"/>
    <w:qFormat/>
    <w:rsid w:val="00DC1BB0"/>
    <w:pPr>
      <w:spacing w:after="60" w:line="240" w:lineRule="auto"/>
      <w:jc w:val="center"/>
      <w:outlineLvl w:val="1"/>
    </w:pPr>
    <w:rPr>
      <w:rFonts w:ascii="Calibri Light" w:eastAsia="Times New Roman" w:hAnsi="Calibri Light" w:cs="Times New Roman"/>
      <w:sz w:val="24"/>
      <w:szCs w:val="24"/>
      <w:lang w:eastAsia="fr-FR"/>
    </w:rPr>
  </w:style>
  <w:style w:type="character" w:customStyle="1" w:styleId="Sous-titreCar">
    <w:name w:val="Sous-titre Car"/>
    <w:basedOn w:val="Policepardfaut"/>
    <w:link w:val="Sous-titre"/>
    <w:uiPriority w:val="11"/>
    <w:rsid w:val="00DC1BB0"/>
    <w:rPr>
      <w:rFonts w:ascii="Calibri Light" w:eastAsia="Times New Roman" w:hAnsi="Calibri Light" w:cs="Times New Roman"/>
      <w:sz w:val="24"/>
      <w:szCs w:val="24"/>
      <w:lang w:eastAsia="fr-FR"/>
    </w:rPr>
  </w:style>
  <w:style w:type="paragraph" w:styleId="Corpsdetexte">
    <w:name w:val="Body Text"/>
    <w:basedOn w:val="Normal"/>
    <w:link w:val="CorpsdetexteCar"/>
    <w:semiHidden/>
    <w:unhideWhenUsed/>
    <w:rsid w:val="00DC1BB0"/>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DC1BB0"/>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A2541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02945">
      <w:bodyDiv w:val="1"/>
      <w:marLeft w:val="0"/>
      <w:marRight w:val="0"/>
      <w:marTop w:val="0"/>
      <w:marBottom w:val="0"/>
      <w:divBdr>
        <w:top w:val="none" w:sz="0" w:space="0" w:color="auto"/>
        <w:left w:val="none" w:sz="0" w:space="0" w:color="auto"/>
        <w:bottom w:val="none" w:sz="0" w:space="0" w:color="auto"/>
        <w:right w:val="none" w:sz="0" w:space="0" w:color="auto"/>
      </w:divBdr>
    </w:div>
    <w:div w:id="723599621">
      <w:bodyDiv w:val="1"/>
      <w:marLeft w:val="0"/>
      <w:marRight w:val="0"/>
      <w:marTop w:val="0"/>
      <w:marBottom w:val="0"/>
      <w:divBdr>
        <w:top w:val="none" w:sz="0" w:space="0" w:color="auto"/>
        <w:left w:val="none" w:sz="0" w:space="0" w:color="auto"/>
        <w:bottom w:val="none" w:sz="0" w:space="0" w:color="auto"/>
        <w:right w:val="none" w:sz="0" w:space="0" w:color="auto"/>
      </w:divBdr>
    </w:div>
    <w:div w:id="731199013">
      <w:bodyDiv w:val="1"/>
      <w:marLeft w:val="0"/>
      <w:marRight w:val="0"/>
      <w:marTop w:val="0"/>
      <w:marBottom w:val="0"/>
      <w:divBdr>
        <w:top w:val="none" w:sz="0" w:space="0" w:color="auto"/>
        <w:left w:val="none" w:sz="0" w:space="0" w:color="auto"/>
        <w:bottom w:val="none" w:sz="0" w:space="0" w:color="auto"/>
        <w:right w:val="none" w:sz="0" w:space="0" w:color="auto"/>
      </w:divBdr>
    </w:div>
    <w:div w:id="1301038623">
      <w:bodyDiv w:val="1"/>
      <w:marLeft w:val="0"/>
      <w:marRight w:val="0"/>
      <w:marTop w:val="0"/>
      <w:marBottom w:val="0"/>
      <w:divBdr>
        <w:top w:val="none" w:sz="0" w:space="0" w:color="auto"/>
        <w:left w:val="none" w:sz="0" w:space="0" w:color="auto"/>
        <w:bottom w:val="none" w:sz="0" w:space="0" w:color="auto"/>
        <w:right w:val="none" w:sz="0" w:space="0" w:color="auto"/>
      </w:divBdr>
    </w:div>
    <w:div w:id="1536774529">
      <w:bodyDiv w:val="1"/>
      <w:marLeft w:val="0"/>
      <w:marRight w:val="0"/>
      <w:marTop w:val="0"/>
      <w:marBottom w:val="0"/>
      <w:divBdr>
        <w:top w:val="none" w:sz="0" w:space="0" w:color="auto"/>
        <w:left w:val="none" w:sz="0" w:space="0" w:color="auto"/>
        <w:bottom w:val="none" w:sz="0" w:space="0" w:color="auto"/>
        <w:right w:val="none" w:sz="0" w:space="0" w:color="auto"/>
      </w:divBdr>
    </w:div>
    <w:div w:id="1942911588">
      <w:bodyDiv w:val="1"/>
      <w:marLeft w:val="0"/>
      <w:marRight w:val="0"/>
      <w:marTop w:val="0"/>
      <w:marBottom w:val="0"/>
      <w:divBdr>
        <w:top w:val="none" w:sz="0" w:space="0" w:color="auto"/>
        <w:left w:val="none" w:sz="0" w:space="0" w:color="auto"/>
        <w:bottom w:val="none" w:sz="0" w:space="0" w:color="auto"/>
        <w:right w:val="none" w:sz="0" w:space="0" w:color="auto"/>
      </w:divBdr>
    </w:div>
    <w:div w:id="198851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6</Pages>
  <Words>2549</Words>
  <Characters>14023</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"Carmes de la Province de Paris" &lt;retraite@carmes-paris.org&gt;</dc:creator>
  <cp:lastModifiedBy>User</cp:lastModifiedBy>
  <cp:revision>14</cp:revision>
  <cp:lastPrinted>2021-01-19T09:40:00Z</cp:lastPrinted>
  <dcterms:created xsi:type="dcterms:W3CDTF">2022-01-11T14:01:00Z</dcterms:created>
  <dcterms:modified xsi:type="dcterms:W3CDTF">2022-03-16T08:53:00Z</dcterms:modified>
</cp:coreProperties>
</file>