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AE7E" w14:textId="197E3AA5" w:rsidR="00DC1BB0" w:rsidRDefault="00DC1BB0" w:rsidP="00121731">
      <w:pPr>
        <w:pStyle w:val="Sous-titre"/>
        <w:spacing w:after="0"/>
        <w:rPr>
          <w:rFonts w:ascii="Calibri" w:hAnsi="Calibri"/>
          <w:b/>
          <w:sz w:val="32"/>
          <w:szCs w:val="28"/>
        </w:rPr>
      </w:pPr>
      <w:r>
        <w:rPr>
          <w:rFonts w:ascii="Calibri" w:hAnsi="Calibri"/>
          <w:b/>
          <w:sz w:val="32"/>
          <w:szCs w:val="28"/>
        </w:rPr>
        <w:t>Carême 202</w:t>
      </w:r>
      <w:r w:rsidR="00121731">
        <w:rPr>
          <w:rFonts w:ascii="Calibri" w:hAnsi="Calibri"/>
          <w:b/>
          <w:sz w:val="32"/>
          <w:szCs w:val="28"/>
        </w:rPr>
        <w:t>2</w:t>
      </w:r>
      <w:r>
        <w:rPr>
          <w:rFonts w:ascii="Calibri" w:hAnsi="Calibri"/>
          <w:b/>
          <w:sz w:val="32"/>
          <w:szCs w:val="28"/>
        </w:rPr>
        <w:t xml:space="preserve"> </w:t>
      </w:r>
      <w:r w:rsidR="00121731">
        <w:rPr>
          <w:rFonts w:ascii="Calibri" w:hAnsi="Calibri"/>
          <w:b/>
          <w:sz w:val="32"/>
          <w:szCs w:val="28"/>
        </w:rPr>
        <w:t>–</w:t>
      </w:r>
      <w:r>
        <w:rPr>
          <w:rFonts w:ascii="Calibri" w:hAnsi="Calibri"/>
          <w:b/>
          <w:sz w:val="32"/>
          <w:szCs w:val="28"/>
        </w:rPr>
        <w:t xml:space="preserve"> </w:t>
      </w:r>
      <w:r w:rsidR="00121731">
        <w:rPr>
          <w:rFonts w:ascii="Calibri" w:hAnsi="Calibri"/>
          <w:b/>
          <w:sz w:val="32"/>
          <w:szCs w:val="28"/>
        </w:rPr>
        <w:t>Vivre de la miséricorde divine avec les saints du Carmel</w:t>
      </w:r>
    </w:p>
    <w:p w14:paraId="09047D58" w14:textId="09BBD578" w:rsidR="001635B1" w:rsidRPr="00373DD3" w:rsidRDefault="00DD339F" w:rsidP="00373DD3">
      <w:pPr>
        <w:spacing w:after="100" w:afterAutospacing="1"/>
        <w:jc w:val="center"/>
        <w:rPr>
          <w:sz w:val="44"/>
          <w:szCs w:val="44"/>
        </w:rPr>
      </w:pPr>
      <w:r>
        <w:rPr>
          <w:sz w:val="44"/>
          <w:szCs w:val="44"/>
        </w:rPr>
        <w:t xml:space="preserve">Semaine </w:t>
      </w:r>
      <w:r w:rsidR="00390F6A">
        <w:rPr>
          <w:sz w:val="44"/>
          <w:szCs w:val="44"/>
        </w:rPr>
        <w:t>4</w:t>
      </w:r>
      <w:r w:rsidR="00DC1BB0">
        <w:rPr>
          <w:sz w:val="44"/>
          <w:szCs w:val="44"/>
        </w:rPr>
        <w:t> :</w:t>
      </w:r>
      <w:r w:rsidR="004C7D06">
        <w:rPr>
          <w:sz w:val="44"/>
          <w:szCs w:val="44"/>
        </w:rPr>
        <w:t xml:space="preserve"> oser les mains vides</w:t>
      </w:r>
      <w:r w:rsidR="00DC1BB0">
        <w:rPr>
          <w:sz w:val="44"/>
          <w:szCs w:val="44"/>
        </w:rPr>
        <w:t xml:space="preserve"> </w:t>
      </w:r>
    </w:p>
    <w:p w14:paraId="37A66974" w14:textId="6EE902B0" w:rsidR="00805630" w:rsidRPr="00805630" w:rsidRDefault="00024561" w:rsidP="00024561">
      <w:pPr>
        <w:spacing w:after="0" w:line="240" w:lineRule="auto"/>
        <w:ind w:left="708"/>
        <w:jc w:val="both"/>
        <w:rPr>
          <w:rFonts w:eastAsia="Arial" w:cstheme="minorHAnsi"/>
          <w:i/>
          <w:iCs/>
          <w:color w:val="1F497D" w:themeColor="text2"/>
        </w:rPr>
      </w:pPr>
      <w:r w:rsidRPr="00024561">
        <w:rPr>
          <w:rFonts w:eastAsia="Arial" w:cstheme="minorHAnsi"/>
          <w:i/>
          <w:iCs/>
          <w:color w:val="1F497D" w:themeColor="text2"/>
        </w:rPr>
        <w:t>En ce temps-là,</w:t>
      </w:r>
      <w:r>
        <w:rPr>
          <w:rFonts w:eastAsia="Arial" w:cstheme="minorHAnsi"/>
          <w:i/>
          <w:iCs/>
          <w:color w:val="1F497D" w:themeColor="text2"/>
        </w:rPr>
        <w:t xml:space="preserve"> </w:t>
      </w:r>
      <w:r w:rsidRPr="00024561">
        <w:rPr>
          <w:rFonts w:eastAsia="Arial" w:cstheme="minorHAnsi"/>
          <w:i/>
          <w:iCs/>
          <w:color w:val="1F497D" w:themeColor="text2"/>
        </w:rPr>
        <w:t>les publicains et les pécheurs</w:t>
      </w:r>
      <w:r>
        <w:rPr>
          <w:rFonts w:eastAsia="Arial" w:cstheme="minorHAnsi"/>
          <w:i/>
          <w:iCs/>
          <w:color w:val="1F497D" w:themeColor="text2"/>
        </w:rPr>
        <w:t xml:space="preserve"> </w:t>
      </w:r>
      <w:r w:rsidRPr="00024561">
        <w:rPr>
          <w:rFonts w:eastAsia="Arial" w:cstheme="minorHAnsi"/>
          <w:i/>
          <w:iCs/>
          <w:color w:val="1F497D" w:themeColor="text2"/>
        </w:rPr>
        <w:t>venaient tous à Jésus pour l’écouter.</w:t>
      </w:r>
      <w:r>
        <w:rPr>
          <w:rFonts w:eastAsia="Arial" w:cstheme="minorHAnsi"/>
          <w:i/>
          <w:iCs/>
          <w:color w:val="1F497D" w:themeColor="text2"/>
        </w:rPr>
        <w:t xml:space="preserve"> </w:t>
      </w:r>
      <w:r w:rsidRPr="00024561">
        <w:rPr>
          <w:rFonts w:eastAsia="Arial" w:cstheme="minorHAnsi"/>
          <w:i/>
          <w:iCs/>
          <w:color w:val="1F497D" w:themeColor="text2"/>
        </w:rPr>
        <w:t>Les pharisiens et les scribes récriminaient contre lui :</w:t>
      </w:r>
      <w:r>
        <w:rPr>
          <w:rFonts w:eastAsia="Arial" w:cstheme="minorHAnsi"/>
          <w:i/>
          <w:iCs/>
          <w:color w:val="1F497D" w:themeColor="text2"/>
        </w:rPr>
        <w:t xml:space="preserve"> </w:t>
      </w:r>
      <w:r w:rsidRPr="00024561">
        <w:rPr>
          <w:rFonts w:eastAsia="Arial" w:cstheme="minorHAnsi"/>
          <w:i/>
          <w:iCs/>
          <w:color w:val="1F497D" w:themeColor="text2"/>
        </w:rPr>
        <w:t>« Cet homme fait bon accueil aux pécheurs,</w:t>
      </w:r>
      <w:r>
        <w:rPr>
          <w:rFonts w:eastAsia="Arial" w:cstheme="minorHAnsi"/>
          <w:i/>
          <w:iCs/>
          <w:color w:val="1F497D" w:themeColor="text2"/>
        </w:rPr>
        <w:t xml:space="preserve"> </w:t>
      </w:r>
      <w:r w:rsidRPr="00024561">
        <w:rPr>
          <w:rFonts w:eastAsia="Arial" w:cstheme="minorHAnsi"/>
          <w:i/>
          <w:iCs/>
          <w:color w:val="1F497D" w:themeColor="text2"/>
        </w:rPr>
        <w:t>et il mange avec eux ! »</w:t>
      </w:r>
      <w:r>
        <w:rPr>
          <w:rFonts w:eastAsia="Arial" w:cstheme="minorHAnsi"/>
          <w:i/>
          <w:iCs/>
          <w:color w:val="1F497D" w:themeColor="text2"/>
        </w:rPr>
        <w:t xml:space="preserve"> </w:t>
      </w:r>
      <w:r w:rsidRPr="00024561">
        <w:rPr>
          <w:rFonts w:eastAsia="Arial" w:cstheme="minorHAnsi"/>
          <w:i/>
          <w:iCs/>
          <w:color w:val="1F497D" w:themeColor="text2"/>
        </w:rPr>
        <w:t>Alors Jésus leur dit cette parabole :</w:t>
      </w:r>
      <w:r>
        <w:rPr>
          <w:rFonts w:eastAsia="Arial" w:cstheme="minorHAnsi"/>
          <w:i/>
          <w:iCs/>
          <w:color w:val="1F497D" w:themeColor="text2"/>
        </w:rPr>
        <w:t xml:space="preserve"> </w:t>
      </w:r>
      <w:r w:rsidRPr="00024561">
        <w:rPr>
          <w:rFonts w:eastAsia="Arial" w:cstheme="minorHAnsi"/>
          <w:i/>
          <w:iCs/>
          <w:color w:val="1F497D" w:themeColor="text2"/>
        </w:rPr>
        <w:t>« Un homme avait deux fils</w:t>
      </w:r>
      <w:r>
        <w:rPr>
          <w:rFonts w:eastAsia="Arial" w:cstheme="minorHAnsi"/>
          <w:i/>
          <w:iCs/>
          <w:color w:val="1F497D" w:themeColor="text2"/>
        </w:rPr>
        <w:t xml:space="preserve"> …</w:t>
      </w:r>
      <w:r w:rsidR="004960C7">
        <w:rPr>
          <w:rFonts w:eastAsia="Arial" w:cstheme="minorHAnsi"/>
          <w:i/>
          <w:iCs/>
          <w:color w:val="1F497D" w:themeColor="text2"/>
        </w:rPr>
        <w:t xml:space="preserve"> </w:t>
      </w:r>
      <w:r w:rsidR="005F06CA" w:rsidRPr="005F06CA">
        <w:rPr>
          <w:rFonts w:eastAsia="Arial" w:cstheme="minorHAnsi"/>
          <w:i/>
          <w:iCs/>
          <w:color w:val="1F497D" w:themeColor="text2"/>
        </w:rPr>
        <w:t>»</w:t>
      </w:r>
      <w:r w:rsidR="00805630" w:rsidRPr="00805630">
        <w:rPr>
          <w:rFonts w:eastAsia="Arial" w:cstheme="minorHAnsi"/>
          <w:i/>
          <w:iCs/>
          <w:color w:val="1F497D" w:themeColor="text2"/>
        </w:rPr>
        <w:t xml:space="preserve"> (Lc </w:t>
      </w:r>
      <w:r w:rsidR="005F06CA">
        <w:rPr>
          <w:rFonts w:eastAsia="Arial" w:cstheme="minorHAnsi"/>
          <w:i/>
          <w:iCs/>
          <w:color w:val="1F497D" w:themeColor="text2"/>
        </w:rPr>
        <w:t>1</w:t>
      </w:r>
      <w:r>
        <w:rPr>
          <w:rFonts w:eastAsia="Arial" w:cstheme="minorHAnsi"/>
          <w:i/>
          <w:iCs/>
          <w:color w:val="1F497D" w:themeColor="text2"/>
        </w:rPr>
        <w:t>5</w:t>
      </w:r>
      <w:r w:rsidR="00805630" w:rsidRPr="00805630">
        <w:rPr>
          <w:rFonts w:eastAsia="Arial" w:cstheme="minorHAnsi"/>
          <w:i/>
          <w:iCs/>
          <w:color w:val="1F497D" w:themeColor="text2"/>
        </w:rPr>
        <w:t xml:space="preserve">, </w:t>
      </w:r>
      <w:r w:rsidR="005F06CA">
        <w:rPr>
          <w:rFonts w:eastAsia="Arial" w:cstheme="minorHAnsi"/>
          <w:i/>
          <w:iCs/>
          <w:color w:val="1F497D" w:themeColor="text2"/>
        </w:rPr>
        <w:t>1</w:t>
      </w:r>
      <w:r w:rsidR="00805630" w:rsidRPr="00805630">
        <w:rPr>
          <w:rFonts w:eastAsia="Arial" w:cstheme="minorHAnsi"/>
          <w:i/>
          <w:iCs/>
          <w:color w:val="1F497D" w:themeColor="text2"/>
        </w:rPr>
        <w:t>-</w:t>
      </w:r>
      <w:r>
        <w:rPr>
          <w:rFonts w:eastAsia="Arial" w:cstheme="minorHAnsi"/>
          <w:i/>
          <w:iCs/>
          <w:color w:val="1F497D" w:themeColor="text2"/>
        </w:rPr>
        <w:t>3.11-32</w:t>
      </w:r>
      <w:r w:rsidR="00805630" w:rsidRPr="00805630">
        <w:rPr>
          <w:rFonts w:eastAsia="Arial" w:cstheme="minorHAnsi"/>
          <w:i/>
          <w:iCs/>
          <w:color w:val="1F497D" w:themeColor="text2"/>
        </w:rPr>
        <w:t>)</w:t>
      </w:r>
    </w:p>
    <w:p w14:paraId="24F883EA" w14:textId="582C5A08" w:rsidR="00424BA7" w:rsidRDefault="00424BA7" w:rsidP="00193406">
      <w:pPr>
        <w:pStyle w:val="Titre1"/>
        <w:numPr>
          <w:ilvl w:val="0"/>
          <w:numId w:val="19"/>
        </w:numPr>
        <w:ind w:left="720" w:hanging="360"/>
        <w:rPr>
          <w:shd w:val="clear" w:color="auto" w:fill="FFFFFF"/>
        </w:rPr>
      </w:pPr>
      <w:r>
        <w:rPr>
          <w:shd w:val="clear" w:color="auto" w:fill="FFFFFF"/>
        </w:rPr>
        <w:t>A l’écoute de l’</w:t>
      </w:r>
      <w:r w:rsidR="004C1AA1">
        <w:rPr>
          <w:shd w:val="clear" w:color="auto" w:fill="FFFFFF"/>
        </w:rPr>
        <w:t>E</w:t>
      </w:r>
      <w:r>
        <w:rPr>
          <w:shd w:val="clear" w:color="auto" w:fill="FFFFFF"/>
        </w:rPr>
        <w:t>vangile</w:t>
      </w:r>
    </w:p>
    <w:p w14:paraId="323840E4" w14:textId="20ED6D3F" w:rsidR="00DD339F" w:rsidRDefault="00DD339F" w:rsidP="00DD339F">
      <w:pPr>
        <w:spacing w:after="0"/>
        <w:jc w:val="both"/>
        <w:rPr>
          <w:rFonts w:cstheme="minorHAnsi"/>
          <w:color w:val="000000" w:themeColor="text1"/>
          <w:shd w:val="clear" w:color="auto" w:fill="FFFFFF"/>
        </w:rPr>
      </w:pPr>
    </w:p>
    <w:p w14:paraId="2109FD96" w14:textId="40D4B243" w:rsidR="00BA322E" w:rsidRPr="004C1AA1" w:rsidRDefault="00BA322E" w:rsidP="004C1AA1">
      <w:pPr>
        <w:pStyle w:val="Titre2"/>
        <w:rPr>
          <w:shd w:val="clear" w:color="auto" w:fill="FFFFFF"/>
        </w:rPr>
      </w:pPr>
      <w:r w:rsidRPr="004C1AA1">
        <w:rPr>
          <w:shd w:val="clear" w:color="auto" w:fill="FFFFFF"/>
        </w:rPr>
        <w:t>L’expérience de la miséricorde</w:t>
      </w:r>
      <w:r w:rsidR="0070092A">
        <w:rPr>
          <w:shd w:val="clear" w:color="auto" w:fill="FFFFFF"/>
        </w:rPr>
        <w:t> :</w:t>
      </w:r>
      <w:r w:rsidRPr="004C1AA1">
        <w:rPr>
          <w:shd w:val="clear" w:color="auto" w:fill="FFFFFF"/>
        </w:rPr>
        <w:t xml:space="preserve"> une résurrection !</w:t>
      </w:r>
    </w:p>
    <w:p w14:paraId="175227C1" w14:textId="77777777" w:rsidR="00BA322E" w:rsidRPr="00BA322E" w:rsidRDefault="00BA322E" w:rsidP="00BA322E">
      <w:pPr>
        <w:spacing w:after="0"/>
        <w:jc w:val="both"/>
        <w:rPr>
          <w:rFonts w:cstheme="minorHAnsi"/>
          <w:color w:val="000000" w:themeColor="text1"/>
          <w:shd w:val="clear" w:color="auto" w:fill="FFFFFF"/>
        </w:rPr>
      </w:pPr>
    </w:p>
    <w:p w14:paraId="45CBDCCC" w14:textId="5C8ADF6E"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Il était mort - il est vivant ! </w:t>
      </w:r>
      <w:r w:rsidRPr="004960C7">
        <w:rPr>
          <w:rFonts w:cstheme="minorHAnsi"/>
          <w:b/>
          <w:bCs/>
          <w:color w:val="000000" w:themeColor="text1"/>
          <w:shd w:val="clear" w:color="auto" w:fill="FFFFFF"/>
        </w:rPr>
        <w:t>La miséricorde de Dieu nous ressuscite donc</w:t>
      </w:r>
      <w:r w:rsidRPr="00BA322E">
        <w:rPr>
          <w:rFonts w:cstheme="minorHAnsi"/>
          <w:color w:val="000000" w:themeColor="text1"/>
          <w:shd w:val="clear" w:color="auto" w:fill="FFFFFF"/>
        </w:rPr>
        <w:t xml:space="preserve"> ! La vie chrétienne est l’expérience d’un tel chemin, elle est mise en route sur ce chemin. Elle donne à la fois le sens de la vie comme ouverture, désir et expérience de revenir de la mort </w:t>
      </w:r>
      <w:r w:rsidR="004960C7">
        <w:rPr>
          <w:rFonts w:cstheme="minorHAnsi"/>
          <w:color w:val="000000" w:themeColor="text1"/>
          <w:shd w:val="clear" w:color="auto" w:fill="FFFFFF"/>
        </w:rPr>
        <w:t>mais aussi</w:t>
      </w:r>
      <w:r w:rsidRPr="00BA322E">
        <w:rPr>
          <w:rFonts w:cstheme="minorHAnsi"/>
          <w:color w:val="000000" w:themeColor="text1"/>
          <w:shd w:val="clear" w:color="auto" w:fill="FFFFFF"/>
        </w:rPr>
        <w:t xml:space="preserve"> une mise en mouvement</w:t>
      </w:r>
      <w:r w:rsidR="00A004BC">
        <w:rPr>
          <w:rFonts w:cstheme="minorHAnsi"/>
          <w:color w:val="000000" w:themeColor="text1"/>
          <w:shd w:val="clear" w:color="auto" w:fill="FFFFFF"/>
        </w:rPr>
        <w:t>,</w:t>
      </w:r>
      <w:r w:rsidRPr="00BA322E">
        <w:rPr>
          <w:rFonts w:cstheme="minorHAnsi"/>
          <w:color w:val="000000" w:themeColor="text1"/>
          <w:shd w:val="clear" w:color="auto" w:fill="FFFFFF"/>
        </w:rPr>
        <w:t xml:space="preserve"> comme on le contemple au </w:t>
      </w:r>
      <w:r w:rsidR="004960C7" w:rsidRPr="00BA322E">
        <w:rPr>
          <w:rFonts w:cstheme="minorHAnsi"/>
          <w:color w:val="000000" w:themeColor="text1"/>
          <w:shd w:val="clear" w:color="auto" w:fill="FFFFFF"/>
        </w:rPr>
        <w:t>cœur</w:t>
      </w:r>
      <w:r w:rsidRPr="00BA322E">
        <w:rPr>
          <w:rFonts w:cstheme="minorHAnsi"/>
          <w:color w:val="000000" w:themeColor="text1"/>
          <w:shd w:val="clear" w:color="auto" w:fill="FFFFFF"/>
        </w:rPr>
        <w:t xml:space="preserve"> de la rencontre de Jésus et de la Samaritaine</w:t>
      </w:r>
      <w:r w:rsidR="00A004BC">
        <w:rPr>
          <w:rFonts w:cstheme="minorHAnsi"/>
          <w:color w:val="000000" w:themeColor="text1"/>
          <w:shd w:val="clear" w:color="auto" w:fill="FFFFFF"/>
        </w:rPr>
        <w:t xml:space="preserve"> (Jn 4).</w:t>
      </w:r>
      <w:r w:rsidRPr="00BA322E">
        <w:rPr>
          <w:rFonts w:cstheme="minorHAnsi"/>
          <w:color w:val="000000" w:themeColor="text1"/>
          <w:shd w:val="clear" w:color="auto" w:fill="FFFFFF"/>
        </w:rPr>
        <w:t xml:space="preserve"> </w:t>
      </w:r>
      <w:r w:rsidR="00A004BC">
        <w:rPr>
          <w:rFonts w:cstheme="minorHAnsi"/>
          <w:color w:val="000000" w:themeColor="text1"/>
          <w:shd w:val="clear" w:color="auto" w:fill="FFFFFF"/>
        </w:rPr>
        <w:t>C</w:t>
      </w:r>
      <w:r w:rsidR="004960C7">
        <w:rPr>
          <w:rFonts w:cstheme="minorHAnsi"/>
          <w:color w:val="000000" w:themeColor="text1"/>
          <w:shd w:val="clear" w:color="auto" w:fill="FFFFFF"/>
        </w:rPr>
        <w:t>ette femme</w:t>
      </w:r>
      <w:r w:rsidRPr="00BA322E">
        <w:rPr>
          <w:rFonts w:cstheme="minorHAnsi"/>
          <w:color w:val="000000" w:themeColor="text1"/>
          <w:shd w:val="clear" w:color="auto" w:fill="FFFFFF"/>
        </w:rPr>
        <w:t xml:space="preserve"> est libérée d’avoir besoin d’être comblée extérieurement</w:t>
      </w:r>
      <w:r w:rsidR="00A004BC">
        <w:rPr>
          <w:rFonts w:cstheme="minorHAnsi"/>
          <w:color w:val="000000" w:themeColor="text1"/>
          <w:shd w:val="clear" w:color="auto" w:fill="FFFFFF"/>
        </w:rPr>
        <w:t>. A</w:t>
      </w:r>
      <w:r w:rsidRPr="00BA322E">
        <w:rPr>
          <w:rFonts w:cstheme="minorHAnsi"/>
          <w:color w:val="000000" w:themeColor="text1"/>
          <w:shd w:val="clear" w:color="auto" w:fill="FFFFFF"/>
        </w:rPr>
        <w:t xml:space="preserve">ccueillant dans sa rencontre avec Jésus la promesse de sa présence pour chaque jour, elle se met en route vers les habitants de son propre village pour orienter tout son vécu passé, notamment ses relations avec eux vers Jésus. L’expérience de la miséricorde nous décentre de nous-mêmes pour accueillir la réalité de la communion de l’amour de Jésus toujours offerte quoi qu’il arrive. </w:t>
      </w:r>
      <w:r w:rsidRPr="00A004BC">
        <w:rPr>
          <w:rFonts w:cstheme="minorHAnsi"/>
          <w:b/>
          <w:bCs/>
          <w:color w:val="000000" w:themeColor="text1"/>
          <w:shd w:val="clear" w:color="auto" w:fill="FFFFFF"/>
        </w:rPr>
        <w:t>Ce que nous vivons devient ce que nous sommes invités à offrir</w:t>
      </w:r>
      <w:r w:rsidR="0076360E">
        <w:rPr>
          <w:rFonts w:cstheme="minorHAnsi"/>
          <w:color w:val="000000" w:themeColor="text1"/>
          <w:shd w:val="clear" w:color="auto" w:fill="FFFFFF"/>
        </w:rPr>
        <w:t>. Nous recevrons ainsi</w:t>
      </w:r>
      <w:r w:rsidRPr="00BA322E">
        <w:rPr>
          <w:rFonts w:cstheme="minorHAnsi"/>
          <w:color w:val="000000" w:themeColor="text1"/>
          <w:shd w:val="clear" w:color="auto" w:fill="FFFFFF"/>
        </w:rPr>
        <w:t xml:space="preserve"> par cette offrande de nous offrir en fait nous-mêmes et ainsi </w:t>
      </w:r>
      <w:r w:rsidR="0076360E">
        <w:rPr>
          <w:rFonts w:cstheme="minorHAnsi"/>
          <w:color w:val="000000" w:themeColor="text1"/>
          <w:shd w:val="clear" w:color="auto" w:fill="FFFFFF"/>
        </w:rPr>
        <w:t xml:space="preserve">de </w:t>
      </w:r>
      <w:r w:rsidRPr="0076360E">
        <w:rPr>
          <w:rFonts w:cstheme="minorHAnsi"/>
          <w:b/>
          <w:bCs/>
          <w:color w:val="000000" w:themeColor="text1"/>
          <w:shd w:val="clear" w:color="auto" w:fill="FFFFFF"/>
        </w:rPr>
        <w:t>nous accueillir davantage comme un espace intérieur où vit Jésus</w:t>
      </w:r>
      <w:r w:rsidRPr="00BA322E">
        <w:rPr>
          <w:rFonts w:cstheme="minorHAnsi"/>
          <w:color w:val="000000" w:themeColor="text1"/>
          <w:shd w:val="clear" w:color="auto" w:fill="FFFFFF"/>
        </w:rPr>
        <w:t>, où son amour se révèle et nous traverse.</w:t>
      </w:r>
    </w:p>
    <w:p w14:paraId="38E2551A" w14:textId="77777777" w:rsidR="00BA322E" w:rsidRPr="00BA322E" w:rsidRDefault="00BA322E" w:rsidP="00BA322E">
      <w:pPr>
        <w:spacing w:after="0"/>
        <w:jc w:val="both"/>
        <w:rPr>
          <w:rFonts w:cstheme="minorHAnsi"/>
          <w:color w:val="000000" w:themeColor="text1"/>
          <w:shd w:val="clear" w:color="auto" w:fill="FFFFFF"/>
        </w:rPr>
      </w:pPr>
    </w:p>
    <w:p w14:paraId="2B43E3A5" w14:textId="0EB4F444" w:rsidR="00BA322E" w:rsidRPr="00BA322E" w:rsidRDefault="0076360E" w:rsidP="00BA322E">
      <w:pPr>
        <w:spacing w:after="0"/>
        <w:jc w:val="both"/>
        <w:rPr>
          <w:rFonts w:cstheme="minorHAnsi"/>
          <w:color w:val="000000" w:themeColor="text1"/>
          <w:shd w:val="clear" w:color="auto" w:fill="FFFFFF"/>
        </w:rPr>
      </w:pPr>
      <w:r>
        <w:rPr>
          <w:rFonts w:cstheme="minorHAnsi"/>
          <w:color w:val="000000" w:themeColor="text1"/>
          <w:shd w:val="clear" w:color="auto" w:fill="FFFFFF"/>
        </w:rPr>
        <w:t>S</w:t>
      </w:r>
      <w:r w:rsidRPr="00BA322E">
        <w:rPr>
          <w:rFonts w:cstheme="minorHAnsi"/>
          <w:color w:val="000000" w:themeColor="text1"/>
          <w:shd w:val="clear" w:color="auto" w:fill="FFFFFF"/>
        </w:rPr>
        <w:t>ur ce chemin</w:t>
      </w:r>
      <w:r>
        <w:rPr>
          <w:rFonts w:cstheme="minorHAnsi"/>
          <w:color w:val="000000" w:themeColor="text1"/>
          <w:shd w:val="clear" w:color="auto" w:fill="FFFFFF"/>
        </w:rPr>
        <w:t>, n</w:t>
      </w:r>
      <w:r w:rsidR="00BA322E" w:rsidRPr="00BA322E">
        <w:rPr>
          <w:rFonts w:cstheme="minorHAnsi"/>
          <w:color w:val="000000" w:themeColor="text1"/>
          <w:shd w:val="clear" w:color="auto" w:fill="FFFFFF"/>
        </w:rPr>
        <w:t xml:space="preserve">ous sommes </w:t>
      </w:r>
      <w:r>
        <w:rPr>
          <w:rFonts w:cstheme="minorHAnsi"/>
          <w:color w:val="000000" w:themeColor="text1"/>
          <w:shd w:val="clear" w:color="auto" w:fill="FFFFFF"/>
        </w:rPr>
        <w:t xml:space="preserve">parfois </w:t>
      </w:r>
      <w:r w:rsidR="00BA322E" w:rsidRPr="00BA322E">
        <w:rPr>
          <w:rFonts w:cstheme="minorHAnsi"/>
          <w:color w:val="000000" w:themeColor="text1"/>
          <w:shd w:val="clear" w:color="auto" w:fill="FFFFFF"/>
        </w:rPr>
        <w:t>très sensibles aux obstacles apparents mais très puissants : nos défauts, nos faiblesses, nos péchés, nos impuissances, nos égarements mais aussi nos épreuves et nos souffrances</w:t>
      </w:r>
      <w:r w:rsidR="004960C7">
        <w:rPr>
          <w:rFonts w:cstheme="minorHAnsi"/>
          <w:color w:val="000000" w:themeColor="text1"/>
          <w:shd w:val="clear" w:color="auto" w:fill="FFFFFF"/>
        </w:rPr>
        <w:t>.</w:t>
      </w:r>
      <w:r w:rsidR="00825A07">
        <w:rPr>
          <w:rFonts w:cstheme="minorHAnsi"/>
          <w:color w:val="000000" w:themeColor="text1"/>
          <w:shd w:val="clear" w:color="auto" w:fill="FFFFFF"/>
        </w:rPr>
        <w:t xml:space="preserve"> </w:t>
      </w:r>
      <w:r w:rsidR="00BA322E" w:rsidRPr="00BA322E">
        <w:rPr>
          <w:rFonts w:cstheme="minorHAnsi"/>
          <w:color w:val="000000" w:themeColor="text1"/>
          <w:shd w:val="clear" w:color="auto" w:fill="FFFFFF"/>
        </w:rPr>
        <w:t>Ces réalités si perturbantes et blessantes sont en fait un tremplin auquel il nous faut sans cesse consentir pour</w:t>
      </w:r>
      <w:r w:rsidR="00825A07">
        <w:rPr>
          <w:rFonts w:cstheme="minorHAnsi"/>
          <w:color w:val="000000" w:themeColor="text1"/>
          <w:shd w:val="clear" w:color="auto" w:fill="FFFFFF"/>
        </w:rPr>
        <w:t>,</w:t>
      </w:r>
      <w:r w:rsidR="00BA322E" w:rsidRPr="00BA322E">
        <w:rPr>
          <w:rFonts w:cstheme="minorHAnsi"/>
          <w:color w:val="000000" w:themeColor="text1"/>
          <w:shd w:val="clear" w:color="auto" w:fill="FFFFFF"/>
        </w:rPr>
        <w:t xml:space="preserve"> à partir d’elles</w:t>
      </w:r>
      <w:r w:rsidR="00825A07">
        <w:rPr>
          <w:rFonts w:cstheme="minorHAnsi"/>
          <w:color w:val="000000" w:themeColor="text1"/>
          <w:shd w:val="clear" w:color="auto" w:fill="FFFFFF"/>
        </w:rPr>
        <w:t>,</w:t>
      </w:r>
      <w:r w:rsidR="00BA322E" w:rsidRPr="00BA322E">
        <w:rPr>
          <w:rFonts w:cstheme="minorHAnsi"/>
          <w:color w:val="000000" w:themeColor="text1"/>
          <w:shd w:val="clear" w:color="auto" w:fill="FFFFFF"/>
        </w:rPr>
        <w:t xml:space="preserve"> approfondir notre désir de la vie nouvelle. Ces obstacles ne nous promettent pas de châtiments, de condamnations, de rejets de la part de Dieu. Ils sont le lieu d’une confrontation concrète pour nous éveiller au lever d’une autre lumière, pour consolider et approfondir l’espérance d’une résurrection, pour surtout nous la faire demander à celui qui seul nous la donne gratuitement : Jésus. C’est en choisissant au cœur de nos esclavages de faire confiance même très pauvrement à la puissance de la miséricorde que nous sommes en quelque sorte déjà libérés. </w:t>
      </w:r>
      <w:r w:rsidR="00BA322E" w:rsidRPr="00825A07">
        <w:rPr>
          <w:rFonts w:cstheme="minorHAnsi"/>
          <w:b/>
          <w:bCs/>
          <w:color w:val="000000" w:themeColor="text1"/>
          <w:shd w:val="clear" w:color="auto" w:fill="FFFFFF"/>
        </w:rPr>
        <w:t>La libération consiste à ce que grandisse en nous ce mouvement de confiance en Jésus</w:t>
      </w:r>
      <w:r w:rsidR="00BA322E" w:rsidRPr="00BA322E">
        <w:rPr>
          <w:rFonts w:cstheme="minorHAnsi"/>
          <w:color w:val="000000" w:themeColor="text1"/>
          <w:shd w:val="clear" w:color="auto" w:fill="FFFFFF"/>
        </w:rPr>
        <w:t>. Plus le choix de la confiance vient irriguer nos jours, plus la miséricorde en personne qu’est Jésus nous libère de nous-mêmes et nous fait entrer dans la joie d’être aimés gratuitement.</w:t>
      </w:r>
    </w:p>
    <w:p w14:paraId="6680E910" w14:textId="77777777" w:rsidR="00BA322E" w:rsidRPr="00BA322E" w:rsidRDefault="00BA322E" w:rsidP="00BA322E">
      <w:pPr>
        <w:spacing w:after="0"/>
        <w:jc w:val="both"/>
        <w:rPr>
          <w:rFonts w:cstheme="minorHAnsi"/>
          <w:color w:val="000000" w:themeColor="text1"/>
          <w:shd w:val="clear" w:color="auto" w:fill="FFFFFF"/>
        </w:rPr>
      </w:pPr>
    </w:p>
    <w:p w14:paraId="0ACA037D" w14:textId="7D6C55DD" w:rsidR="00825A07" w:rsidRPr="004C1AA1" w:rsidRDefault="00825A07" w:rsidP="00825A07">
      <w:pPr>
        <w:pStyle w:val="Titre2"/>
        <w:rPr>
          <w:shd w:val="clear" w:color="auto" w:fill="FFFFFF"/>
        </w:rPr>
      </w:pPr>
      <w:r>
        <w:rPr>
          <w:shd w:val="clear" w:color="auto" w:fill="FFFFFF"/>
        </w:rPr>
        <w:t>La confiance</w:t>
      </w:r>
      <w:r w:rsidR="006A32D6">
        <w:rPr>
          <w:shd w:val="clear" w:color="auto" w:fill="FFFFFF"/>
        </w:rPr>
        <w:t xml:space="preserve"> dans le Père miséricordieux</w:t>
      </w:r>
    </w:p>
    <w:p w14:paraId="1DD1B657" w14:textId="2F442125"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Voilà l’itinéraire de l’enfant prodigue. Au début de l’aventure, il n’a d’yeux que pour ce qui extérieurement pourrait le combler : les biens de son père. Le donateur, il ne le voit pas ! </w:t>
      </w:r>
      <w:r w:rsidR="00840A51">
        <w:rPr>
          <w:rFonts w:cstheme="minorHAnsi"/>
          <w:color w:val="000000" w:themeColor="text1"/>
          <w:shd w:val="clear" w:color="auto" w:fill="FFFFFF"/>
        </w:rPr>
        <w:t>Or d</w:t>
      </w:r>
      <w:r w:rsidRPr="00BA322E">
        <w:rPr>
          <w:rFonts w:cstheme="minorHAnsi"/>
          <w:color w:val="000000" w:themeColor="text1"/>
          <w:shd w:val="clear" w:color="auto" w:fill="FFFFFF"/>
        </w:rPr>
        <w:t xml:space="preserve">ans les mains du </w:t>
      </w:r>
      <w:r w:rsidR="00A96166">
        <w:rPr>
          <w:rFonts w:cstheme="minorHAnsi"/>
          <w:color w:val="000000" w:themeColor="text1"/>
          <w:shd w:val="clear" w:color="auto" w:fill="FFFFFF"/>
        </w:rPr>
        <w:t>p</w:t>
      </w:r>
      <w:r w:rsidRPr="00BA322E">
        <w:rPr>
          <w:rFonts w:cstheme="minorHAnsi"/>
          <w:color w:val="000000" w:themeColor="text1"/>
          <w:shd w:val="clear" w:color="auto" w:fill="FFFFFF"/>
        </w:rPr>
        <w:t xml:space="preserve">ère, les biens sont un car ce qu’il donne est toujours au service de la communion des personnes. </w:t>
      </w:r>
      <w:r w:rsidR="00840A51">
        <w:rPr>
          <w:rFonts w:cstheme="minorHAnsi"/>
          <w:color w:val="000000" w:themeColor="text1"/>
          <w:shd w:val="clear" w:color="auto" w:fill="FFFFFF"/>
        </w:rPr>
        <w:t>Quand nous sommes p</w:t>
      </w:r>
      <w:r w:rsidRPr="00BA322E">
        <w:rPr>
          <w:rFonts w:cstheme="minorHAnsi"/>
          <w:color w:val="000000" w:themeColor="text1"/>
          <w:shd w:val="clear" w:color="auto" w:fill="FFFFFF"/>
        </w:rPr>
        <w:t>risonnier</w:t>
      </w:r>
      <w:r w:rsidR="00840A51">
        <w:rPr>
          <w:rFonts w:cstheme="minorHAnsi"/>
          <w:color w:val="000000" w:themeColor="text1"/>
          <w:shd w:val="clear" w:color="auto" w:fill="FFFFFF"/>
        </w:rPr>
        <w:t>s</w:t>
      </w:r>
      <w:r w:rsidRPr="00BA322E">
        <w:rPr>
          <w:rFonts w:cstheme="minorHAnsi"/>
          <w:color w:val="000000" w:themeColor="text1"/>
          <w:shd w:val="clear" w:color="auto" w:fill="FFFFFF"/>
        </w:rPr>
        <w:t xml:space="preserve"> d’une fausse manière de considérer les biens de tous </w:t>
      </w:r>
      <w:r w:rsidRPr="00BA322E">
        <w:rPr>
          <w:rFonts w:cstheme="minorHAnsi"/>
          <w:color w:val="000000" w:themeColor="text1"/>
          <w:shd w:val="clear" w:color="auto" w:fill="FFFFFF"/>
        </w:rPr>
        <w:lastRenderedPageBreak/>
        <w:t xml:space="preserve">ordres, </w:t>
      </w:r>
      <w:r w:rsidR="00840A51">
        <w:rPr>
          <w:rFonts w:cstheme="minorHAnsi"/>
          <w:color w:val="000000" w:themeColor="text1"/>
          <w:shd w:val="clear" w:color="auto" w:fill="FFFFFF"/>
        </w:rPr>
        <w:t>nous risquons de les pervertir</w:t>
      </w:r>
      <w:r w:rsidRPr="00BA322E">
        <w:rPr>
          <w:rFonts w:cstheme="minorHAnsi"/>
          <w:color w:val="000000" w:themeColor="text1"/>
          <w:shd w:val="clear" w:color="auto" w:fill="FFFFFF"/>
        </w:rPr>
        <w:t xml:space="preserve"> par notre mauvais usage. </w:t>
      </w:r>
      <w:r w:rsidRPr="00984A01">
        <w:rPr>
          <w:rFonts w:cstheme="minorHAnsi"/>
          <w:b/>
          <w:bCs/>
          <w:color w:val="000000" w:themeColor="text1"/>
          <w:shd w:val="clear" w:color="auto" w:fill="FFFFFF"/>
        </w:rPr>
        <w:t>Nous oublions en effet à la fois le donateur et la raison pour laquelle les biens nous sont confiés</w:t>
      </w:r>
      <w:r w:rsidRPr="00BA322E">
        <w:rPr>
          <w:rFonts w:cstheme="minorHAnsi"/>
          <w:color w:val="000000" w:themeColor="text1"/>
          <w:shd w:val="clear" w:color="auto" w:fill="FFFFFF"/>
        </w:rPr>
        <w:t xml:space="preserve"> ! Pour la communion et le partage !</w:t>
      </w:r>
      <w:r w:rsidR="00840A51">
        <w:rPr>
          <w:rFonts w:cstheme="minorHAnsi"/>
          <w:color w:val="000000" w:themeColor="text1"/>
          <w:shd w:val="clear" w:color="auto" w:fill="FFFFFF"/>
        </w:rPr>
        <w:t xml:space="preserve"> </w:t>
      </w:r>
      <w:r w:rsidRPr="00BA322E">
        <w:rPr>
          <w:rFonts w:cstheme="minorHAnsi"/>
          <w:color w:val="000000" w:themeColor="text1"/>
          <w:shd w:val="clear" w:color="auto" w:fill="FFFFFF"/>
        </w:rPr>
        <w:t xml:space="preserve">Le fils cadet veut se nourrir lui-même en détournant les biens du père. Le père ne sait que donner et </w:t>
      </w:r>
      <w:r w:rsidR="00840A51">
        <w:rPr>
          <w:rFonts w:cstheme="minorHAnsi"/>
          <w:color w:val="000000" w:themeColor="text1"/>
          <w:shd w:val="clear" w:color="auto" w:fill="FFFFFF"/>
        </w:rPr>
        <w:t>avec</w:t>
      </w:r>
      <w:r w:rsidRPr="00BA322E">
        <w:rPr>
          <w:rFonts w:cstheme="minorHAnsi"/>
          <w:color w:val="000000" w:themeColor="text1"/>
          <w:shd w:val="clear" w:color="auto" w:fill="FFFFFF"/>
        </w:rPr>
        <w:t xml:space="preserve"> une telle confiance en la puissance du don qu’il ne résiste pas à la demande de son fils. Il donne tout puisque le fils aîné reçoit alors sa part et il va très vite l’oublier ! Le père est pauvre car il partage ! </w:t>
      </w:r>
    </w:p>
    <w:p w14:paraId="114CDFCE" w14:textId="77777777" w:rsidR="00BA322E" w:rsidRPr="00BA322E" w:rsidRDefault="00BA322E" w:rsidP="00BA322E">
      <w:pPr>
        <w:spacing w:after="0"/>
        <w:jc w:val="both"/>
        <w:rPr>
          <w:rFonts w:cstheme="minorHAnsi"/>
          <w:color w:val="000000" w:themeColor="text1"/>
          <w:shd w:val="clear" w:color="auto" w:fill="FFFFFF"/>
        </w:rPr>
      </w:pPr>
    </w:p>
    <w:p w14:paraId="4D329E27" w14:textId="26793560"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Le fils prodigue part donc dans l’illusion que son usage des biens</w:t>
      </w:r>
      <w:r w:rsidR="00984A01">
        <w:rPr>
          <w:rFonts w:cstheme="minorHAnsi"/>
          <w:color w:val="000000" w:themeColor="text1"/>
          <w:shd w:val="clear" w:color="auto" w:fill="FFFFFF"/>
        </w:rPr>
        <w:t xml:space="preserve"> va le combler. En plus, il le fait </w:t>
      </w:r>
      <w:r w:rsidRPr="00BA322E">
        <w:rPr>
          <w:rFonts w:cstheme="minorHAnsi"/>
          <w:color w:val="000000" w:themeColor="text1"/>
          <w:shd w:val="clear" w:color="auto" w:fill="FFFFFF"/>
        </w:rPr>
        <w:t>sans reconnaître avec gratitude celui qui les lui donne</w:t>
      </w:r>
      <w:r w:rsidR="00984A01">
        <w:rPr>
          <w:rFonts w:cstheme="minorHAnsi"/>
          <w:color w:val="000000" w:themeColor="text1"/>
          <w:shd w:val="clear" w:color="auto" w:fill="FFFFFF"/>
        </w:rPr>
        <w:t> : il fait</w:t>
      </w:r>
      <w:r w:rsidRPr="00BA322E">
        <w:rPr>
          <w:rFonts w:cstheme="minorHAnsi"/>
          <w:color w:val="000000" w:themeColor="text1"/>
          <w:shd w:val="clear" w:color="auto" w:fill="FFFFFF"/>
        </w:rPr>
        <w:t xml:space="preserve"> ce qu’il veut </w:t>
      </w:r>
      <w:r w:rsidR="00984A01">
        <w:rPr>
          <w:rFonts w:cstheme="minorHAnsi"/>
          <w:color w:val="000000" w:themeColor="text1"/>
          <w:shd w:val="clear" w:color="auto" w:fill="FFFFFF"/>
        </w:rPr>
        <w:t>sans prendre en compte ses relations</w:t>
      </w:r>
      <w:r w:rsidRPr="00BA322E">
        <w:rPr>
          <w:rFonts w:cstheme="minorHAnsi"/>
          <w:color w:val="000000" w:themeColor="text1"/>
          <w:shd w:val="clear" w:color="auto" w:fill="FFFFFF"/>
        </w:rPr>
        <w:t xml:space="preserve">. Mais plus il entre dans ce mécanisme, plus son désir est inassouvi ! </w:t>
      </w:r>
      <w:r w:rsidR="00984A01" w:rsidRPr="00984A01">
        <w:rPr>
          <w:rFonts w:cstheme="minorHAnsi"/>
          <w:b/>
          <w:bCs/>
          <w:color w:val="000000" w:themeColor="text1"/>
          <w:shd w:val="clear" w:color="auto" w:fill="FFFFFF"/>
        </w:rPr>
        <w:t>En dehors d’une</w:t>
      </w:r>
      <w:r w:rsidRPr="00984A01">
        <w:rPr>
          <w:rFonts w:cstheme="minorHAnsi"/>
          <w:b/>
          <w:bCs/>
          <w:color w:val="000000" w:themeColor="text1"/>
          <w:shd w:val="clear" w:color="auto" w:fill="FFFFFF"/>
        </w:rPr>
        <w:t xml:space="preserve"> relation au donateur, les biens sont consommés de manière extérieure</w:t>
      </w:r>
      <w:r w:rsidRPr="00BA322E">
        <w:rPr>
          <w:rFonts w:cstheme="minorHAnsi"/>
          <w:color w:val="000000" w:themeColor="text1"/>
          <w:shd w:val="clear" w:color="auto" w:fill="FFFFFF"/>
        </w:rPr>
        <w:t xml:space="preserve"> car ils ne disent rien de celui qui les donne. Ils sont en fait dévorés et plus la dévoration est intense moins on est vraiment comblé. C’est le tonneau des Danaïdes qui s’ouvre de plus en plus à proportion de ce qu’on y met. </w:t>
      </w:r>
      <w:r w:rsidR="000D24FF" w:rsidRPr="000D24FF">
        <w:rPr>
          <w:b/>
          <w:bCs/>
        </w:rPr>
        <w:t>À</w:t>
      </w:r>
      <w:r w:rsidRPr="00984A01">
        <w:rPr>
          <w:rFonts w:cstheme="minorHAnsi"/>
          <w:b/>
          <w:bCs/>
          <w:color w:val="000000" w:themeColor="text1"/>
          <w:shd w:val="clear" w:color="auto" w:fill="FFFFFF"/>
        </w:rPr>
        <w:t xml:space="preserve"> chercher à se combler de l’extérieur, un vide intérieur grandit</w:t>
      </w:r>
      <w:r w:rsidRPr="00BA322E">
        <w:rPr>
          <w:rFonts w:cstheme="minorHAnsi"/>
          <w:color w:val="000000" w:themeColor="text1"/>
          <w:shd w:val="clear" w:color="auto" w:fill="FFFFFF"/>
        </w:rPr>
        <w:t>.</w:t>
      </w:r>
    </w:p>
    <w:p w14:paraId="29EA207A" w14:textId="77777777" w:rsidR="00BA322E" w:rsidRPr="00BA322E" w:rsidRDefault="00BA322E" w:rsidP="00BA322E">
      <w:pPr>
        <w:spacing w:after="0"/>
        <w:jc w:val="both"/>
        <w:rPr>
          <w:rFonts w:cstheme="minorHAnsi"/>
          <w:color w:val="000000" w:themeColor="text1"/>
          <w:shd w:val="clear" w:color="auto" w:fill="FFFFFF"/>
        </w:rPr>
      </w:pPr>
    </w:p>
    <w:p w14:paraId="60D6AA8D" w14:textId="5FB92B1F"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Et voilà le fils ayant tout perdu des biens extérieurs qui se retrouve à communier avec des cochons - animal impur par excellence pour un juif. En effet, il assiste à leur repas et personne ne lui donne ce qui pourrait vraiment le faire vivre.</w:t>
      </w:r>
      <w:r w:rsidR="00D207C7">
        <w:rPr>
          <w:rFonts w:cstheme="minorHAnsi"/>
          <w:color w:val="000000" w:themeColor="text1"/>
          <w:shd w:val="clear" w:color="auto" w:fill="FFFFFF"/>
        </w:rPr>
        <w:t xml:space="preserve"> I</w:t>
      </w:r>
      <w:r w:rsidR="00D207C7" w:rsidRPr="00BA322E">
        <w:rPr>
          <w:rFonts w:cstheme="minorHAnsi"/>
          <w:color w:val="000000" w:themeColor="text1"/>
          <w:shd w:val="clear" w:color="auto" w:fill="FFFFFF"/>
        </w:rPr>
        <w:t>l n’a personne</w:t>
      </w:r>
      <w:r w:rsidR="00D207C7">
        <w:rPr>
          <w:rFonts w:cstheme="minorHAnsi"/>
          <w:color w:val="000000" w:themeColor="text1"/>
          <w:shd w:val="clear" w:color="auto" w:fill="FFFFFF"/>
        </w:rPr>
        <w:t xml:space="preserve"> ; </w:t>
      </w:r>
      <w:r w:rsidR="00D207C7" w:rsidRPr="00BA322E">
        <w:rPr>
          <w:rFonts w:cstheme="minorHAnsi"/>
          <w:color w:val="000000" w:themeColor="text1"/>
          <w:shd w:val="clear" w:color="auto" w:fill="FFFFFF"/>
        </w:rPr>
        <w:t>il ne peut plus faire confiance en personne</w:t>
      </w:r>
      <w:r w:rsidR="00D207C7">
        <w:rPr>
          <w:rFonts w:cstheme="minorHAnsi"/>
          <w:color w:val="000000" w:themeColor="text1"/>
          <w:shd w:val="clear" w:color="auto" w:fill="FFFFFF"/>
        </w:rPr>
        <w:t> ;</w:t>
      </w:r>
      <w:r w:rsidR="00D207C7" w:rsidRPr="00BA322E">
        <w:rPr>
          <w:rFonts w:cstheme="minorHAnsi"/>
          <w:color w:val="000000" w:themeColor="text1"/>
          <w:shd w:val="clear" w:color="auto" w:fill="FFFFFF"/>
        </w:rPr>
        <w:t xml:space="preserve"> il est donc mort</w:t>
      </w:r>
      <w:r w:rsidR="00D207C7">
        <w:rPr>
          <w:rFonts w:cstheme="minorHAnsi"/>
          <w:color w:val="000000" w:themeColor="text1"/>
          <w:shd w:val="clear" w:color="auto" w:fill="FFFFFF"/>
        </w:rPr>
        <w:t xml:space="preserve">. </w:t>
      </w:r>
      <w:r w:rsidRPr="00BA322E">
        <w:rPr>
          <w:rFonts w:cstheme="minorHAnsi"/>
          <w:color w:val="000000" w:themeColor="text1"/>
          <w:shd w:val="clear" w:color="auto" w:fill="FFFFFF"/>
        </w:rPr>
        <w:t>Mais au fond de sa perte</w:t>
      </w:r>
      <w:r w:rsidR="00D207C7">
        <w:rPr>
          <w:rFonts w:cstheme="minorHAnsi"/>
          <w:color w:val="000000" w:themeColor="text1"/>
          <w:shd w:val="clear" w:color="auto" w:fill="FFFFFF"/>
        </w:rPr>
        <w:t>,</w:t>
      </w:r>
      <w:r w:rsidRPr="00BA322E">
        <w:rPr>
          <w:rFonts w:cstheme="minorHAnsi"/>
          <w:color w:val="000000" w:themeColor="text1"/>
          <w:shd w:val="clear" w:color="auto" w:fill="FFFFFF"/>
        </w:rPr>
        <w:t xml:space="preserve"> </w:t>
      </w:r>
      <w:r w:rsidRPr="00D207C7">
        <w:rPr>
          <w:rFonts w:cstheme="minorHAnsi"/>
          <w:b/>
          <w:bCs/>
          <w:color w:val="000000" w:themeColor="text1"/>
          <w:shd w:val="clear" w:color="auto" w:fill="FFFFFF"/>
        </w:rPr>
        <w:t>au fond de la tombe surgit la miséricorde qui l’accueille tout en bas</w:t>
      </w:r>
      <w:r w:rsidRPr="00BA322E">
        <w:rPr>
          <w:rFonts w:cstheme="minorHAnsi"/>
          <w:color w:val="000000" w:themeColor="text1"/>
          <w:shd w:val="clear" w:color="auto" w:fill="FFFFFF"/>
        </w:rPr>
        <w:t>. Elle est symbolisée par les caroubes, nourriture des cochons en effet. Si les caroubes nourrissent des animaux impurs, ils servent aussi dans le monde antique à peser les métaux précieux comme l’or ! Le plus précieux est discrètement présent au fond du gouffre. Ce qui nourrit des animaux créés par Dieu va devenir le lieu d’un retournement.</w:t>
      </w:r>
    </w:p>
    <w:p w14:paraId="2659C707" w14:textId="77777777" w:rsidR="00BA322E" w:rsidRPr="00BA322E" w:rsidRDefault="00BA322E" w:rsidP="00BA322E">
      <w:pPr>
        <w:spacing w:after="0"/>
        <w:jc w:val="both"/>
        <w:rPr>
          <w:rFonts w:cstheme="minorHAnsi"/>
          <w:color w:val="000000" w:themeColor="text1"/>
          <w:shd w:val="clear" w:color="auto" w:fill="FFFFFF"/>
        </w:rPr>
      </w:pPr>
    </w:p>
    <w:p w14:paraId="5D352F48" w14:textId="13C46205"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Les caroubes que le fils ne mange pas l’éveille</w:t>
      </w:r>
      <w:r w:rsidR="00D207C7">
        <w:rPr>
          <w:rFonts w:cstheme="minorHAnsi"/>
          <w:color w:val="000000" w:themeColor="text1"/>
          <w:shd w:val="clear" w:color="auto" w:fill="FFFFFF"/>
        </w:rPr>
        <w:t>nt</w:t>
      </w:r>
      <w:r w:rsidRPr="00BA322E">
        <w:rPr>
          <w:rFonts w:cstheme="minorHAnsi"/>
          <w:color w:val="000000" w:themeColor="text1"/>
          <w:shd w:val="clear" w:color="auto" w:fill="FFFFFF"/>
        </w:rPr>
        <w:t xml:space="preserve"> à un manque profond</w:t>
      </w:r>
      <w:r w:rsidR="00D207C7">
        <w:rPr>
          <w:rFonts w:cstheme="minorHAnsi"/>
          <w:color w:val="000000" w:themeColor="text1"/>
          <w:shd w:val="clear" w:color="auto" w:fill="FFFFFF"/>
        </w:rPr>
        <w:t> ; et</w:t>
      </w:r>
      <w:r w:rsidRPr="00BA322E">
        <w:rPr>
          <w:rFonts w:cstheme="minorHAnsi"/>
          <w:color w:val="000000" w:themeColor="text1"/>
          <w:shd w:val="clear" w:color="auto" w:fill="FFFFFF"/>
        </w:rPr>
        <w:t xml:space="preserve"> voilà l’aube de la vie nouvelle. Il considère en lui le manque et </w:t>
      </w:r>
      <w:r w:rsidRPr="00D207C7">
        <w:rPr>
          <w:rFonts w:cstheme="minorHAnsi"/>
          <w:b/>
          <w:bCs/>
          <w:color w:val="000000" w:themeColor="text1"/>
          <w:shd w:val="clear" w:color="auto" w:fill="FFFFFF"/>
        </w:rPr>
        <w:t>ce manque réveille une présence</w:t>
      </w:r>
      <w:r w:rsidRPr="00BA322E">
        <w:rPr>
          <w:rFonts w:cstheme="minorHAnsi"/>
          <w:color w:val="000000" w:themeColor="text1"/>
          <w:shd w:val="clear" w:color="auto" w:fill="FFFFFF"/>
        </w:rPr>
        <w:t xml:space="preserve"> : celle de son père. </w:t>
      </w:r>
      <w:r w:rsidR="00D207C7">
        <w:rPr>
          <w:rFonts w:cstheme="minorHAnsi"/>
          <w:color w:val="000000" w:themeColor="text1"/>
          <w:shd w:val="clear" w:color="auto" w:fill="FFFFFF"/>
        </w:rPr>
        <w:t>Certes</w:t>
      </w:r>
      <w:r w:rsidRPr="00BA322E">
        <w:rPr>
          <w:rFonts w:cstheme="minorHAnsi"/>
          <w:color w:val="000000" w:themeColor="text1"/>
          <w:shd w:val="clear" w:color="auto" w:fill="FFFFFF"/>
        </w:rPr>
        <w:t xml:space="preserve"> sa vue est encore trouble : il le voit comme un patron qui va remplir son ventre. </w:t>
      </w:r>
      <w:r w:rsidR="00D207C7">
        <w:rPr>
          <w:rFonts w:cstheme="minorHAnsi"/>
          <w:color w:val="000000" w:themeColor="text1"/>
          <w:shd w:val="clear" w:color="auto" w:fill="FFFFFF"/>
        </w:rPr>
        <w:t>M</w:t>
      </w:r>
      <w:r w:rsidRPr="00BA322E">
        <w:rPr>
          <w:rFonts w:cstheme="minorHAnsi"/>
          <w:color w:val="000000" w:themeColor="text1"/>
          <w:shd w:val="clear" w:color="auto" w:fill="FFFFFF"/>
        </w:rPr>
        <w:t xml:space="preserve">ais </w:t>
      </w:r>
      <w:r w:rsidR="000E7BC2">
        <w:rPr>
          <w:rFonts w:cstheme="minorHAnsi"/>
          <w:color w:val="000000" w:themeColor="text1"/>
          <w:shd w:val="clear" w:color="auto" w:fill="FFFFFF"/>
        </w:rPr>
        <w:t>peu importe</w:t>
      </w:r>
      <w:r w:rsidRPr="00BA322E">
        <w:rPr>
          <w:rFonts w:cstheme="minorHAnsi"/>
          <w:color w:val="000000" w:themeColor="text1"/>
          <w:shd w:val="clear" w:color="auto" w:fill="FFFFFF"/>
        </w:rPr>
        <w:t xml:space="preserve"> car seul le père a les gestes pour ouvrir son fils à autre chose. Vue troublée ou pas, son regard se tourne vers son père et cel</w:t>
      </w:r>
      <w:r w:rsidR="00D207C7">
        <w:rPr>
          <w:rFonts w:cstheme="minorHAnsi"/>
          <w:color w:val="000000" w:themeColor="text1"/>
          <w:shd w:val="clear" w:color="auto" w:fill="FFFFFF"/>
        </w:rPr>
        <w:t>a</w:t>
      </w:r>
      <w:r w:rsidRPr="00BA322E">
        <w:rPr>
          <w:rFonts w:cstheme="minorHAnsi"/>
          <w:color w:val="000000" w:themeColor="text1"/>
          <w:shd w:val="clear" w:color="auto" w:fill="FFFFFF"/>
        </w:rPr>
        <w:t xml:space="preserve"> suffit pour qu’il se retrouve sans délai dans ses bras ! Pas un reproche ! Un embrassement ! Le père coupe la parole à son fils quand il va dire qu’il n’est plus digne d’être appelé son fils. Tous les actes du père ressuscitent la relation</w:t>
      </w:r>
      <w:r w:rsidR="00A96166">
        <w:rPr>
          <w:rFonts w:cstheme="minorHAnsi"/>
          <w:color w:val="000000" w:themeColor="text1"/>
          <w:shd w:val="clear" w:color="auto" w:fill="FFFFFF"/>
        </w:rPr>
        <w:t>, comme le manifeste la remise du</w:t>
      </w:r>
      <w:r w:rsidRPr="003D21B9">
        <w:rPr>
          <w:rFonts w:cstheme="minorHAnsi"/>
          <w:color w:val="FF0000"/>
          <w:shd w:val="clear" w:color="auto" w:fill="FFFFFF"/>
        </w:rPr>
        <w:t xml:space="preserve"> </w:t>
      </w:r>
      <w:r w:rsidRPr="00A96166">
        <w:rPr>
          <w:rFonts w:cstheme="minorHAnsi"/>
          <w:shd w:val="clear" w:color="auto" w:fill="FFFFFF"/>
        </w:rPr>
        <w:t>plus beau des vêtements</w:t>
      </w:r>
      <w:r w:rsidR="00A96166">
        <w:rPr>
          <w:rFonts w:cstheme="minorHAnsi"/>
          <w:shd w:val="clear" w:color="auto" w:fill="FFFFFF"/>
        </w:rPr>
        <w:t>. L</w:t>
      </w:r>
      <w:r w:rsidRPr="00BA322E">
        <w:rPr>
          <w:rFonts w:cstheme="minorHAnsi"/>
          <w:color w:val="000000" w:themeColor="text1"/>
          <w:shd w:val="clear" w:color="auto" w:fill="FFFFFF"/>
        </w:rPr>
        <w:t>e père ne compare pas ses enfants, chacun, chacune est toujours le plus beau, le plus aimable, le centre de sa joie et de la fête. Combien avons-nous du mal à entrer dans une telle lumière</w:t>
      </w:r>
      <w:r w:rsidR="00F900C3">
        <w:rPr>
          <w:rFonts w:cstheme="minorHAnsi"/>
          <w:color w:val="000000" w:themeColor="text1"/>
          <w:shd w:val="clear" w:color="auto" w:fill="FFFFFF"/>
        </w:rPr>
        <w:t> </w:t>
      </w:r>
      <w:r w:rsidRPr="00BA322E">
        <w:rPr>
          <w:rFonts w:cstheme="minorHAnsi"/>
          <w:color w:val="000000" w:themeColor="text1"/>
          <w:shd w:val="clear" w:color="auto" w:fill="FFFFFF"/>
        </w:rPr>
        <w:t>!</w:t>
      </w:r>
    </w:p>
    <w:p w14:paraId="5C63D1E5" w14:textId="77777777" w:rsidR="00BA322E" w:rsidRPr="00BA322E" w:rsidRDefault="00BA322E" w:rsidP="00BA322E">
      <w:pPr>
        <w:spacing w:after="0"/>
        <w:jc w:val="both"/>
        <w:rPr>
          <w:rFonts w:cstheme="minorHAnsi"/>
          <w:color w:val="000000" w:themeColor="text1"/>
          <w:shd w:val="clear" w:color="auto" w:fill="FFFFFF"/>
        </w:rPr>
      </w:pPr>
    </w:p>
    <w:p w14:paraId="71ADEFA3" w14:textId="63B85CE2" w:rsidR="00390F6A" w:rsidRPr="005F06CA" w:rsidRDefault="00BA322E" w:rsidP="005F06CA">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Le fils aîné est aussi dehors. Pour lui, son père est déjà un patron et sa vue est aussi troublée. Comme pour le cadet, le père sort le chercher ! Il vient nous chercher tous ! Demandons-lui la grâce de nous laisser embrasser </w:t>
      </w:r>
      <w:r w:rsidR="003D21B9">
        <w:rPr>
          <w:rFonts w:cstheme="minorHAnsi"/>
          <w:color w:val="000000" w:themeColor="text1"/>
          <w:shd w:val="clear" w:color="auto" w:fill="FFFFFF"/>
        </w:rPr>
        <w:t xml:space="preserve">par ses entrailles de miséricorde </w:t>
      </w:r>
      <w:r w:rsidRPr="00BA322E">
        <w:rPr>
          <w:rFonts w:cstheme="minorHAnsi"/>
          <w:color w:val="000000" w:themeColor="text1"/>
          <w:shd w:val="clear" w:color="auto" w:fill="FFFFFF"/>
        </w:rPr>
        <w:t>!</w:t>
      </w:r>
    </w:p>
    <w:p w14:paraId="18B37C01" w14:textId="0B215D0B" w:rsidR="006A32D6" w:rsidRDefault="006A32D6" w:rsidP="00193406">
      <w:pPr>
        <w:pStyle w:val="Titre1"/>
        <w:numPr>
          <w:ilvl w:val="0"/>
          <w:numId w:val="19"/>
        </w:numPr>
        <w:ind w:left="720" w:hanging="360"/>
        <w:rPr>
          <w:shd w:val="clear" w:color="auto" w:fill="FFFFFF"/>
        </w:rPr>
      </w:pPr>
      <w:r>
        <w:rPr>
          <w:shd w:val="clear" w:color="auto" w:fill="FFFFFF"/>
        </w:rPr>
        <w:t>Prier avec l’offrande à l’Amour miséricordieux de Thérèse</w:t>
      </w:r>
      <w:r w:rsidR="00495B5D">
        <w:rPr>
          <w:shd w:val="clear" w:color="auto" w:fill="FFFFFF"/>
        </w:rPr>
        <w:t xml:space="preserve"> de Lisieux</w:t>
      </w:r>
    </w:p>
    <w:p w14:paraId="2F29E3E7" w14:textId="77777777" w:rsidR="006A32D6" w:rsidRDefault="006A32D6" w:rsidP="00BA322E">
      <w:pPr>
        <w:spacing w:after="0"/>
        <w:jc w:val="both"/>
        <w:rPr>
          <w:rFonts w:cstheme="minorHAnsi"/>
          <w:color w:val="000000" w:themeColor="text1"/>
          <w:shd w:val="clear" w:color="auto" w:fill="FFFFFF"/>
        </w:rPr>
      </w:pPr>
    </w:p>
    <w:p w14:paraId="0234C747" w14:textId="4473DBE9"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Comme nous l’avons vécu ensemble avec saint Jean de la Croix</w:t>
      </w:r>
      <w:r w:rsidR="00D53315">
        <w:rPr>
          <w:rFonts w:cstheme="minorHAnsi"/>
          <w:color w:val="000000" w:themeColor="text1"/>
          <w:shd w:val="clear" w:color="auto" w:fill="FFFFFF"/>
        </w:rPr>
        <w:t xml:space="preserve"> la semaine dernière</w:t>
      </w:r>
      <w:r w:rsidRPr="00BA322E">
        <w:rPr>
          <w:rFonts w:cstheme="minorHAnsi"/>
          <w:color w:val="000000" w:themeColor="text1"/>
          <w:shd w:val="clear" w:color="auto" w:fill="FFFFFF"/>
        </w:rPr>
        <w:t>, nous allons entrer en prière cette fois-ci avec Thérèse de Lisieux qui a pu s’exprimer ainsi : “</w:t>
      </w:r>
      <w:r w:rsidR="005C0B38" w:rsidRPr="005C0B38">
        <w:t xml:space="preserve"> </w:t>
      </w:r>
      <w:r w:rsidR="005C0B38" w:rsidRPr="005C0B38">
        <w:rPr>
          <w:i/>
          <w:iCs/>
        </w:rPr>
        <w:t>À</w:t>
      </w:r>
      <w:r w:rsidRPr="00D53315">
        <w:rPr>
          <w:rFonts w:cstheme="minorHAnsi"/>
          <w:i/>
          <w:iCs/>
          <w:color w:val="000000" w:themeColor="text1"/>
          <w:shd w:val="clear" w:color="auto" w:fill="FFFFFF"/>
        </w:rPr>
        <w:t xml:space="preserve"> moi, il a donné sa miséricorde infinie</w:t>
      </w:r>
      <w:r w:rsidRPr="00BA322E">
        <w:rPr>
          <w:rFonts w:cstheme="minorHAnsi"/>
          <w:color w:val="000000" w:themeColor="text1"/>
          <w:shd w:val="clear" w:color="auto" w:fill="FFFFFF"/>
        </w:rPr>
        <w:t xml:space="preserve">”. Elle est vraiment la sainte de la Miséricorde ! Son offrande à la miséricorde </w:t>
      </w:r>
      <w:r w:rsidR="00D53315">
        <w:rPr>
          <w:rFonts w:cstheme="minorHAnsi"/>
          <w:color w:val="000000" w:themeColor="text1"/>
          <w:shd w:val="clear" w:color="auto" w:fill="FFFFFF"/>
        </w:rPr>
        <w:t>de</w:t>
      </w:r>
      <w:r w:rsidRPr="00BA322E">
        <w:rPr>
          <w:rFonts w:cstheme="minorHAnsi"/>
          <w:color w:val="000000" w:themeColor="text1"/>
          <w:shd w:val="clear" w:color="auto" w:fill="FFFFFF"/>
        </w:rPr>
        <w:t xml:space="preserve"> </w:t>
      </w:r>
      <w:r w:rsidRPr="00BA322E">
        <w:rPr>
          <w:rFonts w:cstheme="minorHAnsi"/>
          <w:color w:val="000000" w:themeColor="text1"/>
          <w:shd w:val="clear" w:color="auto" w:fill="FFFFFF"/>
        </w:rPr>
        <w:lastRenderedPageBreak/>
        <w:t xml:space="preserve">1895 est le fruit mûr de tout un cheminement de sainteté. Il témoigne de l'œuvre de Jésus en elle et peut donc nous aider à découvrir ce que Jésus fait aussi dans notre vie. </w:t>
      </w:r>
    </w:p>
    <w:p w14:paraId="3DCD8FD6" w14:textId="77777777" w:rsidR="00BA322E" w:rsidRPr="00BA322E" w:rsidRDefault="00BA322E" w:rsidP="00BA322E">
      <w:pPr>
        <w:spacing w:after="0"/>
        <w:jc w:val="both"/>
        <w:rPr>
          <w:rFonts w:cstheme="minorHAnsi"/>
          <w:color w:val="000000" w:themeColor="text1"/>
          <w:shd w:val="clear" w:color="auto" w:fill="FFFFFF"/>
        </w:rPr>
      </w:pPr>
    </w:p>
    <w:p w14:paraId="4A0BBE26" w14:textId="2E40E205" w:rsid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Thérèse s’est donc offerte à la miséricorde pendant la messe de la solennité de la </w:t>
      </w:r>
      <w:r w:rsidR="00D53315">
        <w:rPr>
          <w:rFonts w:cstheme="minorHAnsi"/>
          <w:color w:val="000000" w:themeColor="text1"/>
          <w:shd w:val="clear" w:color="auto" w:fill="FFFFFF"/>
        </w:rPr>
        <w:t xml:space="preserve">Sainte </w:t>
      </w:r>
      <w:r w:rsidRPr="00BA322E">
        <w:rPr>
          <w:rFonts w:cstheme="minorHAnsi"/>
          <w:color w:val="000000" w:themeColor="text1"/>
          <w:shd w:val="clear" w:color="auto" w:fill="FFFFFF"/>
        </w:rPr>
        <w:t>Trinité le 9 juin 1895. Elle n’a rédigé cette offrande qu</w:t>
      </w:r>
      <w:r w:rsidR="00D53315">
        <w:rPr>
          <w:rFonts w:cstheme="minorHAnsi"/>
          <w:color w:val="000000" w:themeColor="text1"/>
          <w:shd w:val="clear" w:color="auto" w:fill="FFFFFF"/>
        </w:rPr>
        <w:t>e lorsqu’</w:t>
      </w:r>
      <w:r w:rsidRPr="00BA322E">
        <w:rPr>
          <w:rFonts w:cstheme="minorHAnsi"/>
          <w:color w:val="000000" w:themeColor="text1"/>
          <w:shd w:val="clear" w:color="auto" w:fill="FFFFFF"/>
        </w:rPr>
        <w:t xml:space="preserve">elle a reçu la permission de la transmettre à d’autres pour la vivre avec </w:t>
      </w:r>
      <w:r w:rsidR="00D53315">
        <w:rPr>
          <w:rFonts w:cstheme="minorHAnsi"/>
          <w:color w:val="000000" w:themeColor="text1"/>
          <w:shd w:val="clear" w:color="auto" w:fill="FFFFFF"/>
        </w:rPr>
        <w:t>elles</w:t>
      </w:r>
      <w:r w:rsidRPr="00BA322E">
        <w:rPr>
          <w:rFonts w:cstheme="minorHAnsi"/>
          <w:color w:val="000000" w:themeColor="text1"/>
          <w:shd w:val="clear" w:color="auto" w:fill="FFFFFF"/>
        </w:rPr>
        <w:t>. C’est ce qui se passa les jours suivants avec quelques-unes de ses sœurs carmélites. C’est cette expérience de s’offrir avec d’autres qui va la déterminer ensuite à faire valider le texte de son offrande à un théologien.</w:t>
      </w:r>
      <w:r w:rsidR="004C7D06">
        <w:rPr>
          <w:rFonts w:cstheme="minorHAnsi"/>
          <w:color w:val="000000" w:themeColor="text1"/>
          <w:shd w:val="clear" w:color="auto" w:fill="FFFFFF"/>
        </w:rPr>
        <w:t xml:space="preserve"> </w:t>
      </w:r>
      <w:r w:rsidRPr="00BA322E">
        <w:rPr>
          <w:rFonts w:cstheme="minorHAnsi"/>
          <w:color w:val="000000" w:themeColor="text1"/>
          <w:shd w:val="clear" w:color="auto" w:fill="FFFFFF"/>
        </w:rPr>
        <w:t xml:space="preserve">Il est donc essentiel quand nous choisissons de nous offrir à la miséricorde avec la prière de Thérèse de tout d’abord </w:t>
      </w:r>
      <w:r w:rsidRPr="003B1814">
        <w:rPr>
          <w:rFonts w:cstheme="minorHAnsi"/>
          <w:b/>
          <w:bCs/>
          <w:color w:val="000000" w:themeColor="text1"/>
          <w:shd w:val="clear" w:color="auto" w:fill="FFFFFF"/>
        </w:rPr>
        <w:t>inviter Thérèse auprès de nous</w:t>
      </w:r>
      <w:r w:rsidRPr="00BA322E">
        <w:rPr>
          <w:rFonts w:cstheme="minorHAnsi"/>
          <w:color w:val="000000" w:themeColor="text1"/>
          <w:shd w:val="clear" w:color="auto" w:fill="FFFFFF"/>
        </w:rPr>
        <w:t xml:space="preserve"> : elle prie en communion avec nous. Mais ce n’est pas tout : accueillons aussi bien d’autres personnes et offrons-les à la miséricorde de Jésus.</w:t>
      </w:r>
      <w:r w:rsidR="003B1814">
        <w:rPr>
          <w:rFonts w:cstheme="minorHAnsi"/>
          <w:color w:val="000000" w:themeColor="text1"/>
          <w:shd w:val="clear" w:color="auto" w:fill="FFFFFF"/>
        </w:rPr>
        <w:t xml:space="preserve"> </w:t>
      </w:r>
      <w:r w:rsidRPr="00BA322E">
        <w:rPr>
          <w:rFonts w:cstheme="minorHAnsi"/>
          <w:color w:val="000000" w:themeColor="text1"/>
          <w:shd w:val="clear" w:color="auto" w:fill="FFFFFF"/>
        </w:rPr>
        <w:t>Vous pouvez approfondir votre découverte de la prière grâce au petit commentaire que nous proposons après chaque partie de l’offrande qui synthétise le message de Thérèse.</w:t>
      </w:r>
    </w:p>
    <w:p w14:paraId="60A797E0" w14:textId="77777777" w:rsidR="003B1814" w:rsidRPr="00BA322E" w:rsidRDefault="003B1814" w:rsidP="00BA322E">
      <w:pPr>
        <w:spacing w:after="0"/>
        <w:jc w:val="both"/>
        <w:rPr>
          <w:rFonts w:cstheme="minorHAnsi"/>
          <w:color w:val="000000" w:themeColor="text1"/>
          <w:shd w:val="clear" w:color="auto" w:fill="FFFFFF"/>
        </w:rPr>
      </w:pPr>
    </w:p>
    <w:p w14:paraId="3F8A9145" w14:textId="77777777" w:rsidR="00BA322E" w:rsidRPr="003B1814" w:rsidRDefault="00BA322E" w:rsidP="003B1814">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3B1814">
        <w:rPr>
          <w:rFonts w:cstheme="minorHAnsi"/>
          <w:i/>
          <w:iCs/>
          <w:color w:val="000000" w:themeColor="text1"/>
          <w:shd w:val="clear" w:color="auto" w:fill="FFFFFF"/>
        </w:rPr>
        <w:t>Offrande de moi-même comme Victime d'Holocauste à l'Amour Miséricordieux du Bon Dieu</w:t>
      </w:r>
    </w:p>
    <w:p w14:paraId="41F3D943" w14:textId="77777777" w:rsidR="00BA322E" w:rsidRPr="003B1814" w:rsidRDefault="00BA322E" w:rsidP="003B1814">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p>
    <w:p w14:paraId="42E2A6F9" w14:textId="77777777" w:rsidR="00BA322E" w:rsidRPr="003B1814" w:rsidRDefault="00BA322E" w:rsidP="003B1814">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3B1814">
        <w:rPr>
          <w:rFonts w:cstheme="minorHAnsi"/>
          <w:i/>
          <w:iCs/>
          <w:color w:val="000000" w:themeColor="text1"/>
          <w:shd w:val="clear" w:color="auto" w:fill="FFFFFF"/>
        </w:rPr>
        <w:t>O mon Dieu ! Trinité Bienheureuse, je désire vous Aimer et vous faire Aimer, travailler à la glorification de la Sainte Église en sauvant les âmes qui sont sur la terre et [en] délivrant celles qui souffrent dans le purgatoire. Je désire accomplir parfaitement votre volonté et arriver au degré de gloire que vous m'avez préparé dans votre royaume, en un mot, je désire être Sainte, mais je sens mon impuissance et je vous demande, ô mon Dieu d'être vous-même ma Sainteté.</w:t>
      </w:r>
    </w:p>
    <w:p w14:paraId="0C2C6AD0" w14:textId="77777777" w:rsidR="00BA322E" w:rsidRPr="00BA322E" w:rsidRDefault="00BA322E" w:rsidP="00BA322E">
      <w:pPr>
        <w:spacing w:after="0"/>
        <w:jc w:val="both"/>
        <w:rPr>
          <w:rFonts w:cstheme="minorHAnsi"/>
          <w:color w:val="000000" w:themeColor="text1"/>
          <w:shd w:val="clear" w:color="auto" w:fill="FFFFFF"/>
        </w:rPr>
      </w:pPr>
    </w:p>
    <w:p w14:paraId="72A01834" w14:textId="73BA4883"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Dès l’ouverture, Thérèse exprime son désir. Trois fois, elle le dit </w:t>
      </w:r>
      <w:r w:rsidR="003B1814">
        <w:rPr>
          <w:rFonts w:cstheme="minorHAnsi"/>
          <w:color w:val="000000" w:themeColor="text1"/>
          <w:shd w:val="clear" w:color="auto" w:fill="FFFFFF"/>
        </w:rPr>
        <w:t>« </w:t>
      </w:r>
      <w:r w:rsidRPr="00BA322E">
        <w:rPr>
          <w:rFonts w:cstheme="minorHAnsi"/>
          <w:color w:val="000000" w:themeColor="text1"/>
          <w:shd w:val="clear" w:color="auto" w:fill="FFFFFF"/>
        </w:rPr>
        <w:t>je désire</w:t>
      </w:r>
      <w:r w:rsidR="003B1814">
        <w:rPr>
          <w:rFonts w:cstheme="minorHAnsi"/>
          <w:color w:val="000000" w:themeColor="text1"/>
          <w:shd w:val="clear" w:color="auto" w:fill="FFFFFF"/>
        </w:rPr>
        <w:t> »</w:t>
      </w:r>
      <w:r w:rsidRPr="00BA322E">
        <w:rPr>
          <w:rFonts w:cstheme="minorHAnsi"/>
          <w:color w:val="000000" w:themeColor="text1"/>
          <w:shd w:val="clear" w:color="auto" w:fill="FFFFFF"/>
        </w:rPr>
        <w:t xml:space="preserve"> et son désir consiste à recevoir la sainteté de Jésus, de communier à sa sainteté. </w:t>
      </w:r>
      <w:r w:rsidRPr="003B1814">
        <w:rPr>
          <w:rFonts w:cstheme="minorHAnsi"/>
          <w:b/>
          <w:bCs/>
          <w:color w:val="000000" w:themeColor="text1"/>
          <w:shd w:val="clear" w:color="auto" w:fill="FFFFFF"/>
        </w:rPr>
        <w:t>Être saint, c'est donc tout d’abord désirer recevoir la vie de Jésus,</w:t>
      </w:r>
      <w:r w:rsidRPr="00BA322E">
        <w:rPr>
          <w:rFonts w:cstheme="minorHAnsi"/>
          <w:color w:val="000000" w:themeColor="text1"/>
          <w:shd w:val="clear" w:color="auto" w:fill="FFFFFF"/>
        </w:rPr>
        <w:t xml:space="preserve"> c’est aimer en communion avec lui, c’est ainsi vivre dans la volonté du Père comme et avec Jésus. L’expression de son désir nourrit sa prière, une prière de demande qui embrasse toutes les demandes de Thérèse : Mon Dieu, soyez vous-même ma sainteté !</w:t>
      </w:r>
      <w:r w:rsidR="003B1814">
        <w:rPr>
          <w:rFonts w:cstheme="minorHAnsi"/>
          <w:color w:val="000000" w:themeColor="text1"/>
          <w:shd w:val="clear" w:color="auto" w:fill="FFFFFF"/>
        </w:rPr>
        <w:t xml:space="preserve"> </w:t>
      </w:r>
      <w:r w:rsidRPr="00BA322E">
        <w:rPr>
          <w:rFonts w:cstheme="minorHAnsi"/>
          <w:color w:val="000000" w:themeColor="text1"/>
          <w:shd w:val="clear" w:color="auto" w:fill="FFFFFF"/>
        </w:rPr>
        <w:t>Osons exprimer nos désirs à Dieu, soyons fidèles à le faire. C’est de cet élan que jaillit de nous une véritable intercession.</w:t>
      </w:r>
    </w:p>
    <w:p w14:paraId="02CD6BDF" w14:textId="77777777" w:rsidR="00BA322E" w:rsidRPr="00BA322E" w:rsidRDefault="00BA322E" w:rsidP="00BA322E">
      <w:pPr>
        <w:spacing w:after="0"/>
        <w:jc w:val="both"/>
        <w:rPr>
          <w:rFonts w:cstheme="minorHAnsi"/>
          <w:color w:val="000000" w:themeColor="text1"/>
          <w:shd w:val="clear" w:color="auto" w:fill="FFFFFF"/>
        </w:rPr>
      </w:pPr>
    </w:p>
    <w:p w14:paraId="1DAFE98F" w14:textId="570C6C94" w:rsidR="00BA322E" w:rsidRPr="003B1814" w:rsidRDefault="00BA322E" w:rsidP="003B1814">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3B1814">
        <w:rPr>
          <w:rFonts w:cstheme="minorHAnsi"/>
          <w:i/>
          <w:iCs/>
          <w:color w:val="000000" w:themeColor="text1"/>
          <w:shd w:val="clear" w:color="auto" w:fill="FFFFFF"/>
        </w:rPr>
        <w:t xml:space="preserve">Puisque vous m'avez aimée jusqu'à me donner votre Fils unique pour être mon Sauveur et mon Époux, les trésors infinis de ses mérites sont à moi, je vous les offre avec bonheur, vous suppliant de ne me regarder qu'à travers la Face de Jésus et dans son </w:t>
      </w:r>
      <w:r w:rsidR="00344E4B" w:rsidRPr="003B1814">
        <w:rPr>
          <w:rFonts w:cstheme="minorHAnsi"/>
          <w:i/>
          <w:iCs/>
          <w:color w:val="000000" w:themeColor="text1"/>
          <w:shd w:val="clear" w:color="auto" w:fill="FFFFFF"/>
        </w:rPr>
        <w:t>Cœur</w:t>
      </w:r>
      <w:r w:rsidRPr="003B1814">
        <w:rPr>
          <w:rFonts w:cstheme="minorHAnsi"/>
          <w:i/>
          <w:iCs/>
          <w:color w:val="000000" w:themeColor="text1"/>
          <w:shd w:val="clear" w:color="auto" w:fill="FFFFFF"/>
        </w:rPr>
        <w:t xml:space="preserve"> brûlant d'Amour.</w:t>
      </w:r>
    </w:p>
    <w:p w14:paraId="009FD87D" w14:textId="426FE277" w:rsidR="00BA322E" w:rsidRPr="00BA322E" w:rsidRDefault="00BA322E" w:rsidP="003B1814">
      <w:pPr>
        <w:pBdr>
          <w:top w:val="single" w:sz="4" w:space="1" w:color="auto"/>
          <w:left w:val="single" w:sz="4" w:space="4" w:color="auto"/>
          <w:bottom w:val="single" w:sz="4" w:space="1" w:color="auto"/>
          <w:right w:val="single" w:sz="4" w:space="4" w:color="auto"/>
        </w:pBdr>
        <w:spacing w:after="0"/>
        <w:jc w:val="both"/>
        <w:rPr>
          <w:rFonts w:cstheme="minorHAnsi"/>
          <w:color w:val="000000" w:themeColor="text1"/>
          <w:shd w:val="clear" w:color="auto" w:fill="FFFFFF"/>
        </w:rPr>
      </w:pPr>
      <w:r w:rsidRPr="003B1814">
        <w:rPr>
          <w:rFonts w:cstheme="minorHAnsi"/>
          <w:i/>
          <w:iCs/>
          <w:color w:val="000000" w:themeColor="text1"/>
          <w:shd w:val="clear" w:color="auto" w:fill="FFFFFF"/>
        </w:rPr>
        <w:t>Je vous offre encore tous les mérites des Saints (qui sont au Ciel et sur la terre) leurs actes d'Amour et ceux des Saints Anges ; enfin je vous offre, ô Bienheureuse Trinité ! L'Amour et les mérites de la Sainte Vierge, ma Mère chérie, c'est à elle que j'abandonne mon offrande la priant de vous la présenter. Son Divin Fils, mon Époux Bien-Aimé, aux jours de sa vie mortelle, nous a dit : «</w:t>
      </w:r>
      <w:r w:rsidR="00344E4B">
        <w:rPr>
          <w:rFonts w:cstheme="minorHAnsi"/>
          <w:i/>
          <w:iCs/>
          <w:color w:val="000000" w:themeColor="text1"/>
          <w:shd w:val="clear" w:color="auto" w:fill="FFFFFF"/>
        </w:rPr>
        <w:t xml:space="preserve"> </w:t>
      </w:r>
      <w:r w:rsidRPr="003B1814">
        <w:rPr>
          <w:rFonts w:cstheme="minorHAnsi"/>
          <w:i/>
          <w:iCs/>
          <w:color w:val="000000" w:themeColor="text1"/>
          <w:shd w:val="clear" w:color="auto" w:fill="FFFFFF"/>
        </w:rPr>
        <w:t>Tout ce que vous demanderez à mon Père, en mon nom, il vous le donnera</w:t>
      </w:r>
      <w:r w:rsidR="00344E4B">
        <w:rPr>
          <w:rFonts w:cstheme="minorHAnsi"/>
          <w:i/>
          <w:iCs/>
          <w:color w:val="000000" w:themeColor="text1"/>
          <w:shd w:val="clear" w:color="auto" w:fill="FFFFFF"/>
        </w:rPr>
        <w:t xml:space="preserve"> </w:t>
      </w:r>
      <w:r w:rsidRPr="003B1814">
        <w:rPr>
          <w:rFonts w:cstheme="minorHAnsi"/>
          <w:i/>
          <w:iCs/>
          <w:color w:val="000000" w:themeColor="text1"/>
          <w:shd w:val="clear" w:color="auto" w:fill="FFFFFF"/>
        </w:rPr>
        <w:t>!» Je suis donc certaine que vous exaucerez mes désirs ; je le sais, ô mon Dieu ! (plus vous voulez donner, plus vous faites désirer).</w:t>
      </w:r>
      <w:r w:rsidRPr="00BA322E">
        <w:rPr>
          <w:rFonts w:cstheme="minorHAnsi"/>
          <w:color w:val="000000" w:themeColor="text1"/>
          <w:shd w:val="clear" w:color="auto" w:fill="FFFFFF"/>
        </w:rPr>
        <w:t xml:space="preserve"> </w:t>
      </w:r>
    </w:p>
    <w:p w14:paraId="0F40ED1C" w14:textId="77777777" w:rsidR="00BA322E" w:rsidRPr="00BA322E" w:rsidRDefault="00BA322E" w:rsidP="00BA322E">
      <w:pPr>
        <w:spacing w:after="0"/>
        <w:jc w:val="both"/>
        <w:rPr>
          <w:rFonts w:cstheme="minorHAnsi"/>
          <w:color w:val="000000" w:themeColor="text1"/>
          <w:shd w:val="clear" w:color="auto" w:fill="FFFFFF"/>
        </w:rPr>
      </w:pPr>
    </w:p>
    <w:p w14:paraId="3390FC92" w14:textId="592BED3F"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Au cœur de ce deuxième acte de sa prière, Thérèse rappelle à Dieu les motifs de sa confiance en lui. Ce qui vient en premier est le plus essentiel : le Père nous donne son Fils Jésus. Le plus important est donc de lui faire de la place pour l’accueillir. Puis elle évoque tout ce que Dieu a déjà accompli dans tous les saints connus ou inconnus et notamment en Marie. </w:t>
      </w:r>
      <w:r w:rsidRPr="00344E4B">
        <w:rPr>
          <w:rFonts w:cstheme="minorHAnsi"/>
          <w:b/>
          <w:bCs/>
          <w:color w:val="000000" w:themeColor="text1"/>
          <w:shd w:val="clear" w:color="auto" w:fill="FFFFFF"/>
        </w:rPr>
        <w:t>Thérèse offre à Dieu les œuvres de sa miséricorde et leurs fruits dans toutes les personnes qui ont été sanctifiées en recevant vraiment Jésus</w:t>
      </w:r>
      <w:r w:rsidRPr="00BA322E">
        <w:rPr>
          <w:rFonts w:cstheme="minorHAnsi"/>
          <w:color w:val="000000" w:themeColor="text1"/>
          <w:shd w:val="clear" w:color="auto" w:fill="FFFFFF"/>
        </w:rPr>
        <w:t xml:space="preserve"> que le Père leur a donné</w:t>
      </w:r>
      <w:r w:rsidR="00344E4B">
        <w:rPr>
          <w:rFonts w:cstheme="minorHAnsi"/>
          <w:color w:val="000000" w:themeColor="text1"/>
          <w:shd w:val="clear" w:color="auto" w:fill="FFFFFF"/>
        </w:rPr>
        <w:t>,</w:t>
      </w:r>
      <w:r w:rsidRPr="00BA322E">
        <w:rPr>
          <w:rFonts w:cstheme="minorHAnsi"/>
          <w:color w:val="000000" w:themeColor="text1"/>
          <w:shd w:val="clear" w:color="auto" w:fill="FFFFFF"/>
        </w:rPr>
        <w:t xml:space="preserve"> comme à Thérèse, comme à nous.</w:t>
      </w:r>
      <w:r w:rsidR="00344E4B">
        <w:rPr>
          <w:rFonts w:cstheme="minorHAnsi"/>
          <w:color w:val="000000" w:themeColor="text1"/>
          <w:shd w:val="clear" w:color="auto" w:fill="FFFFFF"/>
        </w:rPr>
        <w:t xml:space="preserve"> </w:t>
      </w:r>
      <w:r w:rsidRPr="00BA322E">
        <w:rPr>
          <w:rFonts w:cstheme="minorHAnsi"/>
          <w:color w:val="000000" w:themeColor="text1"/>
          <w:shd w:val="clear" w:color="auto" w:fill="FFFFFF"/>
        </w:rPr>
        <w:t xml:space="preserve">Enfin, le troisième motif de sa </w:t>
      </w:r>
      <w:r w:rsidRPr="00BA322E">
        <w:rPr>
          <w:rFonts w:cstheme="minorHAnsi"/>
          <w:color w:val="000000" w:themeColor="text1"/>
          <w:shd w:val="clear" w:color="auto" w:fill="FFFFFF"/>
        </w:rPr>
        <w:lastRenderedPageBreak/>
        <w:t>confiance se fortifie dans l’écoute confiante des promesses de Dieu écoutées dans sa Parole. Plus nous nous appuyons sur sa Parole, plus notre confiance s’approfondit et se dilate</w:t>
      </w:r>
      <w:r w:rsidR="000373B0">
        <w:rPr>
          <w:rFonts w:cstheme="minorHAnsi"/>
          <w:color w:val="000000" w:themeColor="text1"/>
          <w:shd w:val="clear" w:color="auto" w:fill="FFFFFF"/>
        </w:rPr>
        <w:t xml:space="preserve">. </w:t>
      </w:r>
      <w:r w:rsidRPr="00BA322E">
        <w:rPr>
          <w:rFonts w:cstheme="minorHAnsi"/>
          <w:color w:val="000000" w:themeColor="text1"/>
          <w:shd w:val="clear" w:color="auto" w:fill="FFFFFF"/>
        </w:rPr>
        <w:t>La confiance en Dieu se nourrit en contemplant Jésus bien sûr mais aussi tous les fruits qu’il porte.</w:t>
      </w:r>
    </w:p>
    <w:p w14:paraId="5C364C46" w14:textId="77777777" w:rsidR="00BA322E" w:rsidRPr="00BA322E" w:rsidRDefault="00BA322E" w:rsidP="00BA322E">
      <w:pPr>
        <w:spacing w:after="0"/>
        <w:jc w:val="both"/>
        <w:rPr>
          <w:rFonts w:cstheme="minorHAnsi"/>
          <w:color w:val="000000" w:themeColor="text1"/>
          <w:shd w:val="clear" w:color="auto" w:fill="FFFFFF"/>
        </w:rPr>
      </w:pPr>
    </w:p>
    <w:p w14:paraId="2A18EE1A" w14:textId="3D9EC686" w:rsidR="00BA322E" w:rsidRPr="000373B0" w:rsidRDefault="00BA322E" w:rsidP="000373B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0373B0">
        <w:rPr>
          <w:rFonts w:cstheme="minorHAnsi"/>
          <w:i/>
          <w:iCs/>
          <w:color w:val="000000" w:themeColor="text1"/>
          <w:shd w:val="clear" w:color="auto" w:fill="FFFFFF"/>
        </w:rPr>
        <w:t>Je sens en mon cœur des désirs immenses et c'est avec confiance que je vous demande de venir prendre possession de mon âme. Ah ! je ne puis recevoir la Sainte Communion aussi souvent que je le désire, mais, Seigneur, n'êtes-vous pas Tout-Puissant ?... Restez en moi, comme au tabernacle, ne vous éloignez jamais de votre petite hostie</w:t>
      </w:r>
      <w:r w:rsidR="001E0789">
        <w:rPr>
          <w:rFonts w:cstheme="minorHAnsi"/>
          <w:i/>
          <w:iCs/>
          <w:color w:val="000000" w:themeColor="text1"/>
          <w:shd w:val="clear" w:color="auto" w:fill="FFFFFF"/>
        </w:rPr>
        <w:t>…</w:t>
      </w:r>
    </w:p>
    <w:p w14:paraId="197318AA" w14:textId="232F59A6" w:rsidR="00BA322E" w:rsidRPr="000373B0" w:rsidRDefault="00BA322E" w:rsidP="000373B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0373B0">
        <w:rPr>
          <w:rFonts w:cstheme="minorHAnsi"/>
          <w:i/>
          <w:iCs/>
          <w:color w:val="000000" w:themeColor="text1"/>
          <w:shd w:val="clear" w:color="auto" w:fill="FFFFFF"/>
        </w:rPr>
        <w:t>Je voudrais vous consoler de l'ingratitude des méchants et je vous supplie de m'ôter la liberté de vous déplaire, si par faiblesse je tombe quelquefois</w:t>
      </w:r>
      <w:r w:rsidR="000373B0" w:rsidRPr="000373B0">
        <w:rPr>
          <w:rFonts w:cstheme="minorHAnsi"/>
          <w:i/>
          <w:iCs/>
          <w:color w:val="000000" w:themeColor="text1"/>
          <w:shd w:val="clear" w:color="auto" w:fill="FFFFFF"/>
        </w:rPr>
        <w:t>,</w:t>
      </w:r>
      <w:r w:rsidRPr="000373B0">
        <w:rPr>
          <w:rFonts w:cstheme="minorHAnsi"/>
          <w:i/>
          <w:iCs/>
          <w:color w:val="000000" w:themeColor="text1"/>
          <w:shd w:val="clear" w:color="auto" w:fill="FFFFFF"/>
        </w:rPr>
        <w:t xml:space="preserve"> qu'aussitôt votre Divin Regard purifie mon âme consumant toutes mes imperfections, comme le feu qui transforme toute chose en lui-même</w:t>
      </w:r>
      <w:r w:rsidR="001E0789">
        <w:rPr>
          <w:rFonts w:cstheme="minorHAnsi"/>
          <w:i/>
          <w:iCs/>
          <w:color w:val="000000" w:themeColor="text1"/>
          <w:shd w:val="clear" w:color="auto" w:fill="FFFFFF"/>
        </w:rPr>
        <w:t>…</w:t>
      </w:r>
    </w:p>
    <w:p w14:paraId="6F85F497" w14:textId="77777777" w:rsidR="00BA322E" w:rsidRPr="000373B0" w:rsidRDefault="00BA322E" w:rsidP="000373B0">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0373B0">
        <w:rPr>
          <w:rFonts w:cstheme="minorHAnsi"/>
          <w:i/>
          <w:iCs/>
          <w:color w:val="000000" w:themeColor="text1"/>
          <w:shd w:val="clear" w:color="auto" w:fill="FFFFFF"/>
        </w:rPr>
        <w:t>Je vous remercie, ô mon Dieu ! de toutes les grâces que vous m'avez accordées, en particulier de m'avoir fait passer par le creuset de la souffrance. C'est avec joie que je vous contemplerai au dernier jour portant le sceptre de la Croix ; puisque vous [avez] daigné me donner en partage cette Croix si précieuse, j'espère au Ciel vous ressembler et voir briller sur mon corps glorifié les sacrés stigmates de votre Passion…</w:t>
      </w:r>
    </w:p>
    <w:p w14:paraId="010545F6" w14:textId="77777777" w:rsidR="00BA322E" w:rsidRPr="00BA322E" w:rsidRDefault="00BA322E" w:rsidP="00BA322E">
      <w:pPr>
        <w:spacing w:after="0"/>
        <w:jc w:val="both"/>
        <w:rPr>
          <w:rFonts w:cstheme="minorHAnsi"/>
          <w:color w:val="000000" w:themeColor="text1"/>
          <w:shd w:val="clear" w:color="auto" w:fill="FFFFFF"/>
        </w:rPr>
      </w:pPr>
    </w:p>
    <w:p w14:paraId="40A72B69" w14:textId="0C9DB4A0"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Thérèse fait ensuite mémoire de sa vie et donc des réalités les plus importantes de celle-ci. Elle nomme en premier l’Eucharistie, manifestation de la communion la plus profonde avec Jésus et en lui avec les autres. </w:t>
      </w:r>
      <w:r w:rsidRPr="000373B0">
        <w:rPr>
          <w:rFonts w:cstheme="minorHAnsi"/>
          <w:b/>
          <w:bCs/>
          <w:color w:val="000000" w:themeColor="text1"/>
          <w:shd w:val="clear" w:color="auto" w:fill="FFFFFF"/>
        </w:rPr>
        <w:t>En communiant, nous recevons d’être attirés et de participer toujours plus à l’offrande de Jésus à son Père</w:t>
      </w:r>
      <w:r w:rsidRPr="00BA322E">
        <w:rPr>
          <w:rFonts w:cstheme="minorHAnsi"/>
          <w:color w:val="000000" w:themeColor="text1"/>
          <w:shd w:val="clear" w:color="auto" w:fill="FFFFFF"/>
        </w:rPr>
        <w:t>. Nous pouvons comme Thérèse offrir en communiant tous ceux qui refusent Jésus. Thérèse l’a bien compris</w:t>
      </w:r>
      <w:r w:rsidR="000373B0">
        <w:rPr>
          <w:rFonts w:cstheme="minorHAnsi"/>
          <w:color w:val="000000" w:themeColor="text1"/>
          <w:shd w:val="clear" w:color="auto" w:fill="FFFFFF"/>
        </w:rPr>
        <w:t> :</w:t>
      </w:r>
      <w:r w:rsidRPr="00BA322E">
        <w:rPr>
          <w:rFonts w:cstheme="minorHAnsi"/>
          <w:color w:val="000000" w:themeColor="text1"/>
          <w:shd w:val="clear" w:color="auto" w:fill="FFFFFF"/>
        </w:rPr>
        <w:t xml:space="preserve"> c’est ce refus de sa miséricorde qui blesse le plus Jésus.</w:t>
      </w:r>
      <w:r w:rsidR="000373B0">
        <w:rPr>
          <w:rFonts w:cstheme="minorHAnsi"/>
          <w:color w:val="000000" w:themeColor="text1"/>
          <w:shd w:val="clear" w:color="auto" w:fill="FFFFFF"/>
        </w:rPr>
        <w:t xml:space="preserve"> </w:t>
      </w:r>
      <w:r w:rsidRPr="00BA322E">
        <w:rPr>
          <w:rFonts w:cstheme="minorHAnsi"/>
          <w:color w:val="000000" w:themeColor="text1"/>
          <w:shd w:val="clear" w:color="auto" w:fill="FFFFFF"/>
        </w:rPr>
        <w:t>Sa pauvreté, sa faiblesse sont au cœur de l’expérience de Thérèse. Elles sont le tremplin permanent pour s’offrir vraiment à Dieu. Que faisons-nous de nos pauvretés, de nos blessures ? Sont-elles pour nous une invitation à nous abandonner tout entier à la miséricorde ?</w:t>
      </w:r>
      <w:r w:rsidR="000373B0">
        <w:rPr>
          <w:rFonts w:cstheme="minorHAnsi"/>
          <w:color w:val="000000" w:themeColor="text1"/>
          <w:shd w:val="clear" w:color="auto" w:fill="FFFFFF"/>
        </w:rPr>
        <w:t xml:space="preserve"> </w:t>
      </w:r>
      <w:r w:rsidRPr="00BA322E">
        <w:rPr>
          <w:rFonts w:cstheme="minorHAnsi"/>
          <w:color w:val="000000" w:themeColor="text1"/>
          <w:shd w:val="clear" w:color="auto" w:fill="FFFFFF"/>
        </w:rPr>
        <w:t>Enfin, elle rappelle une réalité qu’elle n’a pas choisi</w:t>
      </w:r>
      <w:r w:rsidR="00DF1A24">
        <w:rPr>
          <w:rFonts w:cstheme="minorHAnsi"/>
          <w:color w:val="000000" w:themeColor="text1"/>
          <w:shd w:val="clear" w:color="auto" w:fill="FFFFFF"/>
        </w:rPr>
        <w:t>e</w:t>
      </w:r>
      <w:r w:rsidRPr="00BA322E">
        <w:rPr>
          <w:rFonts w:cstheme="minorHAnsi"/>
          <w:color w:val="000000" w:themeColor="text1"/>
          <w:shd w:val="clear" w:color="auto" w:fill="FFFFFF"/>
        </w:rPr>
        <w:t xml:space="preserve"> et qui fait partie de sa vie depuis son enfance. Elle a traversé bien des épreuves : physiques, affectives et spirituelles. </w:t>
      </w:r>
      <w:r w:rsidRPr="000373B0">
        <w:rPr>
          <w:rFonts w:cstheme="minorHAnsi"/>
          <w:b/>
          <w:bCs/>
          <w:color w:val="000000" w:themeColor="text1"/>
          <w:shd w:val="clear" w:color="auto" w:fill="FFFFFF"/>
        </w:rPr>
        <w:t>Thérèse a choisi étape par étape d’accueillir Jésus souffrant au cœur de ses propres souffrances</w:t>
      </w:r>
      <w:r w:rsidRPr="00BA322E">
        <w:rPr>
          <w:rFonts w:cstheme="minorHAnsi"/>
          <w:color w:val="000000" w:themeColor="text1"/>
          <w:shd w:val="clear" w:color="auto" w:fill="FFFFFF"/>
        </w:rPr>
        <w:t>. Elle s’est ainsi ouverte à l’amour sans limite</w:t>
      </w:r>
      <w:r w:rsidR="000373B0">
        <w:rPr>
          <w:rFonts w:cstheme="minorHAnsi"/>
          <w:color w:val="000000" w:themeColor="text1"/>
          <w:shd w:val="clear" w:color="auto" w:fill="FFFFFF"/>
        </w:rPr>
        <w:t>s</w:t>
      </w:r>
      <w:r w:rsidRPr="00BA322E">
        <w:rPr>
          <w:rFonts w:cstheme="minorHAnsi"/>
          <w:color w:val="000000" w:themeColor="text1"/>
          <w:shd w:val="clear" w:color="auto" w:fill="FFFFFF"/>
        </w:rPr>
        <w:t xml:space="preserve"> que Jésus offre</w:t>
      </w:r>
      <w:r w:rsidR="000373B0">
        <w:rPr>
          <w:rFonts w:cstheme="minorHAnsi"/>
          <w:color w:val="000000" w:themeColor="text1"/>
          <w:shd w:val="clear" w:color="auto" w:fill="FFFFFF"/>
        </w:rPr>
        <w:t>,</w:t>
      </w:r>
      <w:r w:rsidRPr="00BA322E">
        <w:rPr>
          <w:rFonts w:cstheme="minorHAnsi"/>
          <w:color w:val="000000" w:themeColor="text1"/>
          <w:shd w:val="clear" w:color="auto" w:fill="FFFFFF"/>
        </w:rPr>
        <w:t xml:space="preserve"> alors</w:t>
      </w:r>
      <w:r w:rsidR="000373B0">
        <w:rPr>
          <w:rFonts w:cstheme="minorHAnsi"/>
          <w:color w:val="000000" w:themeColor="text1"/>
          <w:shd w:val="clear" w:color="auto" w:fill="FFFFFF"/>
        </w:rPr>
        <w:t xml:space="preserve"> même</w:t>
      </w:r>
      <w:r w:rsidRPr="00BA322E">
        <w:rPr>
          <w:rFonts w:cstheme="minorHAnsi"/>
          <w:color w:val="000000" w:themeColor="text1"/>
          <w:shd w:val="clear" w:color="auto" w:fill="FFFFFF"/>
        </w:rPr>
        <w:t xml:space="preserve"> qu’il traverse sa Passion et la mort. Nos blessures offertes sont attirées dans ses blessures et surtout son cœur transpercé duquel coule pour nous sa miséricorde : l’eau et le sang. La puissance de son amour est sans limite</w:t>
      </w:r>
      <w:r w:rsidR="000373B0">
        <w:rPr>
          <w:rFonts w:cstheme="minorHAnsi"/>
          <w:color w:val="000000" w:themeColor="text1"/>
          <w:shd w:val="clear" w:color="auto" w:fill="FFFFFF"/>
        </w:rPr>
        <w:t>s</w:t>
      </w:r>
      <w:r w:rsidRPr="00BA322E">
        <w:rPr>
          <w:rFonts w:cstheme="minorHAnsi"/>
          <w:color w:val="000000" w:themeColor="text1"/>
          <w:shd w:val="clear" w:color="auto" w:fill="FFFFFF"/>
        </w:rPr>
        <w:t xml:space="preserve"> : à nous de choisir de tout offrir sans mettre de limite</w:t>
      </w:r>
      <w:r w:rsidR="000373B0">
        <w:rPr>
          <w:rFonts w:cstheme="minorHAnsi"/>
          <w:color w:val="000000" w:themeColor="text1"/>
          <w:shd w:val="clear" w:color="auto" w:fill="FFFFFF"/>
        </w:rPr>
        <w:t>s</w:t>
      </w:r>
      <w:r w:rsidRPr="00BA322E">
        <w:rPr>
          <w:rFonts w:cstheme="minorHAnsi"/>
          <w:color w:val="000000" w:themeColor="text1"/>
          <w:shd w:val="clear" w:color="auto" w:fill="FFFFFF"/>
        </w:rPr>
        <w:t>.</w:t>
      </w:r>
    </w:p>
    <w:p w14:paraId="68392A7E" w14:textId="77777777" w:rsidR="00BA322E" w:rsidRPr="00BA322E" w:rsidRDefault="00BA322E" w:rsidP="00BA322E">
      <w:pPr>
        <w:spacing w:after="0"/>
        <w:jc w:val="both"/>
        <w:rPr>
          <w:rFonts w:cstheme="minorHAnsi"/>
          <w:color w:val="000000" w:themeColor="text1"/>
          <w:shd w:val="clear" w:color="auto" w:fill="FFFFFF"/>
        </w:rPr>
      </w:pPr>
    </w:p>
    <w:p w14:paraId="74200B52" w14:textId="378E4E3C" w:rsidR="00BA322E" w:rsidRPr="000E236B" w:rsidRDefault="00BA322E" w:rsidP="000E236B">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0E236B">
        <w:rPr>
          <w:rFonts w:cstheme="minorHAnsi"/>
          <w:i/>
          <w:iCs/>
          <w:color w:val="000000" w:themeColor="text1"/>
          <w:shd w:val="clear" w:color="auto" w:fill="FFFFFF"/>
        </w:rPr>
        <w:t xml:space="preserve">Après l'exil de la terre, j'espère aller jouir de vous dans la Patrie, mais je ne veux pas amasser de mérites pour le Ciel, je veux travailler pour votre seul Amour, dans l'unique but de vous faire plaisir, de consoler votre </w:t>
      </w:r>
      <w:r w:rsidR="008E39EB" w:rsidRPr="000E236B">
        <w:rPr>
          <w:rFonts w:cstheme="minorHAnsi"/>
          <w:i/>
          <w:iCs/>
          <w:color w:val="000000" w:themeColor="text1"/>
          <w:shd w:val="clear" w:color="auto" w:fill="FFFFFF"/>
        </w:rPr>
        <w:t>Cœur</w:t>
      </w:r>
      <w:r w:rsidRPr="000E236B">
        <w:rPr>
          <w:rFonts w:cstheme="minorHAnsi"/>
          <w:i/>
          <w:iCs/>
          <w:color w:val="000000" w:themeColor="text1"/>
          <w:shd w:val="clear" w:color="auto" w:fill="FFFFFF"/>
        </w:rPr>
        <w:t xml:space="preserve"> Sacré et de sauver des âme</w:t>
      </w:r>
      <w:r w:rsidR="008E39EB">
        <w:rPr>
          <w:rFonts w:cstheme="minorHAnsi"/>
          <w:i/>
          <w:iCs/>
          <w:color w:val="000000" w:themeColor="text1"/>
          <w:shd w:val="clear" w:color="auto" w:fill="FFFFFF"/>
        </w:rPr>
        <w:t>s</w:t>
      </w:r>
      <w:r w:rsidRPr="000E236B">
        <w:rPr>
          <w:rFonts w:cstheme="minorHAnsi"/>
          <w:i/>
          <w:iCs/>
          <w:color w:val="000000" w:themeColor="text1"/>
          <w:shd w:val="clear" w:color="auto" w:fill="FFFFFF"/>
        </w:rPr>
        <w:t xml:space="preserve"> qui vous aimeront éternellement.</w:t>
      </w:r>
    </w:p>
    <w:p w14:paraId="0C5F4A0B" w14:textId="77777777" w:rsidR="00BA322E" w:rsidRPr="000E236B" w:rsidRDefault="00BA322E" w:rsidP="000E236B">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0E236B">
        <w:rPr>
          <w:rFonts w:cstheme="minorHAnsi"/>
          <w:i/>
          <w:iCs/>
          <w:color w:val="000000" w:themeColor="text1"/>
          <w:shd w:val="clear" w:color="auto" w:fill="FFFFFF"/>
        </w:rPr>
        <w:t>Au soir de cette vie, je paraîtrai devant vous les mains vides, car je ne vous demande pas, Seigneur, de compter mes œuvres. Toutes nos justices ont des taches à vos yeux. Je veux donc me revêtir de votre propre Justice et recevoir de votre Amour la possession éternelle de Vous-même. Je ne veux point d'autre Trône et d'autre Couronne que Vous, ô mon Bien-Aimé !......</w:t>
      </w:r>
    </w:p>
    <w:p w14:paraId="3EA84836" w14:textId="77777777" w:rsidR="00BA322E" w:rsidRPr="000E236B" w:rsidRDefault="00BA322E" w:rsidP="000E236B">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0E236B">
        <w:rPr>
          <w:rFonts w:cstheme="minorHAnsi"/>
          <w:i/>
          <w:iCs/>
          <w:color w:val="000000" w:themeColor="text1"/>
          <w:shd w:val="clear" w:color="auto" w:fill="FFFFFF"/>
        </w:rPr>
        <w:t>A vos yeux le temps n'est rien, un seul jour est comme mille ans, vous pouvez donc en un instant me préparer à paraître devant vous…</w:t>
      </w:r>
    </w:p>
    <w:p w14:paraId="58E70CA4" w14:textId="77777777" w:rsidR="00BA322E" w:rsidRPr="00BA322E" w:rsidRDefault="00BA322E" w:rsidP="00BA322E">
      <w:pPr>
        <w:spacing w:after="0"/>
        <w:jc w:val="both"/>
        <w:rPr>
          <w:rFonts w:cstheme="minorHAnsi"/>
          <w:color w:val="000000" w:themeColor="text1"/>
          <w:shd w:val="clear" w:color="auto" w:fill="FFFFFF"/>
        </w:rPr>
      </w:pPr>
    </w:p>
    <w:p w14:paraId="32DCE54B" w14:textId="3E968282"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 xml:space="preserve">Avant l’expression de son offrande proprement dite, Thérèse témoigne du climat intérieur qui l’habite. Elle dévoile son cœur et révèle ainsi celui de Jésus qui est la source de sa transformation progressive. Elle vit avant tout gratuitement, uniquement pour faire plaisir, libérée du besoin d’obtenir quoi que ce </w:t>
      </w:r>
      <w:r w:rsidRPr="00BA322E">
        <w:rPr>
          <w:rFonts w:cstheme="minorHAnsi"/>
          <w:color w:val="000000" w:themeColor="text1"/>
          <w:shd w:val="clear" w:color="auto" w:fill="FFFFFF"/>
        </w:rPr>
        <w:lastRenderedPageBreak/>
        <w:t>soit en retour.</w:t>
      </w:r>
      <w:r w:rsidR="008E39EB">
        <w:rPr>
          <w:rFonts w:cstheme="minorHAnsi"/>
          <w:color w:val="000000" w:themeColor="text1"/>
          <w:shd w:val="clear" w:color="auto" w:fill="FFFFFF"/>
        </w:rPr>
        <w:t xml:space="preserve"> </w:t>
      </w:r>
      <w:r w:rsidRPr="008E39EB">
        <w:rPr>
          <w:rFonts w:cstheme="minorHAnsi"/>
          <w:b/>
          <w:bCs/>
          <w:color w:val="000000" w:themeColor="text1"/>
          <w:shd w:val="clear" w:color="auto" w:fill="FFFFFF"/>
        </w:rPr>
        <w:t>Ses mains sont vides car elles donnent tout et peuvent aussi recevoir pour partager encore</w:t>
      </w:r>
      <w:r w:rsidRPr="00BA322E">
        <w:rPr>
          <w:rFonts w:cstheme="minorHAnsi"/>
          <w:color w:val="000000" w:themeColor="text1"/>
          <w:shd w:val="clear" w:color="auto" w:fill="FFFFFF"/>
        </w:rPr>
        <w:t>. Thérèse est libérée d’elle-même et peut pousser sa confiance en Dieu à l’extrême. Dieu peut tout quand il s’agit de nous configurer à Jésus. Il n’attend de nous que la confiance, une confiance qui croit tout</w:t>
      </w:r>
      <w:r w:rsidR="008E39EB">
        <w:rPr>
          <w:rFonts w:cstheme="minorHAnsi"/>
          <w:color w:val="000000" w:themeColor="text1"/>
          <w:shd w:val="clear" w:color="auto" w:fill="FFFFFF"/>
        </w:rPr>
        <w:t xml:space="preserve"> et</w:t>
      </w:r>
      <w:r w:rsidRPr="00BA322E">
        <w:rPr>
          <w:rFonts w:cstheme="minorHAnsi"/>
          <w:color w:val="000000" w:themeColor="text1"/>
          <w:shd w:val="clear" w:color="auto" w:fill="FFFFFF"/>
        </w:rPr>
        <w:t xml:space="preserve"> qui espère tout dans toutes les situations.</w:t>
      </w:r>
    </w:p>
    <w:p w14:paraId="5F552F6F" w14:textId="77777777" w:rsidR="00BA322E" w:rsidRPr="00BA322E" w:rsidRDefault="00BA322E" w:rsidP="00BA322E">
      <w:pPr>
        <w:spacing w:after="0"/>
        <w:jc w:val="both"/>
        <w:rPr>
          <w:rFonts w:cstheme="minorHAnsi"/>
          <w:color w:val="000000" w:themeColor="text1"/>
          <w:shd w:val="clear" w:color="auto" w:fill="FFFFFF"/>
        </w:rPr>
      </w:pPr>
    </w:p>
    <w:p w14:paraId="62099036" w14:textId="77777777" w:rsidR="00BA322E" w:rsidRPr="008E39EB" w:rsidRDefault="00BA322E" w:rsidP="00840A51">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8E39EB">
        <w:rPr>
          <w:rFonts w:cstheme="minorHAnsi"/>
          <w:i/>
          <w:iCs/>
          <w:color w:val="000000" w:themeColor="text1"/>
          <w:shd w:val="clear" w:color="auto" w:fill="FFFFFF"/>
        </w:rPr>
        <w:t>Afin de vivre dans un acte de parfait Amour Je m'offre comme victime d'holocauste à votre Amour miséricordieux, vous suppliant de me consumer sans cesse, laissant déborder en mon âme les flots de tendresse infinie qui sont renfermés en vous et qu'ainsi je devienne Martyre de votre Amour, ô mon Dieu !...</w:t>
      </w:r>
    </w:p>
    <w:p w14:paraId="23EE4E1F" w14:textId="77777777" w:rsidR="00BA322E" w:rsidRPr="008E39EB" w:rsidRDefault="00BA322E" w:rsidP="00840A51">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8E39EB">
        <w:rPr>
          <w:rFonts w:cstheme="minorHAnsi"/>
          <w:i/>
          <w:iCs/>
          <w:color w:val="000000" w:themeColor="text1"/>
          <w:shd w:val="clear" w:color="auto" w:fill="FFFFFF"/>
        </w:rPr>
        <w:t>Que ce martyre après m'avoir préparée à paraître devant vous me fasse enfin mourir et que mon âme s'élance sans retard dans l'éternel embrassement de Votre Miséricordieux Amour...</w:t>
      </w:r>
    </w:p>
    <w:p w14:paraId="0837C153" w14:textId="77777777" w:rsidR="00BA322E" w:rsidRPr="008E39EB" w:rsidRDefault="00BA322E" w:rsidP="00840A51">
      <w:pPr>
        <w:pBdr>
          <w:top w:val="single" w:sz="4" w:space="1" w:color="auto"/>
          <w:left w:val="single" w:sz="4" w:space="4" w:color="auto"/>
          <w:bottom w:val="single" w:sz="4" w:space="1" w:color="auto"/>
          <w:right w:val="single" w:sz="4" w:space="4" w:color="auto"/>
        </w:pBdr>
        <w:spacing w:after="0"/>
        <w:jc w:val="both"/>
        <w:rPr>
          <w:rFonts w:cstheme="minorHAnsi"/>
          <w:i/>
          <w:iCs/>
          <w:color w:val="000000" w:themeColor="text1"/>
          <w:shd w:val="clear" w:color="auto" w:fill="FFFFFF"/>
        </w:rPr>
      </w:pPr>
      <w:r w:rsidRPr="008E39EB">
        <w:rPr>
          <w:rFonts w:cstheme="minorHAnsi"/>
          <w:i/>
          <w:iCs/>
          <w:color w:val="000000" w:themeColor="text1"/>
          <w:shd w:val="clear" w:color="auto" w:fill="FFFFFF"/>
        </w:rPr>
        <w:t>Je veux, ô mon Bien-Aimé, à chaque battement de mon cœur vous renouveler cette offrande un nombre infini de fois, jusqu'à ce que les ombres s'étant évanouies je puisse vous redire mon Amour dans un Face à Face Éternel !...</w:t>
      </w:r>
    </w:p>
    <w:p w14:paraId="5E003A42" w14:textId="77777777" w:rsidR="00BA322E" w:rsidRPr="00BA322E" w:rsidRDefault="00BA322E" w:rsidP="00840A51">
      <w:pPr>
        <w:pBdr>
          <w:top w:val="single" w:sz="4" w:space="1" w:color="auto"/>
          <w:left w:val="single" w:sz="4" w:space="4" w:color="auto"/>
          <w:bottom w:val="single" w:sz="4" w:space="1" w:color="auto"/>
          <w:right w:val="single" w:sz="4" w:space="4" w:color="auto"/>
        </w:pBdr>
        <w:spacing w:after="0"/>
        <w:jc w:val="both"/>
        <w:rPr>
          <w:rFonts w:cstheme="minorHAnsi"/>
          <w:color w:val="000000" w:themeColor="text1"/>
          <w:shd w:val="clear" w:color="auto" w:fill="FFFFFF"/>
        </w:rPr>
      </w:pPr>
    </w:p>
    <w:p w14:paraId="49C7DD27" w14:textId="77777777" w:rsidR="00BA322E" w:rsidRPr="00BA322E" w:rsidRDefault="00BA322E" w:rsidP="00840A51">
      <w:pPr>
        <w:pBdr>
          <w:top w:val="single" w:sz="4" w:space="1" w:color="auto"/>
          <w:left w:val="single" w:sz="4" w:space="4" w:color="auto"/>
          <w:bottom w:val="single" w:sz="4" w:space="1" w:color="auto"/>
          <w:right w:val="single" w:sz="4" w:space="4" w:color="auto"/>
        </w:pBdr>
        <w:spacing w:after="0"/>
        <w:jc w:val="right"/>
        <w:rPr>
          <w:rFonts w:cstheme="minorHAnsi"/>
          <w:color w:val="000000" w:themeColor="text1"/>
          <w:shd w:val="clear" w:color="auto" w:fill="FFFFFF"/>
        </w:rPr>
      </w:pPr>
      <w:r w:rsidRPr="00BA322E">
        <w:rPr>
          <w:rFonts w:cstheme="minorHAnsi"/>
          <w:color w:val="000000" w:themeColor="text1"/>
          <w:shd w:val="clear" w:color="auto" w:fill="FFFFFF"/>
        </w:rPr>
        <w:t>Marie, Françoise, Thérèse de l'Enfant Jésus et de la Sainte Face</w:t>
      </w:r>
    </w:p>
    <w:p w14:paraId="137BFF95" w14:textId="00FB572E" w:rsidR="00BA322E" w:rsidRPr="00BA322E" w:rsidRDefault="008E39EB" w:rsidP="00840A51">
      <w:pPr>
        <w:pBdr>
          <w:top w:val="single" w:sz="4" w:space="1" w:color="auto"/>
          <w:left w:val="single" w:sz="4" w:space="4" w:color="auto"/>
          <w:bottom w:val="single" w:sz="4" w:space="1" w:color="auto"/>
          <w:right w:val="single" w:sz="4" w:space="4" w:color="auto"/>
        </w:pBdr>
        <w:spacing w:after="0"/>
        <w:jc w:val="right"/>
        <w:rPr>
          <w:rFonts w:cstheme="minorHAnsi"/>
          <w:color w:val="000000" w:themeColor="text1"/>
          <w:shd w:val="clear" w:color="auto" w:fill="FFFFFF"/>
        </w:rPr>
      </w:pPr>
      <w:r w:rsidRPr="00BA322E">
        <w:rPr>
          <w:rFonts w:cstheme="minorHAnsi"/>
          <w:color w:val="000000" w:themeColor="text1"/>
          <w:shd w:val="clear" w:color="auto" w:fill="FFFFFF"/>
        </w:rPr>
        <w:t>R</w:t>
      </w:r>
      <w:r w:rsidR="00BA322E" w:rsidRPr="00BA322E">
        <w:rPr>
          <w:rFonts w:cstheme="minorHAnsi"/>
          <w:color w:val="000000" w:themeColor="text1"/>
          <w:shd w:val="clear" w:color="auto" w:fill="FFFFFF"/>
        </w:rPr>
        <w:t>el</w:t>
      </w:r>
      <w:r>
        <w:rPr>
          <w:rFonts w:cstheme="minorHAnsi"/>
          <w:color w:val="000000" w:themeColor="text1"/>
          <w:shd w:val="clear" w:color="auto" w:fill="FFFFFF"/>
        </w:rPr>
        <w:t>[igieuse]</w:t>
      </w:r>
      <w:r w:rsidR="00BA322E" w:rsidRPr="00BA322E">
        <w:rPr>
          <w:rFonts w:cstheme="minorHAnsi"/>
          <w:color w:val="000000" w:themeColor="text1"/>
          <w:shd w:val="clear" w:color="auto" w:fill="FFFFFF"/>
        </w:rPr>
        <w:t xml:space="preserve">. </w:t>
      </w:r>
      <w:r w:rsidRPr="00BA322E">
        <w:rPr>
          <w:rFonts w:cstheme="minorHAnsi"/>
          <w:color w:val="000000" w:themeColor="text1"/>
          <w:shd w:val="clear" w:color="auto" w:fill="FFFFFF"/>
        </w:rPr>
        <w:t>C</w:t>
      </w:r>
      <w:r w:rsidR="00BA322E" w:rsidRPr="00BA322E">
        <w:rPr>
          <w:rFonts w:cstheme="minorHAnsi"/>
          <w:color w:val="000000" w:themeColor="text1"/>
          <w:shd w:val="clear" w:color="auto" w:fill="FFFFFF"/>
        </w:rPr>
        <w:t>arm</w:t>
      </w:r>
      <w:r>
        <w:rPr>
          <w:rFonts w:cstheme="minorHAnsi"/>
          <w:color w:val="000000" w:themeColor="text1"/>
          <w:shd w:val="clear" w:color="auto" w:fill="FFFFFF"/>
        </w:rPr>
        <w:t>[élite]</w:t>
      </w:r>
      <w:r w:rsidR="00BA322E" w:rsidRPr="00BA322E">
        <w:rPr>
          <w:rFonts w:cstheme="minorHAnsi"/>
          <w:color w:val="000000" w:themeColor="text1"/>
          <w:shd w:val="clear" w:color="auto" w:fill="FFFFFF"/>
        </w:rPr>
        <w:t xml:space="preserve">. </w:t>
      </w:r>
      <w:r w:rsidRPr="00BA322E">
        <w:rPr>
          <w:rFonts w:cstheme="minorHAnsi"/>
          <w:color w:val="000000" w:themeColor="text1"/>
          <w:shd w:val="clear" w:color="auto" w:fill="FFFFFF"/>
        </w:rPr>
        <w:t>I</w:t>
      </w:r>
      <w:r w:rsidR="00BA322E" w:rsidRPr="00BA322E">
        <w:rPr>
          <w:rFonts w:cstheme="minorHAnsi"/>
          <w:color w:val="000000" w:themeColor="text1"/>
          <w:shd w:val="clear" w:color="auto" w:fill="FFFFFF"/>
        </w:rPr>
        <w:t>nd</w:t>
      </w:r>
      <w:r>
        <w:rPr>
          <w:rFonts w:cstheme="minorHAnsi"/>
          <w:color w:val="000000" w:themeColor="text1"/>
          <w:shd w:val="clear" w:color="auto" w:fill="FFFFFF"/>
        </w:rPr>
        <w:t>[igne]</w:t>
      </w:r>
    </w:p>
    <w:p w14:paraId="1708A583" w14:textId="77777777" w:rsidR="00BA322E" w:rsidRPr="00BA322E" w:rsidRDefault="00BA322E" w:rsidP="00BA322E">
      <w:pPr>
        <w:spacing w:after="0"/>
        <w:jc w:val="both"/>
        <w:rPr>
          <w:rFonts w:cstheme="minorHAnsi"/>
          <w:color w:val="000000" w:themeColor="text1"/>
          <w:shd w:val="clear" w:color="auto" w:fill="FFFFFF"/>
        </w:rPr>
      </w:pPr>
    </w:p>
    <w:p w14:paraId="101D5AD8" w14:textId="136A75B7" w:rsidR="00BA322E" w:rsidRPr="00BA322E" w:rsidRDefault="00BA322E" w:rsidP="00BA322E">
      <w:pPr>
        <w:spacing w:after="0"/>
        <w:jc w:val="both"/>
        <w:rPr>
          <w:rFonts w:cstheme="minorHAnsi"/>
          <w:color w:val="000000" w:themeColor="text1"/>
          <w:shd w:val="clear" w:color="auto" w:fill="FFFFFF"/>
        </w:rPr>
      </w:pPr>
      <w:r w:rsidRPr="00BA322E">
        <w:rPr>
          <w:rFonts w:cstheme="minorHAnsi"/>
          <w:color w:val="000000" w:themeColor="text1"/>
          <w:shd w:val="clear" w:color="auto" w:fill="FFFFFF"/>
        </w:rPr>
        <w:t>Voilà donc la dernière partie de cette si intense prière</w:t>
      </w:r>
      <w:r w:rsidR="008E39EB">
        <w:rPr>
          <w:rFonts w:cstheme="minorHAnsi"/>
          <w:color w:val="000000" w:themeColor="text1"/>
          <w:shd w:val="clear" w:color="auto" w:fill="FFFFFF"/>
        </w:rPr>
        <w:t xml:space="preserve"> où plusieurs</w:t>
      </w:r>
      <w:r w:rsidRPr="00BA322E">
        <w:rPr>
          <w:rFonts w:cstheme="minorHAnsi"/>
          <w:color w:val="000000" w:themeColor="text1"/>
          <w:shd w:val="clear" w:color="auto" w:fill="FFFFFF"/>
        </w:rPr>
        <w:t xml:space="preserve"> dispositions spirituelles se dégagent de l’offrande de Thérèse : </w:t>
      </w:r>
      <w:r w:rsidR="008E39EB">
        <w:rPr>
          <w:rFonts w:cstheme="minorHAnsi"/>
          <w:color w:val="000000" w:themeColor="text1"/>
          <w:shd w:val="clear" w:color="auto" w:fill="FFFFFF"/>
        </w:rPr>
        <w:t>d</w:t>
      </w:r>
      <w:r w:rsidRPr="00BA322E">
        <w:rPr>
          <w:rFonts w:cstheme="minorHAnsi"/>
          <w:color w:val="000000" w:themeColor="text1"/>
          <w:shd w:val="clear" w:color="auto" w:fill="FFFFFF"/>
        </w:rPr>
        <w:t xml:space="preserve">ésir de </w:t>
      </w:r>
      <w:r w:rsidR="008E39EB">
        <w:rPr>
          <w:rFonts w:cstheme="minorHAnsi"/>
          <w:color w:val="000000" w:themeColor="text1"/>
          <w:shd w:val="clear" w:color="auto" w:fill="FFFFFF"/>
        </w:rPr>
        <w:t>v</w:t>
      </w:r>
      <w:r w:rsidRPr="00BA322E">
        <w:rPr>
          <w:rFonts w:cstheme="minorHAnsi"/>
          <w:color w:val="000000" w:themeColor="text1"/>
          <w:shd w:val="clear" w:color="auto" w:fill="FFFFFF"/>
        </w:rPr>
        <w:t>ivre d’</w:t>
      </w:r>
      <w:r w:rsidR="008E39EB">
        <w:rPr>
          <w:rFonts w:cstheme="minorHAnsi"/>
          <w:color w:val="000000" w:themeColor="text1"/>
          <w:shd w:val="clear" w:color="auto" w:fill="FFFFFF"/>
        </w:rPr>
        <w:t>a</w:t>
      </w:r>
      <w:r w:rsidRPr="00BA322E">
        <w:rPr>
          <w:rFonts w:cstheme="minorHAnsi"/>
          <w:color w:val="000000" w:themeColor="text1"/>
          <w:shd w:val="clear" w:color="auto" w:fill="FFFFFF"/>
        </w:rPr>
        <w:t xml:space="preserve">mour, </w:t>
      </w:r>
      <w:r w:rsidR="008E39EB">
        <w:rPr>
          <w:rFonts w:cstheme="minorHAnsi"/>
          <w:color w:val="000000" w:themeColor="text1"/>
          <w:shd w:val="clear" w:color="auto" w:fill="FFFFFF"/>
        </w:rPr>
        <w:t>o</w:t>
      </w:r>
      <w:r w:rsidRPr="00BA322E">
        <w:rPr>
          <w:rFonts w:cstheme="minorHAnsi"/>
          <w:color w:val="000000" w:themeColor="text1"/>
          <w:shd w:val="clear" w:color="auto" w:fill="FFFFFF"/>
        </w:rPr>
        <w:t xml:space="preserve">ffrande, </w:t>
      </w:r>
      <w:r w:rsidR="008E39EB">
        <w:rPr>
          <w:rFonts w:cstheme="minorHAnsi"/>
          <w:color w:val="000000" w:themeColor="text1"/>
          <w:shd w:val="clear" w:color="auto" w:fill="FFFFFF"/>
        </w:rPr>
        <w:t>v</w:t>
      </w:r>
      <w:r w:rsidRPr="00BA322E">
        <w:rPr>
          <w:rFonts w:cstheme="minorHAnsi"/>
          <w:color w:val="000000" w:themeColor="text1"/>
          <w:shd w:val="clear" w:color="auto" w:fill="FFFFFF"/>
        </w:rPr>
        <w:t xml:space="preserve">olonté et cela à chaque battement de son cœur. </w:t>
      </w:r>
      <w:r w:rsidR="008E39EB">
        <w:rPr>
          <w:rFonts w:cstheme="minorHAnsi"/>
          <w:color w:val="000000" w:themeColor="text1"/>
          <w:shd w:val="clear" w:color="auto" w:fill="FFFFFF"/>
        </w:rPr>
        <w:t>Tel est</w:t>
      </w:r>
      <w:r w:rsidRPr="00BA322E">
        <w:rPr>
          <w:rFonts w:cstheme="minorHAnsi"/>
          <w:color w:val="000000" w:themeColor="text1"/>
          <w:shd w:val="clear" w:color="auto" w:fill="FFFFFF"/>
        </w:rPr>
        <w:t xml:space="preserve"> l’engagement de Thérèse : pour </w:t>
      </w:r>
      <w:r w:rsidRPr="006A32D6">
        <w:rPr>
          <w:rFonts w:cstheme="minorHAnsi"/>
          <w:b/>
          <w:bCs/>
          <w:color w:val="000000" w:themeColor="text1"/>
          <w:shd w:val="clear" w:color="auto" w:fill="FFFFFF"/>
        </w:rPr>
        <w:t>recevoir de Dieu d’aimer véritablement</w:t>
      </w:r>
      <w:r w:rsidRPr="00BA322E">
        <w:rPr>
          <w:rFonts w:cstheme="minorHAnsi"/>
          <w:color w:val="000000" w:themeColor="text1"/>
          <w:shd w:val="clear" w:color="auto" w:fill="FFFFFF"/>
        </w:rPr>
        <w:t>, elle s’offre sans cesse et à partir de tout à la Miséricorde divine. Demandons à Thérèse de nous accompagner pour qu’un tel désir s’éveille toujours plus au cœur de notre vie.</w:t>
      </w:r>
    </w:p>
    <w:p w14:paraId="7454DCEC" w14:textId="77777777" w:rsidR="00DD339F" w:rsidRPr="00DD339F" w:rsidRDefault="00DD339F" w:rsidP="00DD339F">
      <w:pPr>
        <w:spacing w:after="0"/>
        <w:jc w:val="both"/>
        <w:rPr>
          <w:rFonts w:cstheme="minorHAnsi"/>
          <w:color w:val="000000" w:themeColor="text1"/>
          <w:shd w:val="clear" w:color="auto" w:fill="FFFFFF"/>
        </w:rPr>
      </w:pPr>
    </w:p>
    <w:p w14:paraId="5495C34B" w14:textId="48554A77" w:rsidR="00DC1BB0" w:rsidRPr="00D049F5" w:rsidRDefault="00DC1BB0" w:rsidP="00DC1BB0">
      <w:pPr>
        <w:spacing w:after="0"/>
        <w:jc w:val="right"/>
        <w:rPr>
          <w:rFonts w:cstheme="minorHAnsi"/>
          <w:color w:val="000000" w:themeColor="text1"/>
        </w:rPr>
      </w:pPr>
      <w:r w:rsidRPr="00D049F5">
        <w:rPr>
          <w:rFonts w:cstheme="minorHAnsi"/>
          <w:i/>
          <w:iCs/>
          <w:color w:val="000000" w:themeColor="text1"/>
        </w:rPr>
        <w:t xml:space="preserve">Fr. </w:t>
      </w:r>
      <w:r w:rsidR="00757317">
        <w:rPr>
          <w:rFonts w:cstheme="minorHAnsi"/>
          <w:i/>
          <w:iCs/>
          <w:color w:val="000000" w:themeColor="text1"/>
        </w:rPr>
        <w:t>Denis-Marie Ghesquières</w:t>
      </w:r>
      <w:r w:rsidRPr="00D049F5">
        <w:rPr>
          <w:rFonts w:cstheme="minorHAnsi"/>
          <w:i/>
          <w:iCs/>
          <w:color w:val="000000" w:themeColor="text1"/>
        </w:rPr>
        <w:t xml:space="preserve"> (couvent </w:t>
      </w:r>
      <w:r w:rsidR="00647E96">
        <w:rPr>
          <w:rFonts w:cstheme="minorHAnsi"/>
          <w:i/>
          <w:iCs/>
          <w:color w:val="000000" w:themeColor="text1"/>
        </w:rPr>
        <w:t>de Paris</w:t>
      </w:r>
      <w:r w:rsidRPr="00D049F5">
        <w:rPr>
          <w:rFonts w:cstheme="minorHAnsi"/>
          <w:i/>
          <w:iCs/>
          <w:color w:val="000000" w:themeColor="text1"/>
        </w:rPr>
        <w:t>)</w:t>
      </w:r>
    </w:p>
    <w:p w14:paraId="7B639FBB" w14:textId="77777777" w:rsidR="002F25E0" w:rsidRDefault="002F25E0" w:rsidP="008E39EB">
      <w:pPr>
        <w:spacing w:after="160" w:line="256" w:lineRule="auto"/>
        <w:jc w:val="both"/>
        <w:rPr>
          <w:rFonts w:ascii="Times New Roman" w:hAnsi="Times New Roman" w:cs="Times New Roman"/>
          <w:b/>
          <w:sz w:val="24"/>
          <w:szCs w:val="24"/>
        </w:rPr>
      </w:pPr>
    </w:p>
    <w:p w14:paraId="5851EEC3" w14:textId="48094C21" w:rsidR="00DC1BB0" w:rsidRPr="00193406" w:rsidRDefault="00DC1BB0" w:rsidP="00193406">
      <w:pPr>
        <w:pStyle w:val="Titre1"/>
        <w:numPr>
          <w:ilvl w:val="0"/>
          <w:numId w:val="19"/>
        </w:numPr>
        <w:ind w:left="720" w:hanging="360"/>
        <w:rPr>
          <w:shd w:val="clear" w:color="auto" w:fill="FFFFFF"/>
        </w:rPr>
      </w:pPr>
      <w:r w:rsidRPr="00193406">
        <w:rPr>
          <w:shd w:val="clear" w:color="auto" w:fill="FFFFFF"/>
        </w:rPr>
        <w:t>Prier chaque jour de la semaine</w:t>
      </w:r>
      <w:r w:rsidR="00647E96" w:rsidRPr="00193406">
        <w:rPr>
          <w:shd w:val="clear" w:color="auto" w:fill="FFFFFF"/>
        </w:rPr>
        <w:t xml:space="preserve"> avec </w:t>
      </w:r>
      <w:r w:rsidR="00024561" w:rsidRPr="00193406">
        <w:rPr>
          <w:shd w:val="clear" w:color="auto" w:fill="FFFFFF"/>
        </w:rPr>
        <w:t>Thérèse de l’Enfant-Jésus et de la Sainte-Face</w:t>
      </w:r>
    </w:p>
    <w:p w14:paraId="54CD73C0" w14:textId="3228D5FD" w:rsidR="002F25E0" w:rsidRDefault="002F25E0" w:rsidP="00DC1BB0">
      <w:pPr>
        <w:spacing w:after="0" w:line="240" w:lineRule="auto"/>
        <w:jc w:val="both"/>
        <w:rPr>
          <w:rFonts w:ascii="Times New Roman" w:eastAsia="Times New Roman" w:hAnsi="Times New Roman" w:cs="Times New Roman"/>
          <w:b/>
          <w:bCs/>
          <w:color w:val="282625"/>
          <w:sz w:val="24"/>
          <w:szCs w:val="24"/>
          <w:shd w:val="clear" w:color="auto" w:fill="FFFFFF"/>
          <w:lang w:eastAsia="fr-FR"/>
        </w:rPr>
      </w:pPr>
    </w:p>
    <w:p w14:paraId="37E0727B" w14:textId="77777777" w:rsidR="00024561" w:rsidRDefault="00024561" w:rsidP="00024561">
      <w:pPr>
        <w:spacing w:after="0"/>
        <w:rPr>
          <w:b/>
        </w:rPr>
      </w:pPr>
      <w:r>
        <w:rPr>
          <w:b/>
        </w:rPr>
        <w:t>Lundi 28 mars : tout remettre en ses mains</w:t>
      </w:r>
    </w:p>
    <w:p w14:paraId="38949CCB" w14:textId="77777777" w:rsidR="00024561" w:rsidRDefault="00024561" w:rsidP="00024561">
      <w:pPr>
        <w:spacing w:after="0"/>
      </w:pPr>
      <w:r>
        <w:t>« Le fonctionnaire royal lui dit : ‘Seigneur, descends, avant que mon enfant ne meure !’ Jésus lui répond : ‘Va, ton fils est vivant.’ L’homme crut à la parole que Jésus lui avait dite, et il partit. » (Jn 4,49-50)</w:t>
      </w:r>
    </w:p>
    <w:p w14:paraId="384FF5DB" w14:textId="77777777" w:rsidR="00024561" w:rsidRDefault="00024561" w:rsidP="00024561">
      <w:pPr>
        <w:spacing w:after="0"/>
      </w:pPr>
    </w:p>
    <w:p w14:paraId="6E97B1CA" w14:textId="77777777" w:rsidR="00024561" w:rsidRDefault="00024561" w:rsidP="00024561">
      <w:pPr>
        <w:spacing w:after="0"/>
      </w:pPr>
      <w:r>
        <w:t>« Vraiment si le Bon Dieu ne se chargeait pas de tout, je ne sais comment je ferais. Mais j’ai une si grande confiance en Lui qu’il ne pourra pas m’abandonner, je remets tout entre ses mains. » (Lettre 32)</w:t>
      </w:r>
    </w:p>
    <w:p w14:paraId="4C8C8D6A" w14:textId="77777777" w:rsidR="00024561" w:rsidRDefault="00024561" w:rsidP="00024561">
      <w:pPr>
        <w:spacing w:after="0"/>
      </w:pPr>
    </w:p>
    <w:p w14:paraId="4719FF3D" w14:textId="77777777" w:rsidR="00024561" w:rsidRDefault="00024561" w:rsidP="00024561">
      <w:pPr>
        <w:spacing w:after="0"/>
        <w:rPr>
          <w:i/>
        </w:rPr>
      </w:pPr>
      <w:r>
        <w:rPr>
          <w:i/>
        </w:rPr>
        <w:t>Je demande au Seigneur d’augmenter en moi la foi en son action dans nos vies.</w:t>
      </w:r>
    </w:p>
    <w:p w14:paraId="4B6197EF" w14:textId="77777777" w:rsidR="00024561" w:rsidRDefault="00024561" w:rsidP="00024561">
      <w:pPr>
        <w:spacing w:after="0"/>
      </w:pPr>
    </w:p>
    <w:p w14:paraId="3E8F0E62" w14:textId="77777777" w:rsidR="00512105" w:rsidRDefault="00512105" w:rsidP="00024561">
      <w:pPr>
        <w:spacing w:after="0"/>
        <w:rPr>
          <w:b/>
        </w:rPr>
      </w:pPr>
    </w:p>
    <w:p w14:paraId="39BA711A" w14:textId="77777777" w:rsidR="00512105" w:rsidRDefault="00512105" w:rsidP="00024561">
      <w:pPr>
        <w:spacing w:after="0"/>
        <w:rPr>
          <w:b/>
        </w:rPr>
      </w:pPr>
    </w:p>
    <w:p w14:paraId="3193BE02" w14:textId="77777777" w:rsidR="00512105" w:rsidRDefault="00512105" w:rsidP="00024561">
      <w:pPr>
        <w:spacing w:after="0"/>
        <w:rPr>
          <w:b/>
        </w:rPr>
      </w:pPr>
    </w:p>
    <w:p w14:paraId="7A0E7E51" w14:textId="4091B9DA" w:rsidR="00024561" w:rsidRDefault="00024561" w:rsidP="00024561">
      <w:pPr>
        <w:spacing w:after="0"/>
        <w:rPr>
          <w:b/>
        </w:rPr>
      </w:pPr>
      <w:r>
        <w:rPr>
          <w:b/>
        </w:rPr>
        <w:lastRenderedPageBreak/>
        <w:t>Mardi 29 mars :  avec les malades</w:t>
      </w:r>
    </w:p>
    <w:p w14:paraId="1910E91B" w14:textId="4672D876" w:rsidR="00024561" w:rsidRDefault="0014286D" w:rsidP="00024561">
      <w:pPr>
        <w:spacing w:after="0"/>
      </w:pPr>
      <w:r>
        <w:t>« </w:t>
      </w:r>
      <w:r w:rsidR="00024561">
        <w:t>Jésus lui dit : ‘Lève-toi, prends ton brancard, et marche’. » (Jn 5, 8)</w:t>
      </w:r>
    </w:p>
    <w:p w14:paraId="38CB7811" w14:textId="77777777" w:rsidR="00024561" w:rsidRDefault="00024561" w:rsidP="00024561">
      <w:pPr>
        <w:spacing w:after="0"/>
      </w:pPr>
    </w:p>
    <w:p w14:paraId="70C9F40C" w14:textId="77777777" w:rsidR="00024561" w:rsidRDefault="00024561" w:rsidP="00024561">
      <w:pPr>
        <w:spacing w:after="0"/>
      </w:pPr>
      <w:r>
        <w:t>« Ah! Que sa Miséricorde est grande, je ne pourrai la chanter qu’au Ciel. » (Ms C, 27 r°)</w:t>
      </w:r>
    </w:p>
    <w:p w14:paraId="0EA46254" w14:textId="77777777" w:rsidR="00024561" w:rsidRDefault="00024561" w:rsidP="00024561">
      <w:pPr>
        <w:spacing w:after="0"/>
      </w:pPr>
    </w:p>
    <w:p w14:paraId="535CEEA1" w14:textId="77777777" w:rsidR="00024561" w:rsidRDefault="00024561" w:rsidP="00024561">
      <w:pPr>
        <w:spacing w:after="0"/>
        <w:rPr>
          <w:i/>
        </w:rPr>
      </w:pPr>
      <w:r>
        <w:rPr>
          <w:i/>
        </w:rPr>
        <w:t>Je prends un temps de prière pour les malades, les personnes isolées et seules et les prisonniers.</w:t>
      </w:r>
    </w:p>
    <w:p w14:paraId="2F3B8695" w14:textId="77777777" w:rsidR="00024561" w:rsidRDefault="00024561" w:rsidP="00024561">
      <w:pPr>
        <w:spacing w:after="0"/>
      </w:pPr>
    </w:p>
    <w:p w14:paraId="19A6D1C8" w14:textId="77777777" w:rsidR="00024561" w:rsidRDefault="00024561" w:rsidP="00024561">
      <w:pPr>
        <w:spacing w:after="0"/>
        <w:rPr>
          <w:b/>
        </w:rPr>
      </w:pPr>
      <w:r>
        <w:rPr>
          <w:b/>
        </w:rPr>
        <w:t>Mercredi 30 mars : rendre grâce au Dieu d’amour</w:t>
      </w:r>
    </w:p>
    <w:p w14:paraId="2FCA9C5B" w14:textId="77777777" w:rsidR="00024561" w:rsidRDefault="00024561" w:rsidP="00024561">
      <w:pPr>
        <w:spacing w:after="0"/>
      </w:pPr>
      <w:r>
        <w:t>« Comme le Père, en effet, relève les morts et les fait vivre, ainsi le Fils, lui aussi, fait vivre qui Il veut. » (Jn 5, 21)</w:t>
      </w:r>
    </w:p>
    <w:p w14:paraId="0ADD1977" w14:textId="77777777" w:rsidR="00024561" w:rsidRDefault="00024561" w:rsidP="00024561">
      <w:pPr>
        <w:spacing w:after="0"/>
      </w:pPr>
    </w:p>
    <w:p w14:paraId="5F26ABDE" w14:textId="77777777" w:rsidR="00024561" w:rsidRDefault="00024561" w:rsidP="00024561">
      <w:pPr>
        <w:spacing w:after="0"/>
      </w:pPr>
      <w:r>
        <w:t>« Je ne puis craindre un Dieu qui s’est fait pour moi si petit…je l’aime !... car Il n’est qu’amour et miséricorde ! » (Lettre 266)</w:t>
      </w:r>
    </w:p>
    <w:p w14:paraId="699C41FB" w14:textId="77777777" w:rsidR="00024561" w:rsidRDefault="00024561" w:rsidP="00024561">
      <w:pPr>
        <w:spacing w:after="0"/>
      </w:pPr>
    </w:p>
    <w:p w14:paraId="2A9C2E53" w14:textId="77777777" w:rsidR="00024561" w:rsidRDefault="00024561" w:rsidP="00024561">
      <w:pPr>
        <w:spacing w:after="0"/>
        <w:rPr>
          <w:i/>
        </w:rPr>
      </w:pPr>
      <w:r>
        <w:rPr>
          <w:i/>
        </w:rPr>
        <w:t>Dieu m’a aimé le premier : je passe cette journée en Lui rendant grâce.</w:t>
      </w:r>
    </w:p>
    <w:p w14:paraId="44A9EE75" w14:textId="77777777" w:rsidR="00024561" w:rsidRDefault="00024561" w:rsidP="00024561">
      <w:pPr>
        <w:spacing w:after="0"/>
        <w:rPr>
          <w:b/>
        </w:rPr>
      </w:pPr>
    </w:p>
    <w:p w14:paraId="462DE335" w14:textId="77777777" w:rsidR="00024561" w:rsidRDefault="00024561" w:rsidP="00024561">
      <w:pPr>
        <w:spacing w:after="0"/>
        <w:rPr>
          <w:b/>
        </w:rPr>
      </w:pPr>
      <w:r>
        <w:rPr>
          <w:b/>
        </w:rPr>
        <w:t>Jeudi 31 mars : plonger en Dieu</w:t>
      </w:r>
    </w:p>
    <w:p w14:paraId="697246E3" w14:textId="77777777" w:rsidR="00024561" w:rsidRDefault="00024561" w:rsidP="00024561">
      <w:pPr>
        <w:spacing w:after="0"/>
      </w:pPr>
      <w:r>
        <w:t>« Ne pensez pas que c’est moi qui vous accuserai devant le Père. » (Jn 5,45)</w:t>
      </w:r>
    </w:p>
    <w:p w14:paraId="60165C1D" w14:textId="77777777" w:rsidR="00024561" w:rsidRDefault="00024561" w:rsidP="00024561">
      <w:pPr>
        <w:spacing w:after="0"/>
      </w:pPr>
    </w:p>
    <w:p w14:paraId="54D8A2B8" w14:textId="77777777" w:rsidR="00024561" w:rsidRDefault="00024561" w:rsidP="00024561">
      <w:pPr>
        <w:spacing w:after="0"/>
      </w:pPr>
      <w:r>
        <w:t>« J’espère autant de la justice du Bon Dieu que de sa miséricorde. C’est parce qu’Il est juste qu’Il est compatissant et rempli de douceur, lent à punir et abondant en miséricorde. » (Lettre 226)</w:t>
      </w:r>
    </w:p>
    <w:p w14:paraId="15E7530D" w14:textId="77777777" w:rsidR="00024561" w:rsidRDefault="00024561" w:rsidP="00024561">
      <w:pPr>
        <w:spacing w:after="0"/>
      </w:pPr>
    </w:p>
    <w:p w14:paraId="6669C3E8" w14:textId="77777777" w:rsidR="00024561" w:rsidRDefault="00024561" w:rsidP="00024561">
      <w:pPr>
        <w:spacing w:after="0"/>
        <w:rPr>
          <w:i/>
        </w:rPr>
      </w:pPr>
      <w:r>
        <w:rPr>
          <w:i/>
        </w:rPr>
        <w:t>Lorsque je vois ma misère, je la plonge dans l’abîme infini de la miséricorde de Dieu.</w:t>
      </w:r>
    </w:p>
    <w:p w14:paraId="028D7F3D" w14:textId="77777777" w:rsidR="00024561" w:rsidRDefault="00024561" w:rsidP="00024561">
      <w:pPr>
        <w:spacing w:after="0"/>
        <w:rPr>
          <w:b/>
        </w:rPr>
      </w:pPr>
    </w:p>
    <w:p w14:paraId="0957067A" w14:textId="77777777" w:rsidR="00024561" w:rsidRDefault="00024561" w:rsidP="00024561">
      <w:pPr>
        <w:spacing w:after="0"/>
        <w:rPr>
          <w:b/>
        </w:rPr>
      </w:pPr>
      <w:r>
        <w:rPr>
          <w:b/>
        </w:rPr>
        <w:t>Vendredi 1</w:t>
      </w:r>
      <w:r>
        <w:rPr>
          <w:b/>
          <w:vertAlign w:val="superscript"/>
        </w:rPr>
        <w:t>er</w:t>
      </w:r>
      <w:r>
        <w:rPr>
          <w:b/>
        </w:rPr>
        <w:t xml:space="preserve"> avril : voir les choses telles qu’elles sont</w:t>
      </w:r>
    </w:p>
    <w:p w14:paraId="6AA03C74" w14:textId="77777777" w:rsidR="00024561" w:rsidRDefault="00024561" w:rsidP="00024561">
      <w:pPr>
        <w:spacing w:after="0"/>
      </w:pPr>
      <w:r>
        <w:t>« Le voilà qui parle ouvertement, et personne ne lui dit rien ! Nos chefs auraient-ils vraiment reconnu que c’est lui le Christ ? » (Jn 7, 26)</w:t>
      </w:r>
    </w:p>
    <w:p w14:paraId="203C1F93" w14:textId="77777777" w:rsidR="00024561" w:rsidRDefault="00024561" w:rsidP="00024561">
      <w:pPr>
        <w:spacing w:after="0"/>
      </w:pPr>
    </w:p>
    <w:p w14:paraId="3D94151B" w14:textId="77777777" w:rsidR="00024561" w:rsidRDefault="00024561" w:rsidP="00024561">
      <w:pPr>
        <w:spacing w:after="0"/>
      </w:pPr>
      <w:r>
        <w:t>« J’ai toujours dit au Bon Dieu : Ô mon Dieu, je veux bien vous entendre, je vous en supplie, répondez-moi quand je vous dis humblement : qu’est-ce que la vérité ? Faites que je voie les choses telles qu’elles sont, que rien ne me jette de poudre aux yeux. (Derniers entretiens 21.07)</w:t>
      </w:r>
    </w:p>
    <w:p w14:paraId="74FA8A51" w14:textId="77777777" w:rsidR="00024561" w:rsidRDefault="00024561" w:rsidP="00024561">
      <w:pPr>
        <w:spacing w:after="0"/>
      </w:pPr>
    </w:p>
    <w:p w14:paraId="4A9939A4" w14:textId="77777777" w:rsidR="00024561" w:rsidRDefault="00024561" w:rsidP="00024561">
      <w:pPr>
        <w:spacing w:after="0"/>
        <w:rPr>
          <w:i/>
        </w:rPr>
      </w:pPr>
      <w:r>
        <w:rPr>
          <w:i/>
        </w:rPr>
        <w:t>Je ne crains pas ma petitesse qui me fait découvrir le visage de Dieu et j’accueille humblement la vérité qu’il me révèle.</w:t>
      </w:r>
    </w:p>
    <w:p w14:paraId="3CB3C6A6" w14:textId="77777777" w:rsidR="00024561" w:rsidRDefault="00024561" w:rsidP="00024561">
      <w:pPr>
        <w:spacing w:after="0"/>
        <w:rPr>
          <w:b/>
        </w:rPr>
      </w:pPr>
    </w:p>
    <w:p w14:paraId="2DE5630C" w14:textId="77777777" w:rsidR="00024561" w:rsidRDefault="00024561" w:rsidP="00024561">
      <w:pPr>
        <w:spacing w:after="0"/>
        <w:rPr>
          <w:b/>
        </w:rPr>
      </w:pPr>
      <w:r>
        <w:rPr>
          <w:b/>
        </w:rPr>
        <w:t>Samedi 2 avril : avec un cœur d’enfant</w:t>
      </w:r>
    </w:p>
    <w:p w14:paraId="5415812D" w14:textId="77777777" w:rsidR="00024561" w:rsidRDefault="00024561" w:rsidP="00024561">
      <w:pPr>
        <w:spacing w:after="0"/>
      </w:pPr>
      <w:r>
        <w:t>« Les gardes revinrent auprès des grands prêtres et des pharisiens, qui leur demandèrent : ‘Pourquoi ne l’avez-vous pas amené ?’ Les gardes répondirent : ‘Jamais un homme n’a parlé de la sorte !’ ».     Jn 7, 45-46</w:t>
      </w:r>
    </w:p>
    <w:p w14:paraId="58096F91" w14:textId="77777777" w:rsidR="00024561" w:rsidRDefault="00024561" w:rsidP="00024561">
      <w:pPr>
        <w:spacing w:after="0"/>
      </w:pPr>
    </w:p>
    <w:p w14:paraId="7D09EDCE" w14:textId="77777777" w:rsidR="00024561" w:rsidRDefault="00024561" w:rsidP="00024561">
      <w:pPr>
        <w:spacing w:after="0"/>
      </w:pPr>
      <w:r>
        <w:t>« Oh ! merveille de la miséricorde de Dieu qui se cache aux savants et aux sages pour se révéler aux petits, aux brebis errantes et infidèles ! » (</w:t>
      </w:r>
      <w:r w:rsidRPr="003373EB">
        <w:rPr>
          <w:i/>
          <w:iCs/>
        </w:rPr>
        <w:t>Récréation pieuse</w:t>
      </w:r>
      <w:r>
        <w:t xml:space="preserve"> 6,8)</w:t>
      </w:r>
    </w:p>
    <w:p w14:paraId="00F4F9C4" w14:textId="77777777" w:rsidR="00024561" w:rsidRDefault="00024561" w:rsidP="00024561">
      <w:pPr>
        <w:spacing w:after="0"/>
      </w:pPr>
    </w:p>
    <w:p w14:paraId="5798F3E1" w14:textId="31AB0160" w:rsidR="00AA046A" w:rsidRPr="0088307C" w:rsidRDefault="00024561" w:rsidP="00AA046A">
      <w:pPr>
        <w:spacing w:after="0"/>
        <w:rPr>
          <w:i/>
        </w:rPr>
      </w:pPr>
      <w:r>
        <w:rPr>
          <w:i/>
        </w:rPr>
        <w:t>Je demande au Seigneur de me donner un cœur d’enfant pour pouvoir accueillir le royaume de Dieu et sa présence.</w:t>
      </w:r>
    </w:p>
    <w:sectPr w:rsidR="00AA046A" w:rsidRPr="00883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3BE"/>
    <w:multiLevelType w:val="hybridMultilevel"/>
    <w:tmpl w:val="556CA828"/>
    <w:lvl w:ilvl="0" w:tplc="B986D564">
      <w:start w:val="1"/>
      <w:numFmt w:val="bullet"/>
      <w:lvlText w:val="o"/>
      <w:lvlJc w:val="left"/>
      <w:pPr>
        <w:ind w:left="720" w:hanging="360"/>
      </w:pPr>
      <w:rPr>
        <w:rFonts w:ascii="Courier New" w:hAnsi="Courier New" w:hint="default"/>
      </w:rPr>
    </w:lvl>
    <w:lvl w:ilvl="1" w:tplc="E40A03EC">
      <w:start w:val="1"/>
      <w:numFmt w:val="bullet"/>
      <w:lvlText w:val="o"/>
      <w:lvlJc w:val="left"/>
      <w:pPr>
        <w:ind w:left="1440" w:hanging="360"/>
      </w:pPr>
      <w:rPr>
        <w:rFonts w:ascii="Courier New" w:hAnsi="Courier New" w:hint="default"/>
      </w:rPr>
    </w:lvl>
    <w:lvl w:ilvl="2" w:tplc="F15E493C">
      <w:start w:val="1"/>
      <w:numFmt w:val="bullet"/>
      <w:lvlText w:val=""/>
      <w:lvlJc w:val="left"/>
      <w:pPr>
        <w:ind w:left="2160" w:hanging="360"/>
      </w:pPr>
      <w:rPr>
        <w:rFonts w:ascii="Wingdings" w:hAnsi="Wingdings" w:hint="default"/>
      </w:rPr>
    </w:lvl>
    <w:lvl w:ilvl="3" w:tplc="D0861E44">
      <w:start w:val="1"/>
      <w:numFmt w:val="bullet"/>
      <w:lvlText w:val=""/>
      <w:lvlJc w:val="left"/>
      <w:pPr>
        <w:ind w:left="2880" w:hanging="360"/>
      </w:pPr>
      <w:rPr>
        <w:rFonts w:ascii="Symbol" w:hAnsi="Symbol" w:hint="default"/>
      </w:rPr>
    </w:lvl>
    <w:lvl w:ilvl="4" w:tplc="6E2ACAF6">
      <w:start w:val="1"/>
      <w:numFmt w:val="bullet"/>
      <w:lvlText w:val="o"/>
      <w:lvlJc w:val="left"/>
      <w:pPr>
        <w:ind w:left="3600" w:hanging="360"/>
      </w:pPr>
      <w:rPr>
        <w:rFonts w:ascii="Courier New" w:hAnsi="Courier New" w:hint="default"/>
      </w:rPr>
    </w:lvl>
    <w:lvl w:ilvl="5" w:tplc="D3FC25CE">
      <w:start w:val="1"/>
      <w:numFmt w:val="bullet"/>
      <w:lvlText w:val=""/>
      <w:lvlJc w:val="left"/>
      <w:pPr>
        <w:ind w:left="4320" w:hanging="360"/>
      </w:pPr>
      <w:rPr>
        <w:rFonts w:ascii="Wingdings" w:hAnsi="Wingdings" w:hint="default"/>
      </w:rPr>
    </w:lvl>
    <w:lvl w:ilvl="6" w:tplc="C178B13A">
      <w:start w:val="1"/>
      <w:numFmt w:val="bullet"/>
      <w:lvlText w:val=""/>
      <w:lvlJc w:val="left"/>
      <w:pPr>
        <w:ind w:left="5040" w:hanging="360"/>
      </w:pPr>
      <w:rPr>
        <w:rFonts w:ascii="Symbol" w:hAnsi="Symbol" w:hint="default"/>
      </w:rPr>
    </w:lvl>
    <w:lvl w:ilvl="7" w:tplc="98D21DB0">
      <w:start w:val="1"/>
      <w:numFmt w:val="bullet"/>
      <w:lvlText w:val="o"/>
      <w:lvlJc w:val="left"/>
      <w:pPr>
        <w:ind w:left="5760" w:hanging="360"/>
      </w:pPr>
      <w:rPr>
        <w:rFonts w:ascii="Courier New" w:hAnsi="Courier New" w:hint="default"/>
      </w:rPr>
    </w:lvl>
    <w:lvl w:ilvl="8" w:tplc="2858FC28">
      <w:start w:val="1"/>
      <w:numFmt w:val="bullet"/>
      <w:lvlText w:val=""/>
      <w:lvlJc w:val="left"/>
      <w:pPr>
        <w:ind w:left="6480" w:hanging="360"/>
      </w:pPr>
      <w:rPr>
        <w:rFonts w:ascii="Wingdings" w:hAnsi="Wingdings" w:hint="default"/>
      </w:rPr>
    </w:lvl>
  </w:abstractNum>
  <w:abstractNum w:abstractNumId="1" w15:restartNumberingAfterBreak="0">
    <w:nsid w:val="0BDF2415"/>
    <w:multiLevelType w:val="hybridMultilevel"/>
    <w:tmpl w:val="D8E67EFE"/>
    <w:lvl w:ilvl="0" w:tplc="6FD83D6C">
      <w:start w:val="1"/>
      <w:numFmt w:val="bullet"/>
      <w:lvlText w:val=""/>
      <w:lvlJc w:val="left"/>
      <w:pPr>
        <w:ind w:left="720" w:hanging="360"/>
      </w:pPr>
      <w:rPr>
        <w:rFonts w:ascii="Symbol" w:hAnsi="Symbol" w:hint="default"/>
      </w:rPr>
    </w:lvl>
    <w:lvl w:ilvl="1" w:tplc="A60ED616">
      <w:start w:val="1"/>
      <w:numFmt w:val="bullet"/>
      <w:lvlText w:val="o"/>
      <w:lvlJc w:val="left"/>
      <w:pPr>
        <w:ind w:left="1440" w:hanging="360"/>
      </w:pPr>
      <w:rPr>
        <w:rFonts w:ascii="Courier New" w:hAnsi="Courier New" w:hint="default"/>
      </w:rPr>
    </w:lvl>
    <w:lvl w:ilvl="2" w:tplc="89D2B8D8">
      <w:start w:val="1"/>
      <w:numFmt w:val="bullet"/>
      <w:lvlText w:val=""/>
      <w:lvlJc w:val="left"/>
      <w:pPr>
        <w:ind w:left="2160" w:hanging="360"/>
      </w:pPr>
      <w:rPr>
        <w:rFonts w:ascii="Wingdings" w:hAnsi="Wingdings" w:hint="default"/>
      </w:rPr>
    </w:lvl>
    <w:lvl w:ilvl="3" w:tplc="D2D2558A">
      <w:start w:val="1"/>
      <w:numFmt w:val="bullet"/>
      <w:lvlText w:val=""/>
      <w:lvlJc w:val="left"/>
      <w:pPr>
        <w:ind w:left="2880" w:hanging="360"/>
      </w:pPr>
      <w:rPr>
        <w:rFonts w:ascii="Symbol" w:hAnsi="Symbol" w:hint="default"/>
      </w:rPr>
    </w:lvl>
    <w:lvl w:ilvl="4" w:tplc="2A2A13EC">
      <w:start w:val="1"/>
      <w:numFmt w:val="bullet"/>
      <w:lvlText w:val="o"/>
      <w:lvlJc w:val="left"/>
      <w:pPr>
        <w:ind w:left="3600" w:hanging="360"/>
      </w:pPr>
      <w:rPr>
        <w:rFonts w:ascii="Courier New" w:hAnsi="Courier New" w:hint="default"/>
      </w:rPr>
    </w:lvl>
    <w:lvl w:ilvl="5" w:tplc="CAC6854E">
      <w:start w:val="1"/>
      <w:numFmt w:val="bullet"/>
      <w:lvlText w:val=""/>
      <w:lvlJc w:val="left"/>
      <w:pPr>
        <w:ind w:left="4320" w:hanging="360"/>
      </w:pPr>
      <w:rPr>
        <w:rFonts w:ascii="Wingdings" w:hAnsi="Wingdings" w:hint="default"/>
      </w:rPr>
    </w:lvl>
    <w:lvl w:ilvl="6" w:tplc="7B5CDFEC">
      <w:start w:val="1"/>
      <w:numFmt w:val="bullet"/>
      <w:lvlText w:val=""/>
      <w:lvlJc w:val="left"/>
      <w:pPr>
        <w:ind w:left="5040" w:hanging="360"/>
      </w:pPr>
      <w:rPr>
        <w:rFonts w:ascii="Symbol" w:hAnsi="Symbol" w:hint="default"/>
      </w:rPr>
    </w:lvl>
    <w:lvl w:ilvl="7" w:tplc="0F882B72">
      <w:start w:val="1"/>
      <w:numFmt w:val="bullet"/>
      <w:lvlText w:val="o"/>
      <w:lvlJc w:val="left"/>
      <w:pPr>
        <w:ind w:left="5760" w:hanging="360"/>
      </w:pPr>
      <w:rPr>
        <w:rFonts w:ascii="Courier New" w:hAnsi="Courier New" w:hint="default"/>
      </w:rPr>
    </w:lvl>
    <w:lvl w:ilvl="8" w:tplc="183AB548">
      <w:start w:val="1"/>
      <w:numFmt w:val="bullet"/>
      <w:lvlText w:val=""/>
      <w:lvlJc w:val="left"/>
      <w:pPr>
        <w:ind w:left="6480" w:hanging="360"/>
      </w:pPr>
      <w:rPr>
        <w:rFonts w:ascii="Wingdings" w:hAnsi="Wingdings" w:hint="default"/>
      </w:rPr>
    </w:lvl>
  </w:abstractNum>
  <w:abstractNum w:abstractNumId="2" w15:restartNumberingAfterBreak="0">
    <w:nsid w:val="138D324E"/>
    <w:multiLevelType w:val="hybridMultilevel"/>
    <w:tmpl w:val="4D24CF40"/>
    <w:lvl w:ilvl="0" w:tplc="458C6C96">
      <w:start w:val="1"/>
      <w:numFmt w:val="bullet"/>
      <w:lvlText w:val=""/>
      <w:lvlJc w:val="left"/>
      <w:pPr>
        <w:ind w:left="720" w:hanging="360"/>
      </w:pPr>
      <w:rPr>
        <w:rFonts w:ascii="Symbol" w:hAnsi="Symbol" w:hint="default"/>
      </w:rPr>
    </w:lvl>
    <w:lvl w:ilvl="1" w:tplc="30C095FA">
      <w:start w:val="1"/>
      <w:numFmt w:val="bullet"/>
      <w:lvlText w:val="o"/>
      <w:lvlJc w:val="left"/>
      <w:pPr>
        <w:ind w:left="1440" w:hanging="360"/>
      </w:pPr>
      <w:rPr>
        <w:rFonts w:ascii="Courier New" w:hAnsi="Courier New" w:hint="default"/>
      </w:rPr>
    </w:lvl>
    <w:lvl w:ilvl="2" w:tplc="2A869D1E">
      <w:start w:val="1"/>
      <w:numFmt w:val="bullet"/>
      <w:lvlText w:val=""/>
      <w:lvlJc w:val="left"/>
      <w:pPr>
        <w:ind w:left="2160" w:hanging="360"/>
      </w:pPr>
      <w:rPr>
        <w:rFonts w:ascii="Wingdings" w:hAnsi="Wingdings" w:hint="default"/>
      </w:rPr>
    </w:lvl>
    <w:lvl w:ilvl="3" w:tplc="02E0CEBE">
      <w:start w:val="1"/>
      <w:numFmt w:val="bullet"/>
      <w:lvlText w:val=""/>
      <w:lvlJc w:val="left"/>
      <w:pPr>
        <w:ind w:left="2880" w:hanging="360"/>
      </w:pPr>
      <w:rPr>
        <w:rFonts w:ascii="Symbol" w:hAnsi="Symbol" w:hint="default"/>
      </w:rPr>
    </w:lvl>
    <w:lvl w:ilvl="4" w:tplc="DB6C5A34">
      <w:start w:val="1"/>
      <w:numFmt w:val="bullet"/>
      <w:lvlText w:val="o"/>
      <w:lvlJc w:val="left"/>
      <w:pPr>
        <w:ind w:left="3600" w:hanging="360"/>
      </w:pPr>
      <w:rPr>
        <w:rFonts w:ascii="Courier New" w:hAnsi="Courier New" w:hint="default"/>
      </w:rPr>
    </w:lvl>
    <w:lvl w:ilvl="5" w:tplc="D16EEF9E">
      <w:start w:val="1"/>
      <w:numFmt w:val="bullet"/>
      <w:lvlText w:val=""/>
      <w:lvlJc w:val="left"/>
      <w:pPr>
        <w:ind w:left="4320" w:hanging="360"/>
      </w:pPr>
      <w:rPr>
        <w:rFonts w:ascii="Wingdings" w:hAnsi="Wingdings" w:hint="default"/>
      </w:rPr>
    </w:lvl>
    <w:lvl w:ilvl="6" w:tplc="4258A19A">
      <w:start w:val="1"/>
      <w:numFmt w:val="bullet"/>
      <w:lvlText w:val=""/>
      <w:lvlJc w:val="left"/>
      <w:pPr>
        <w:ind w:left="5040" w:hanging="360"/>
      </w:pPr>
      <w:rPr>
        <w:rFonts w:ascii="Symbol" w:hAnsi="Symbol" w:hint="default"/>
      </w:rPr>
    </w:lvl>
    <w:lvl w:ilvl="7" w:tplc="1958BD42">
      <w:start w:val="1"/>
      <w:numFmt w:val="bullet"/>
      <w:lvlText w:val="o"/>
      <w:lvlJc w:val="left"/>
      <w:pPr>
        <w:ind w:left="5760" w:hanging="360"/>
      </w:pPr>
      <w:rPr>
        <w:rFonts w:ascii="Courier New" w:hAnsi="Courier New" w:hint="default"/>
      </w:rPr>
    </w:lvl>
    <w:lvl w:ilvl="8" w:tplc="0560B5DA">
      <w:start w:val="1"/>
      <w:numFmt w:val="bullet"/>
      <w:lvlText w:val=""/>
      <w:lvlJc w:val="left"/>
      <w:pPr>
        <w:ind w:left="6480" w:hanging="360"/>
      </w:pPr>
      <w:rPr>
        <w:rFonts w:ascii="Wingdings" w:hAnsi="Wingdings" w:hint="default"/>
      </w:rPr>
    </w:lvl>
  </w:abstractNum>
  <w:abstractNum w:abstractNumId="3" w15:restartNumberingAfterBreak="0">
    <w:nsid w:val="17892504"/>
    <w:multiLevelType w:val="hybridMultilevel"/>
    <w:tmpl w:val="AA6EB16C"/>
    <w:lvl w:ilvl="0" w:tplc="040C000F">
      <w:start w:val="1"/>
      <w:numFmt w:val="decimal"/>
      <w:lvlText w:val="%1."/>
      <w:lvlJc w:val="left"/>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EF65DC"/>
    <w:multiLevelType w:val="hybridMultilevel"/>
    <w:tmpl w:val="F756485A"/>
    <w:lvl w:ilvl="0" w:tplc="F87A0122">
      <w:start w:val="1"/>
      <w:numFmt w:val="bullet"/>
      <w:lvlText w:val="o"/>
      <w:lvlJc w:val="left"/>
      <w:pPr>
        <w:ind w:left="720" w:hanging="360"/>
      </w:pPr>
      <w:rPr>
        <w:rFonts w:ascii="Courier New" w:hAnsi="Courier New" w:hint="default"/>
      </w:rPr>
    </w:lvl>
    <w:lvl w:ilvl="1" w:tplc="CA9A18C2">
      <w:start w:val="1"/>
      <w:numFmt w:val="bullet"/>
      <w:lvlText w:val="o"/>
      <w:lvlJc w:val="left"/>
      <w:pPr>
        <w:ind w:left="1440" w:hanging="360"/>
      </w:pPr>
      <w:rPr>
        <w:rFonts w:ascii="Courier New" w:hAnsi="Courier New" w:hint="default"/>
      </w:rPr>
    </w:lvl>
    <w:lvl w:ilvl="2" w:tplc="307206C6">
      <w:start w:val="1"/>
      <w:numFmt w:val="bullet"/>
      <w:lvlText w:val=""/>
      <w:lvlJc w:val="left"/>
      <w:pPr>
        <w:ind w:left="2160" w:hanging="360"/>
      </w:pPr>
      <w:rPr>
        <w:rFonts w:ascii="Wingdings" w:hAnsi="Wingdings" w:hint="default"/>
      </w:rPr>
    </w:lvl>
    <w:lvl w:ilvl="3" w:tplc="2C8AF03C">
      <w:start w:val="1"/>
      <w:numFmt w:val="bullet"/>
      <w:lvlText w:val=""/>
      <w:lvlJc w:val="left"/>
      <w:pPr>
        <w:ind w:left="2880" w:hanging="360"/>
      </w:pPr>
      <w:rPr>
        <w:rFonts w:ascii="Symbol" w:hAnsi="Symbol" w:hint="default"/>
      </w:rPr>
    </w:lvl>
    <w:lvl w:ilvl="4" w:tplc="D4BCEB94">
      <w:start w:val="1"/>
      <w:numFmt w:val="bullet"/>
      <w:lvlText w:val="o"/>
      <w:lvlJc w:val="left"/>
      <w:pPr>
        <w:ind w:left="3600" w:hanging="360"/>
      </w:pPr>
      <w:rPr>
        <w:rFonts w:ascii="Courier New" w:hAnsi="Courier New" w:hint="default"/>
      </w:rPr>
    </w:lvl>
    <w:lvl w:ilvl="5" w:tplc="1E528D46">
      <w:start w:val="1"/>
      <w:numFmt w:val="bullet"/>
      <w:lvlText w:val=""/>
      <w:lvlJc w:val="left"/>
      <w:pPr>
        <w:ind w:left="4320" w:hanging="360"/>
      </w:pPr>
      <w:rPr>
        <w:rFonts w:ascii="Wingdings" w:hAnsi="Wingdings" w:hint="default"/>
      </w:rPr>
    </w:lvl>
    <w:lvl w:ilvl="6" w:tplc="2DD6E5FC">
      <w:start w:val="1"/>
      <w:numFmt w:val="bullet"/>
      <w:lvlText w:val=""/>
      <w:lvlJc w:val="left"/>
      <w:pPr>
        <w:ind w:left="5040" w:hanging="360"/>
      </w:pPr>
      <w:rPr>
        <w:rFonts w:ascii="Symbol" w:hAnsi="Symbol" w:hint="default"/>
      </w:rPr>
    </w:lvl>
    <w:lvl w:ilvl="7" w:tplc="A470E474">
      <w:start w:val="1"/>
      <w:numFmt w:val="bullet"/>
      <w:lvlText w:val="o"/>
      <w:lvlJc w:val="left"/>
      <w:pPr>
        <w:ind w:left="5760" w:hanging="360"/>
      </w:pPr>
      <w:rPr>
        <w:rFonts w:ascii="Courier New" w:hAnsi="Courier New" w:hint="default"/>
      </w:rPr>
    </w:lvl>
    <w:lvl w:ilvl="8" w:tplc="C160F89C">
      <w:start w:val="1"/>
      <w:numFmt w:val="bullet"/>
      <w:lvlText w:val=""/>
      <w:lvlJc w:val="left"/>
      <w:pPr>
        <w:ind w:left="6480" w:hanging="360"/>
      </w:pPr>
      <w:rPr>
        <w:rFonts w:ascii="Wingdings" w:hAnsi="Wingdings" w:hint="default"/>
      </w:rPr>
    </w:lvl>
  </w:abstractNum>
  <w:abstractNum w:abstractNumId="5" w15:restartNumberingAfterBreak="0">
    <w:nsid w:val="1D8F2F94"/>
    <w:multiLevelType w:val="hybridMultilevel"/>
    <w:tmpl w:val="166A4FB2"/>
    <w:lvl w:ilvl="0" w:tplc="C9D0A76C">
      <w:start w:val="1"/>
      <w:numFmt w:val="bullet"/>
      <w:lvlText w:val="o"/>
      <w:lvlJc w:val="left"/>
      <w:pPr>
        <w:ind w:left="720" w:hanging="360"/>
      </w:pPr>
      <w:rPr>
        <w:rFonts w:ascii="Courier New" w:hAnsi="Courier New" w:hint="default"/>
      </w:rPr>
    </w:lvl>
    <w:lvl w:ilvl="1" w:tplc="7F963A02">
      <w:start w:val="1"/>
      <w:numFmt w:val="bullet"/>
      <w:lvlText w:val="o"/>
      <w:lvlJc w:val="left"/>
      <w:pPr>
        <w:ind w:left="1440" w:hanging="360"/>
      </w:pPr>
      <w:rPr>
        <w:rFonts w:ascii="Courier New" w:hAnsi="Courier New" w:hint="default"/>
      </w:rPr>
    </w:lvl>
    <w:lvl w:ilvl="2" w:tplc="CF2E98CE">
      <w:start w:val="1"/>
      <w:numFmt w:val="bullet"/>
      <w:lvlText w:val=""/>
      <w:lvlJc w:val="left"/>
      <w:pPr>
        <w:ind w:left="2160" w:hanging="360"/>
      </w:pPr>
      <w:rPr>
        <w:rFonts w:ascii="Wingdings" w:hAnsi="Wingdings" w:hint="default"/>
      </w:rPr>
    </w:lvl>
    <w:lvl w:ilvl="3" w:tplc="8D8476CE">
      <w:start w:val="1"/>
      <w:numFmt w:val="bullet"/>
      <w:lvlText w:val=""/>
      <w:lvlJc w:val="left"/>
      <w:pPr>
        <w:ind w:left="2880" w:hanging="360"/>
      </w:pPr>
      <w:rPr>
        <w:rFonts w:ascii="Symbol" w:hAnsi="Symbol" w:hint="default"/>
      </w:rPr>
    </w:lvl>
    <w:lvl w:ilvl="4" w:tplc="5106B930">
      <w:start w:val="1"/>
      <w:numFmt w:val="bullet"/>
      <w:lvlText w:val="o"/>
      <w:lvlJc w:val="left"/>
      <w:pPr>
        <w:ind w:left="3600" w:hanging="360"/>
      </w:pPr>
      <w:rPr>
        <w:rFonts w:ascii="Courier New" w:hAnsi="Courier New" w:hint="default"/>
      </w:rPr>
    </w:lvl>
    <w:lvl w:ilvl="5" w:tplc="FC503E22">
      <w:start w:val="1"/>
      <w:numFmt w:val="bullet"/>
      <w:lvlText w:val=""/>
      <w:lvlJc w:val="left"/>
      <w:pPr>
        <w:ind w:left="4320" w:hanging="360"/>
      </w:pPr>
      <w:rPr>
        <w:rFonts w:ascii="Wingdings" w:hAnsi="Wingdings" w:hint="default"/>
      </w:rPr>
    </w:lvl>
    <w:lvl w:ilvl="6" w:tplc="F384CE40">
      <w:start w:val="1"/>
      <w:numFmt w:val="bullet"/>
      <w:lvlText w:val=""/>
      <w:lvlJc w:val="left"/>
      <w:pPr>
        <w:ind w:left="5040" w:hanging="360"/>
      </w:pPr>
      <w:rPr>
        <w:rFonts w:ascii="Symbol" w:hAnsi="Symbol" w:hint="default"/>
      </w:rPr>
    </w:lvl>
    <w:lvl w:ilvl="7" w:tplc="00E22204">
      <w:start w:val="1"/>
      <w:numFmt w:val="bullet"/>
      <w:lvlText w:val="o"/>
      <w:lvlJc w:val="left"/>
      <w:pPr>
        <w:ind w:left="5760" w:hanging="360"/>
      </w:pPr>
      <w:rPr>
        <w:rFonts w:ascii="Courier New" w:hAnsi="Courier New" w:hint="default"/>
      </w:rPr>
    </w:lvl>
    <w:lvl w:ilvl="8" w:tplc="5E320028">
      <w:start w:val="1"/>
      <w:numFmt w:val="bullet"/>
      <w:lvlText w:val=""/>
      <w:lvlJc w:val="left"/>
      <w:pPr>
        <w:ind w:left="6480" w:hanging="360"/>
      </w:pPr>
      <w:rPr>
        <w:rFonts w:ascii="Wingdings" w:hAnsi="Wingdings" w:hint="default"/>
      </w:rPr>
    </w:lvl>
  </w:abstractNum>
  <w:abstractNum w:abstractNumId="6" w15:restartNumberingAfterBreak="0">
    <w:nsid w:val="35040739"/>
    <w:multiLevelType w:val="hybridMultilevel"/>
    <w:tmpl w:val="ADA63540"/>
    <w:lvl w:ilvl="0" w:tplc="323440B8">
      <w:start w:val="1"/>
      <w:numFmt w:val="bullet"/>
      <w:lvlText w:val=""/>
      <w:lvlJc w:val="left"/>
      <w:pPr>
        <w:ind w:left="5606" w:hanging="360"/>
      </w:pPr>
      <w:rPr>
        <w:rFonts w:ascii="Symbol" w:hAnsi="Symbol" w:hint="default"/>
      </w:rPr>
    </w:lvl>
    <w:lvl w:ilvl="1" w:tplc="31BAFBCA">
      <w:start w:val="1"/>
      <w:numFmt w:val="bullet"/>
      <w:lvlText w:val="o"/>
      <w:lvlJc w:val="left"/>
      <w:pPr>
        <w:ind w:left="1440" w:hanging="360"/>
      </w:pPr>
      <w:rPr>
        <w:rFonts w:ascii="Courier New" w:hAnsi="Courier New" w:hint="default"/>
      </w:rPr>
    </w:lvl>
    <w:lvl w:ilvl="2" w:tplc="FF0AA646">
      <w:start w:val="1"/>
      <w:numFmt w:val="bullet"/>
      <w:lvlText w:val=""/>
      <w:lvlJc w:val="left"/>
      <w:pPr>
        <w:ind w:left="2160" w:hanging="360"/>
      </w:pPr>
      <w:rPr>
        <w:rFonts w:ascii="Wingdings" w:hAnsi="Wingdings" w:hint="default"/>
      </w:rPr>
    </w:lvl>
    <w:lvl w:ilvl="3" w:tplc="483A3702">
      <w:start w:val="1"/>
      <w:numFmt w:val="bullet"/>
      <w:lvlText w:val=""/>
      <w:lvlJc w:val="left"/>
      <w:pPr>
        <w:ind w:left="2880" w:hanging="360"/>
      </w:pPr>
      <w:rPr>
        <w:rFonts w:ascii="Symbol" w:hAnsi="Symbol" w:hint="default"/>
      </w:rPr>
    </w:lvl>
    <w:lvl w:ilvl="4" w:tplc="B262C5D2">
      <w:start w:val="1"/>
      <w:numFmt w:val="bullet"/>
      <w:lvlText w:val="o"/>
      <w:lvlJc w:val="left"/>
      <w:pPr>
        <w:ind w:left="3600" w:hanging="360"/>
      </w:pPr>
      <w:rPr>
        <w:rFonts w:ascii="Courier New" w:hAnsi="Courier New" w:hint="default"/>
      </w:rPr>
    </w:lvl>
    <w:lvl w:ilvl="5" w:tplc="828238B0">
      <w:start w:val="1"/>
      <w:numFmt w:val="bullet"/>
      <w:lvlText w:val=""/>
      <w:lvlJc w:val="left"/>
      <w:pPr>
        <w:ind w:left="4320" w:hanging="360"/>
      </w:pPr>
      <w:rPr>
        <w:rFonts w:ascii="Wingdings" w:hAnsi="Wingdings" w:hint="default"/>
      </w:rPr>
    </w:lvl>
    <w:lvl w:ilvl="6" w:tplc="2F009394">
      <w:start w:val="1"/>
      <w:numFmt w:val="bullet"/>
      <w:lvlText w:val=""/>
      <w:lvlJc w:val="left"/>
      <w:pPr>
        <w:ind w:left="5040" w:hanging="360"/>
      </w:pPr>
      <w:rPr>
        <w:rFonts w:ascii="Symbol" w:hAnsi="Symbol" w:hint="default"/>
      </w:rPr>
    </w:lvl>
    <w:lvl w:ilvl="7" w:tplc="1A6020EA">
      <w:start w:val="1"/>
      <w:numFmt w:val="bullet"/>
      <w:lvlText w:val="o"/>
      <w:lvlJc w:val="left"/>
      <w:pPr>
        <w:ind w:left="5760" w:hanging="360"/>
      </w:pPr>
      <w:rPr>
        <w:rFonts w:ascii="Courier New" w:hAnsi="Courier New" w:hint="default"/>
      </w:rPr>
    </w:lvl>
    <w:lvl w:ilvl="8" w:tplc="F3C21E26">
      <w:start w:val="1"/>
      <w:numFmt w:val="bullet"/>
      <w:lvlText w:val=""/>
      <w:lvlJc w:val="left"/>
      <w:pPr>
        <w:ind w:left="6480" w:hanging="360"/>
      </w:pPr>
      <w:rPr>
        <w:rFonts w:ascii="Wingdings" w:hAnsi="Wingdings" w:hint="default"/>
      </w:rPr>
    </w:lvl>
  </w:abstractNum>
  <w:abstractNum w:abstractNumId="7" w15:restartNumberingAfterBreak="0">
    <w:nsid w:val="38F670CD"/>
    <w:multiLevelType w:val="hybridMultilevel"/>
    <w:tmpl w:val="69A2E5D4"/>
    <w:lvl w:ilvl="0" w:tplc="8C1C9174">
      <w:start w:val="1"/>
      <w:numFmt w:val="bullet"/>
      <w:lvlText w:val=""/>
      <w:lvlJc w:val="left"/>
      <w:pPr>
        <w:ind w:left="360" w:hanging="360"/>
      </w:pPr>
      <w:rPr>
        <w:rFonts w:ascii="Symbol" w:hAnsi="Symbol" w:hint="default"/>
      </w:rPr>
    </w:lvl>
    <w:lvl w:ilvl="1" w:tplc="A120C6B0">
      <w:start w:val="1"/>
      <w:numFmt w:val="bullet"/>
      <w:lvlText w:val="o"/>
      <w:lvlJc w:val="left"/>
      <w:pPr>
        <w:ind w:left="1080" w:hanging="360"/>
      </w:pPr>
      <w:rPr>
        <w:rFonts w:ascii="Courier New" w:hAnsi="Courier New" w:hint="default"/>
      </w:rPr>
    </w:lvl>
    <w:lvl w:ilvl="2" w:tplc="058AF320">
      <w:start w:val="1"/>
      <w:numFmt w:val="bullet"/>
      <w:lvlText w:val=""/>
      <w:lvlJc w:val="left"/>
      <w:pPr>
        <w:ind w:left="1800" w:hanging="360"/>
      </w:pPr>
      <w:rPr>
        <w:rFonts w:ascii="Wingdings" w:hAnsi="Wingdings" w:hint="default"/>
      </w:rPr>
    </w:lvl>
    <w:lvl w:ilvl="3" w:tplc="953832E8">
      <w:start w:val="1"/>
      <w:numFmt w:val="bullet"/>
      <w:lvlText w:val=""/>
      <w:lvlJc w:val="left"/>
      <w:pPr>
        <w:ind w:left="2520" w:hanging="360"/>
      </w:pPr>
      <w:rPr>
        <w:rFonts w:ascii="Symbol" w:hAnsi="Symbol" w:hint="default"/>
      </w:rPr>
    </w:lvl>
    <w:lvl w:ilvl="4" w:tplc="44A4C600">
      <w:start w:val="1"/>
      <w:numFmt w:val="bullet"/>
      <w:lvlText w:val="o"/>
      <w:lvlJc w:val="left"/>
      <w:pPr>
        <w:ind w:left="3240" w:hanging="360"/>
      </w:pPr>
      <w:rPr>
        <w:rFonts w:ascii="Courier New" w:hAnsi="Courier New" w:hint="default"/>
      </w:rPr>
    </w:lvl>
    <w:lvl w:ilvl="5" w:tplc="822C5194">
      <w:start w:val="1"/>
      <w:numFmt w:val="bullet"/>
      <w:lvlText w:val=""/>
      <w:lvlJc w:val="left"/>
      <w:pPr>
        <w:ind w:left="3960" w:hanging="360"/>
      </w:pPr>
      <w:rPr>
        <w:rFonts w:ascii="Wingdings" w:hAnsi="Wingdings" w:hint="default"/>
      </w:rPr>
    </w:lvl>
    <w:lvl w:ilvl="6" w:tplc="13FE4D34">
      <w:start w:val="1"/>
      <w:numFmt w:val="bullet"/>
      <w:lvlText w:val=""/>
      <w:lvlJc w:val="left"/>
      <w:pPr>
        <w:ind w:left="4680" w:hanging="360"/>
      </w:pPr>
      <w:rPr>
        <w:rFonts w:ascii="Symbol" w:hAnsi="Symbol" w:hint="default"/>
      </w:rPr>
    </w:lvl>
    <w:lvl w:ilvl="7" w:tplc="21E48514">
      <w:start w:val="1"/>
      <w:numFmt w:val="bullet"/>
      <w:lvlText w:val="o"/>
      <w:lvlJc w:val="left"/>
      <w:pPr>
        <w:ind w:left="5400" w:hanging="360"/>
      </w:pPr>
      <w:rPr>
        <w:rFonts w:ascii="Courier New" w:hAnsi="Courier New" w:hint="default"/>
      </w:rPr>
    </w:lvl>
    <w:lvl w:ilvl="8" w:tplc="E2580C8E">
      <w:start w:val="1"/>
      <w:numFmt w:val="bullet"/>
      <w:lvlText w:val=""/>
      <w:lvlJc w:val="left"/>
      <w:pPr>
        <w:ind w:left="6120" w:hanging="360"/>
      </w:pPr>
      <w:rPr>
        <w:rFonts w:ascii="Wingdings" w:hAnsi="Wingdings" w:hint="default"/>
      </w:rPr>
    </w:lvl>
  </w:abstractNum>
  <w:abstractNum w:abstractNumId="8" w15:restartNumberingAfterBreak="0">
    <w:nsid w:val="4FDD278C"/>
    <w:multiLevelType w:val="hybridMultilevel"/>
    <w:tmpl w:val="5AA01FEC"/>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9" w15:restartNumberingAfterBreak="0">
    <w:nsid w:val="550453CB"/>
    <w:multiLevelType w:val="hybridMultilevel"/>
    <w:tmpl w:val="C382C5FE"/>
    <w:lvl w:ilvl="0" w:tplc="FFFFFFFF">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 w15:restartNumberingAfterBreak="0">
    <w:nsid w:val="55E32C1C"/>
    <w:multiLevelType w:val="hybridMultilevel"/>
    <w:tmpl w:val="E7FE8DDE"/>
    <w:lvl w:ilvl="0" w:tplc="F796C6A0">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5E6CF1"/>
    <w:multiLevelType w:val="hybridMultilevel"/>
    <w:tmpl w:val="31BC630C"/>
    <w:lvl w:ilvl="0" w:tplc="1AEAD086">
      <w:start w:val="1"/>
      <w:numFmt w:val="bullet"/>
      <w:lvlText w:val=""/>
      <w:lvlJc w:val="left"/>
      <w:pPr>
        <w:ind w:left="720" w:hanging="360"/>
      </w:pPr>
      <w:rPr>
        <w:rFonts w:ascii="Symbol" w:hAnsi="Symbol" w:hint="default"/>
      </w:rPr>
    </w:lvl>
    <w:lvl w:ilvl="1" w:tplc="276E1CC8">
      <w:start w:val="1"/>
      <w:numFmt w:val="bullet"/>
      <w:lvlText w:val="o"/>
      <w:lvlJc w:val="left"/>
      <w:pPr>
        <w:ind w:left="1440" w:hanging="360"/>
      </w:pPr>
      <w:rPr>
        <w:rFonts w:ascii="Courier New" w:hAnsi="Courier New" w:hint="default"/>
      </w:rPr>
    </w:lvl>
    <w:lvl w:ilvl="2" w:tplc="993AEE74">
      <w:start w:val="1"/>
      <w:numFmt w:val="bullet"/>
      <w:lvlText w:val=""/>
      <w:lvlJc w:val="left"/>
      <w:pPr>
        <w:ind w:left="2160" w:hanging="360"/>
      </w:pPr>
      <w:rPr>
        <w:rFonts w:ascii="Wingdings" w:hAnsi="Wingdings" w:hint="default"/>
      </w:rPr>
    </w:lvl>
    <w:lvl w:ilvl="3" w:tplc="6346FE2E">
      <w:start w:val="1"/>
      <w:numFmt w:val="bullet"/>
      <w:lvlText w:val=""/>
      <w:lvlJc w:val="left"/>
      <w:pPr>
        <w:ind w:left="2880" w:hanging="360"/>
      </w:pPr>
      <w:rPr>
        <w:rFonts w:ascii="Symbol" w:hAnsi="Symbol" w:hint="default"/>
      </w:rPr>
    </w:lvl>
    <w:lvl w:ilvl="4" w:tplc="F080ECB6">
      <w:start w:val="1"/>
      <w:numFmt w:val="bullet"/>
      <w:lvlText w:val="o"/>
      <w:lvlJc w:val="left"/>
      <w:pPr>
        <w:ind w:left="3600" w:hanging="360"/>
      </w:pPr>
      <w:rPr>
        <w:rFonts w:ascii="Courier New" w:hAnsi="Courier New" w:hint="default"/>
      </w:rPr>
    </w:lvl>
    <w:lvl w:ilvl="5" w:tplc="BE80CFA6">
      <w:start w:val="1"/>
      <w:numFmt w:val="bullet"/>
      <w:lvlText w:val=""/>
      <w:lvlJc w:val="left"/>
      <w:pPr>
        <w:ind w:left="4320" w:hanging="360"/>
      </w:pPr>
      <w:rPr>
        <w:rFonts w:ascii="Wingdings" w:hAnsi="Wingdings" w:hint="default"/>
      </w:rPr>
    </w:lvl>
    <w:lvl w:ilvl="6" w:tplc="90F0EED8">
      <w:start w:val="1"/>
      <w:numFmt w:val="bullet"/>
      <w:lvlText w:val=""/>
      <w:lvlJc w:val="left"/>
      <w:pPr>
        <w:ind w:left="5040" w:hanging="360"/>
      </w:pPr>
      <w:rPr>
        <w:rFonts w:ascii="Symbol" w:hAnsi="Symbol" w:hint="default"/>
      </w:rPr>
    </w:lvl>
    <w:lvl w:ilvl="7" w:tplc="5500580C">
      <w:start w:val="1"/>
      <w:numFmt w:val="bullet"/>
      <w:lvlText w:val="o"/>
      <w:lvlJc w:val="left"/>
      <w:pPr>
        <w:ind w:left="5760" w:hanging="360"/>
      </w:pPr>
      <w:rPr>
        <w:rFonts w:ascii="Courier New" w:hAnsi="Courier New" w:hint="default"/>
      </w:rPr>
    </w:lvl>
    <w:lvl w:ilvl="8" w:tplc="1E7A92B8">
      <w:start w:val="1"/>
      <w:numFmt w:val="bullet"/>
      <w:lvlText w:val=""/>
      <w:lvlJc w:val="left"/>
      <w:pPr>
        <w:ind w:left="6480" w:hanging="360"/>
      </w:pPr>
      <w:rPr>
        <w:rFonts w:ascii="Wingdings" w:hAnsi="Wingdings" w:hint="default"/>
      </w:rPr>
    </w:lvl>
  </w:abstractNum>
  <w:abstractNum w:abstractNumId="12" w15:restartNumberingAfterBreak="0">
    <w:nsid w:val="63440052"/>
    <w:multiLevelType w:val="hybridMultilevel"/>
    <w:tmpl w:val="DEAE5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B66998"/>
    <w:multiLevelType w:val="hybridMultilevel"/>
    <w:tmpl w:val="856281FA"/>
    <w:lvl w:ilvl="0" w:tplc="040C000D">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4" w15:restartNumberingAfterBreak="0">
    <w:nsid w:val="6521739E"/>
    <w:multiLevelType w:val="hybridMultilevel"/>
    <w:tmpl w:val="AA2C0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F23535A"/>
    <w:multiLevelType w:val="hybridMultilevel"/>
    <w:tmpl w:val="AFE22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1477F0A"/>
    <w:multiLevelType w:val="hybridMultilevel"/>
    <w:tmpl w:val="EEBA11D2"/>
    <w:lvl w:ilvl="0" w:tplc="2BD4D2BC">
      <w:start w:val="1"/>
      <w:numFmt w:val="bullet"/>
      <w:lvlText w:val=""/>
      <w:lvlJc w:val="left"/>
      <w:pPr>
        <w:ind w:left="720" w:hanging="360"/>
      </w:pPr>
      <w:rPr>
        <w:rFonts w:ascii="Symbol" w:hAnsi="Symbol" w:hint="default"/>
      </w:rPr>
    </w:lvl>
    <w:lvl w:ilvl="1" w:tplc="F872E8EC">
      <w:start w:val="1"/>
      <w:numFmt w:val="bullet"/>
      <w:lvlText w:val="o"/>
      <w:lvlJc w:val="left"/>
      <w:pPr>
        <w:ind w:left="1440" w:hanging="360"/>
      </w:pPr>
      <w:rPr>
        <w:rFonts w:ascii="Courier New" w:hAnsi="Courier New" w:hint="default"/>
      </w:rPr>
    </w:lvl>
    <w:lvl w:ilvl="2" w:tplc="2A58D812">
      <w:start w:val="1"/>
      <w:numFmt w:val="bullet"/>
      <w:lvlText w:val=""/>
      <w:lvlJc w:val="left"/>
      <w:pPr>
        <w:ind w:left="2160" w:hanging="360"/>
      </w:pPr>
      <w:rPr>
        <w:rFonts w:ascii="Wingdings" w:hAnsi="Wingdings" w:hint="default"/>
      </w:rPr>
    </w:lvl>
    <w:lvl w:ilvl="3" w:tplc="ADD8AF9C">
      <w:start w:val="1"/>
      <w:numFmt w:val="bullet"/>
      <w:lvlText w:val=""/>
      <w:lvlJc w:val="left"/>
      <w:pPr>
        <w:ind w:left="2880" w:hanging="360"/>
      </w:pPr>
      <w:rPr>
        <w:rFonts w:ascii="Symbol" w:hAnsi="Symbol" w:hint="default"/>
      </w:rPr>
    </w:lvl>
    <w:lvl w:ilvl="4" w:tplc="73F62F48">
      <w:start w:val="1"/>
      <w:numFmt w:val="bullet"/>
      <w:lvlText w:val="o"/>
      <w:lvlJc w:val="left"/>
      <w:pPr>
        <w:ind w:left="3600" w:hanging="360"/>
      </w:pPr>
      <w:rPr>
        <w:rFonts w:ascii="Courier New" w:hAnsi="Courier New" w:hint="default"/>
      </w:rPr>
    </w:lvl>
    <w:lvl w:ilvl="5" w:tplc="289E901A">
      <w:start w:val="1"/>
      <w:numFmt w:val="bullet"/>
      <w:lvlText w:val=""/>
      <w:lvlJc w:val="left"/>
      <w:pPr>
        <w:ind w:left="4320" w:hanging="360"/>
      </w:pPr>
      <w:rPr>
        <w:rFonts w:ascii="Wingdings" w:hAnsi="Wingdings" w:hint="default"/>
      </w:rPr>
    </w:lvl>
    <w:lvl w:ilvl="6" w:tplc="CEC04C12">
      <w:start w:val="1"/>
      <w:numFmt w:val="bullet"/>
      <w:lvlText w:val=""/>
      <w:lvlJc w:val="left"/>
      <w:pPr>
        <w:ind w:left="5040" w:hanging="360"/>
      </w:pPr>
      <w:rPr>
        <w:rFonts w:ascii="Symbol" w:hAnsi="Symbol" w:hint="default"/>
      </w:rPr>
    </w:lvl>
    <w:lvl w:ilvl="7" w:tplc="9BA6A87E">
      <w:start w:val="1"/>
      <w:numFmt w:val="bullet"/>
      <w:lvlText w:val="o"/>
      <w:lvlJc w:val="left"/>
      <w:pPr>
        <w:ind w:left="5760" w:hanging="360"/>
      </w:pPr>
      <w:rPr>
        <w:rFonts w:ascii="Courier New" w:hAnsi="Courier New" w:hint="default"/>
      </w:rPr>
    </w:lvl>
    <w:lvl w:ilvl="8" w:tplc="66A41CA8">
      <w:start w:val="1"/>
      <w:numFmt w:val="bullet"/>
      <w:lvlText w:val=""/>
      <w:lvlJc w:val="left"/>
      <w:pPr>
        <w:ind w:left="6480" w:hanging="360"/>
      </w:pPr>
      <w:rPr>
        <w:rFonts w:ascii="Wingdings" w:hAnsi="Wingdings" w:hint="default"/>
      </w:rPr>
    </w:lvl>
  </w:abstractNum>
  <w:abstractNum w:abstractNumId="17" w15:restartNumberingAfterBreak="0">
    <w:nsid w:val="73ED1DA4"/>
    <w:multiLevelType w:val="hybridMultilevel"/>
    <w:tmpl w:val="8CEC9C74"/>
    <w:lvl w:ilvl="0" w:tplc="9154E0C0">
      <w:start w:val="1"/>
      <w:numFmt w:val="bullet"/>
      <w:lvlText w:val="o"/>
      <w:lvlJc w:val="left"/>
      <w:pPr>
        <w:ind w:left="720" w:hanging="360"/>
      </w:pPr>
      <w:rPr>
        <w:rFonts w:ascii="Courier New" w:hAnsi="Courier New" w:hint="default"/>
      </w:rPr>
    </w:lvl>
    <w:lvl w:ilvl="1" w:tplc="DA324892">
      <w:start w:val="1"/>
      <w:numFmt w:val="bullet"/>
      <w:lvlText w:val="o"/>
      <w:lvlJc w:val="left"/>
      <w:pPr>
        <w:ind w:left="1440" w:hanging="360"/>
      </w:pPr>
      <w:rPr>
        <w:rFonts w:ascii="Courier New" w:hAnsi="Courier New" w:hint="default"/>
      </w:rPr>
    </w:lvl>
    <w:lvl w:ilvl="2" w:tplc="93F007DC">
      <w:start w:val="1"/>
      <w:numFmt w:val="bullet"/>
      <w:lvlText w:val=""/>
      <w:lvlJc w:val="left"/>
      <w:pPr>
        <w:ind w:left="2160" w:hanging="360"/>
      </w:pPr>
      <w:rPr>
        <w:rFonts w:ascii="Wingdings" w:hAnsi="Wingdings" w:hint="default"/>
      </w:rPr>
    </w:lvl>
    <w:lvl w:ilvl="3" w:tplc="E3F82D58">
      <w:start w:val="1"/>
      <w:numFmt w:val="bullet"/>
      <w:lvlText w:val=""/>
      <w:lvlJc w:val="left"/>
      <w:pPr>
        <w:ind w:left="2880" w:hanging="360"/>
      </w:pPr>
      <w:rPr>
        <w:rFonts w:ascii="Symbol" w:hAnsi="Symbol" w:hint="default"/>
      </w:rPr>
    </w:lvl>
    <w:lvl w:ilvl="4" w:tplc="15A60358">
      <w:start w:val="1"/>
      <w:numFmt w:val="bullet"/>
      <w:lvlText w:val="o"/>
      <w:lvlJc w:val="left"/>
      <w:pPr>
        <w:ind w:left="3600" w:hanging="360"/>
      </w:pPr>
      <w:rPr>
        <w:rFonts w:ascii="Courier New" w:hAnsi="Courier New" w:hint="default"/>
      </w:rPr>
    </w:lvl>
    <w:lvl w:ilvl="5" w:tplc="9DA2C5B0">
      <w:start w:val="1"/>
      <w:numFmt w:val="bullet"/>
      <w:lvlText w:val=""/>
      <w:lvlJc w:val="left"/>
      <w:pPr>
        <w:ind w:left="4320" w:hanging="360"/>
      </w:pPr>
      <w:rPr>
        <w:rFonts w:ascii="Wingdings" w:hAnsi="Wingdings" w:hint="default"/>
      </w:rPr>
    </w:lvl>
    <w:lvl w:ilvl="6" w:tplc="724407B4">
      <w:start w:val="1"/>
      <w:numFmt w:val="bullet"/>
      <w:lvlText w:val=""/>
      <w:lvlJc w:val="left"/>
      <w:pPr>
        <w:ind w:left="5040" w:hanging="360"/>
      </w:pPr>
      <w:rPr>
        <w:rFonts w:ascii="Symbol" w:hAnsi="Symbol" w:hint="default"/>
      </w:rPr>
    </w:lvl>
    <w:lvl w:ilvl="7" w:tplc="FF10C540">
      <w:start w:val="1"/>
      <w:numFmt w:val="bullet"/>
      <w:lvlText w:val="o"/>
      <w:lvlJc w:val="left"/>
      <w:pPr>
        <w:ind w:left="5760" w:hanging="360"/>
      </w:pPr>
      <w:rPr>
        <w:rFonts w:ascii="Courier New" w:hAnsi="Courier New" w:hint="default"/>
      </w:rPr>
    </w:lvl>
    <w:lvl w:ilvl="8" w:tplc="CA20E614">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5"/>
  </w:num>
  <w:num w:numId="5">
    <w:abstractNumId w:val="7"/>
  </w:num>
  <w:num w:numId="6">
    <w:abstractNumId w:val="17"/>
  </w:num>
  <w:num w:numId="7">
    <w:abstractNumId w:val="0"/>
  </w:num>
  <w:num w:numId="8">
    <w:abstractNumId w:val="1"/>
  </w:num>
  <w:num w:numId="9">
    <w:abstractNumId w:val="4"/>
  </w:num>
  <w:num w:numId="10">
    <w:abstractNumId w:val="2"/>
  </w:num>
  <w:num w:numId="11">
    <w:abstractNumId w:val="10"/>
  </w:num>
  <w:num w:numId="12">
    <w:abstractNumId w:val="9"/>
  </w:num>
  <w:num w:numId="13">
    <w:abstractNumId w:val="13"/>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DC"/>
    <w:rsid w:val="00001119"/>
    <w:rsid w:val="00005B74"/>
    <w:rsid w:val="00007DA3"/>
    <w:rsid w:val="00024561"/>
    <w:rsid w:val="000336A9"/>
    <w:rsid w:val="000373B0"/>
    <w:rsid w:val="00046F5A"/>
    <w:rsid w:val="00087C4F"/>
    <w:rsid w:val="000D24FF"/>
    <w:rsid w:val="000E1615"/>
    <w:rsid w:val="000E236B"/>
    <w:rsid w:val="000E7BC2"/>
    <w:rsid w:val="000F48CB"/>
    <w:rsid w:val="00121731"/>
    <w:rsid w:val="0013353D"/>
    <w:rsid w:val="0014286D"/>
    <w:rsid w:val="0016340B"/>
    <w:rsid w:val="001635B1"/>
    <w:rsid w:val="001753BE"/>
    <w:rsid w:val="00185A8D"/>
    <w:rsid w:val="00193406"/>
    <w:rsid w:val="001B2A3D"/>
    <w:rsid w:val="001C0BBD"/>
    <w:rsid w:val="001C24BE"/>
    <w:rsid w:val="001D2C56"/>
    <w:rsid w:val="001E0789"/>
    <w:rsid w:val="001F6EEE"/>
    <w:rsid w:val="00232832"/>
    <w:rsid w:val="00247C77"/>
    <w:rsid w:val="00282E69"/>
    <w:rsid w:val="002A0AA0"/>
    <w:rsid w:val="002E1144"/>
    <w:rsid w:val="002E253F"/>
    <w:rsid w:val="002F25E0"/>
    <w:rsid w:val="00317D0A"/>
    <w:rsid w:val="00344E4B"/>
    <w:rsid w:val="003540A4"/>
    <w:rsid w:val="00363AFD"/>
    <w:rsid w:val="00373DD3"/>
    <w:rsid w:val="00375545"/>
    <w:rsid w:val="00390F6A"/>
    <w:rsid w:val="003B1814"/>
    <w:rsid w:val="003C539E"/>
    <w:rsid w:val="003D21B9"/>
    <w:rsid w:val="003D3B49"/>
    <w:rsid w:val="003D3FF6"/>
    <w:rsid w:val="003F00E9"/>
    <w:rsid w:val="00405250"/>
    <w:rsid w:val="00424BA7"/>
    <w:rsid w:val="00466E46"/>
    <w:rsid w:val="004914E9"/>
    <w:rsid w:val="00494BD0"/>
    <w:rsid w:val="00495B5D"/>
    <w:rsid w:val="004960C7"/>
    <w:rsid w:val="004A3431"/>
    <w:rsid w:val="004C1AA1"/>
    <w:rsid w:val="004C7D06"/>
    <w:rsid w:val="004D559F"/>
    <w:rsid w:val="004D57F0"/>
    <w:rsid w:val="004E6754"/>
    <w:rsid w:val="004F3208"/>
    <w:rsid w:val="005006ED"/>
    <w:rsid w:val="00512105"/>
    <w:rsid w:val="00531D23"/>
    <w:rsid w:val="00576344"/>
    <w:rsid w:val="00585922"/>
    <w:rsid w:val="005C0B38"/>
    <w:rsid w:val="005D4D24"/>
    <w:rsid w:val="005E5222"/>
    <w:rsid w:val="005F06CA"/>
    <w:rsid w:val="00601901"/>
    <w:rsid w:val="00605EF3"/>
    <w:rsid w:val="00615717"/>
    <w:rsid w:val="0062360B"/>
    <w:rsid w:val="006358D5"/>
    <w:rsid w:val="00642D0C"/>
    <w:rsid w:val="00642F2C"/>
    <w:rsid w:val="00647E96"/>
    <w:rsid w:val="00672318"/>
    <w:rsid w:val="00687B3B"/>
    <w:rsid w:val="00690179"/>
    <w:rsid w:val="00694CDC"/>
    <w:rsid w:val="00694D90"/>
    <w:rsid w:val="006A32D6"/>
    <w:rsid w:val="006C352F"/>
    <w:rsid w:val="006F1A9A"/>
    <w:rsid w:val="0070092A"/>
    <w:rsid w:val="0071184D"/>
    <w:rsid w:val="007264BE"/>
    <w:rsid w:val="007478B0"/>
    <w:rsid w:val="00757317"/>
    <w:rsid w:val="0076360E"/>
    <w:rsid w:val="00767A21"/>
    <w:rsid w:val="00782386"/>
    <w:rsid w:val="00796C83"/>
    <w:rsid w:val="0080170E"/>
    <w:rsid w:val="00805630"/>
    <w:rsid w:val="008056DB"/>
    <w:rsid w:val="00825A07"/>
    <w:rsid w:val="00827305"/>
    <w:rsid w:val="00840A51"/>
    <w:rsid w:val="00843514"/>
    <w:rsid w:val="00853D1A"/>
    <w:rsid w:val="0088307C"/>
    <w:rsid w:val="00887074"/>
    <w:rsid w:val="008B115A"/>
    <w:rsid w:val="008E39EB"/>
    <w:rsid w:val="008F300F"/>
    <w:rsid w:val="00934874"/>
    <w:rsid w:val="00942A35"/>
    <w:rsid w:val="00984A01"/>
    <w:rsid w:val="0098546D"/>
    <w:rsid w:val="009C0766"/>
    <w:rsid w:val="009C199D"/>
    <w:rsid w:val="009D51DC"/>
    <w:rsid w:val="009E3CD4"/>
    <w:rsid w:val="009F119E"/>
    <w:rsid w:val="00A004BC"/>
    <w:rsid w:val="00A244FA"/>
    <w:rsid w:val="00A25418"/>
    <w:rsid w:val="00A673DE"/>
    <w:rsid w:val="00A96166"/>
    <w:rsid w:val="00AA046A"/>
    <w:rsid w:val="00AA543A"/>
    <w:rsid w:val="00AF7D0B"/>
    <w:rsid w:val="00B00FC1"/>
    <w:rsid w:val="00B60A61"/>
    <w:rsid w:val="00B61C23"/>
    <w:rsid w:val="00B827AC"/>
    <w:rsid w:val="00BA322E"/>
    <w:rsid w:val="00BC2978"/>
    <w:rsid w:val="00C11110"/>
    <w:rsid w:val="00C1696B"/>
    <w:rsid w:val="00C57E45"/>
    <w:rsid w:val="00C627BB"/>
    <w:rsid w:val="00C849AD"/>
    <w:rsid w:val="00C94C57"/>
    <w:rsid w:val="00CA7C25"/>
    <w:rsid w:val="00CF2563"/>
    <w:rsid w:val="00D049F5"/>
    <w:rsid w:val="00D14779"/>
    <w:rsid w:val="00D207C7"/>
    <w:rsid w:val="00D27A27"/>
    <w:rsid w:val="00D4660F"/>
    <w:rsid w:val="00D53315"/>
    <w:rsid w:val="00D57F5F"/>
    <w:rsid w:val="00D6519F"/>
    <w:rsid w:val="00DC1BB0"/>
    <w:rsid w:val="00DD0A4E"/>
    <w:rsid w:val="00DD339F"/>
    <w:rsid w:val="00DE090D"/>
    <w:rsid w:val="00DE4B2D"/>
    <w:rsid w:val="00DF1A24"/>
    <w:rsid w:val="00E018FD"/>
    <w:rsid w:val="00E02A31"/>
    <w:rsid w:val="00E03B43"/>
    <w:rsid w:val="00E03DBD"/>
    <w:rsid w:val="00E05C64"/>
    <w:rsid w:val="00E1544C"/>
    <w:rsid w:val="00E164B5"/>
    <w:rsid w:val="00E55630"/>
    <w:rsid w:val="00E6549D"/>
    <w:rsid w:val="00E73398"/>
    <w:rsid w:val="00E953F4"/>
    <w:rsid w:val="00EE5796"/>
    <w:rsid w:val="00EF39D6"/>
    <w:rsid w:val="00F0356C"/>
    <w:rsid w:val="00F11727"/>
    <w:rsid w:val="00F54C08"/>
    <w:rsid w:val="00F60CA6"/>
    <w:rsid w:val="00F869A3"/>
    <w:rsid w:val="00F900C3"/>
    <w:rsid w:val="00F90B99"/>
    <w:rsid w:val="00F9154E"/>
    <w:rsid w:val="00FA196D"/>
    <w:rsid w:val="00FA5F36"/>
    <w:rsid w:val="00FB797E"/>
    <w:rsid w:val="00FD56DE"/>
    <w:rsid w:val="046A66D6"/>
    <w:rsid w:val="107D8E2E"/>
    <w:rsid w:val="13425C2B"/>
    <w:rsid w:val="17972035"/>
    <w:rsid w:val="1C237F63"/>
    <w:rsid w:val="1D4717D2"/>
    <w:rsid w:val="1ECA328A"/>
    <w:rsid w:val="212D164F"/>
    <w:rsid w:val="238C60DA"/>
    <w:rsid w:val="27FAF460"/>
    <w:rsid w:val="2892CD44"/>
    <w:rsid w:val="28FF2328"/>
    <w:rsid w:val="2CAC82EB"/>
    <w:rsid w:val="36F9D225"/>
    <w:rsid w:val="3E7A3A33"/>
    <w:rsid w:val="413B0293"/>
    <w:rsid w:val="41954F26"/>
    <w:rsid w:val="43581EEB"/>
    <w:rsid w:val="46506A59"/>
    <w:rsid w:val="498AD526"/>
    <w:rsid w:val="49C4B998"/>
    <w:rsid w:val="4FE7E053"/>
    <w:rsid w:val="589BB559"/>
    <w:rsid w:val="589BE573"/>
    <w:rsid w:val="5A7114BD"/>
    <w:rsid w:val="5CDB34A2"/>
    <w:rsid w:val="60A95A05"/>
    <w:rsid w:val="6A9445A6"/>
    <w:rsid w:val="6C5A7BAA"/>
    <w:rsid w:val="6E472B80"/>
    <w:rsid w:val="6FB614B4"/>
    <w:rsid w:val="715A7600"/>
    <w:rsid w:val="754F973E"/>
    <w:rsid w:val="7802400E"/>
    <w:rsid w:val="79E7E75F"/>
    <w:rsid w:val="7A78C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0293"/>
  <w15:docId w15:val="{50228BA8-6964-4A5E-82C2-D08C6655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7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54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7F5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57F5F"/>
    <w:pPr>
      <w:ind w:left="720"/>
      <w:contextualSpacing/>
    </w:pPr>
  </w:style>
  <w:style w:type="paragraph" w:styleId="NormalWeb">
    <w:name w:val="Normal (Web)"/>
    <w:basedOn w:val="Normal"/>
    <w:uiPriority w:val="99"/>
    <w:unhideWhenUsed/>
    <w:rsid w:val="00FA19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5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42A35"/>
    <w:rPr>
      <w:sz w:val="16"/>
      <w:szCs w:val="16"/>
    </w:rPr>
  </w:style>
  <w:style w:type="paragraph" w:styleId="Commentaire">
    <w:name w:val="annotation text"/>
    <w:basedOn w:val="Normal"/>
    <w:link w:val="CommentaireCar"/>
    <w:uiPriority w:val="99"/>
    <w:semiHidden/>
    <w:unhideWhenUsed/>
    <w:rsid w:val="00942A35"/>
    <w:pPr>
      <w:spacing w:line="240" w:lineRule="auto"/>
    </w:pPr>
    <w:rPr>
      <w:sz w:val="20"/>
      <w:szCs w:val="20"/>
    </w:rPr>
  </w:style>
  <w:style w:type="character" w:customStyle="1" w:styleId="CommentaireCar">
    <w:name w:val="Commentaire Car"/>
    <w:basedOn w:val="Policepardfaut"/>
    <w:link w:val="Commentaire"/>
    <w:uiPriority w:val="99"/>
    <w:semiHidden/>
    <w:rsid w:val="00942A35"/>
    <w:rPr>
      <w:sz w:val="20"/>
      <w:szCs w:val="20"/>
    </w:rPr>
  </w:style>
  <w:style w:type="paragraph" w:styleId="Objetducommentaire">
    <w:name w:val="annotation subject"/>
    <w:basedOn w:val="Commentaire"/>
    <w:next w:val="Commentaire"/>
    <w:link w:val="ObjetducommentaireCar"/>
    <w:uiPriority w:val="99"/>
    <w:semiHidden/>
    <w:unhideWhenUsed/>
    <w:rsid w:val="00942A35"/>
    <w:rPr>
      <w:b/>
      <w:bCs/>
    </w:rPr>
  </w:style>
  <w:style w:type="character" w:customStyle="1" w:styleId="ObjetducommentaireCar">
    <w:name w:val="Objet du commentaire Car"/>
    <w:basedOn w:val="CommentaireCar"/>
    <w:link w:val="Objetducommentaire"/>
    <w:uiPriority w:val="99"/>
    <w:semiHidden/>
    <w:rsid w:val="00942A35"/>
    <w:rPr>
      <w:b/>
      <w:bCs/>
      <w:sz w:val="20"/>
      <w:szCs w:val="20"/>
    </w:rPr>
  </w:style>
  <w:style w:type="paragraph" w:styleId="Textedebulles">
    <w:name w:val="Balloon Text"/>
    <w:basedOn w:val="Normal"/>
    <w:link w:val="TextedebullesCar"/>
    <w:uiPriority w:val="99"/>
    <w:semiHidden/>
    <w:unhideWhenUsed/>
    <w:rsid w:val="00942A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A35"/>
    <w:rPr>
      <w:rFonts w:ascii="Segoe UI" w:hAnsi="Segoe UI" w:cs="Segoe UI"/>
      <w:sz w:val="18"/>
      <w:szCs w:val="18"/>
    </w:rPr>
  </w:style>
  <w:style w:type="paragraph" w:styleId="Sous-titre">
    <w:name w:val="Subtitle"/>
    <w:basedOn w:val="Normal"/>
    <w:next w:val="Normal"/>
    <w:link w:val="Sous-titreCar"/>
    <w:uiPriority w:val="11"/>
    <w:qFormat/>
    <w:rsid w:val="00DC1BB0"/>
    <w:pPr>
      <w:spacing w:after="60" w:line="240" w:lineRule="auto"/>
      <w:jc w:val="center"/>
      <w:outlineLvl w:val="1"/>
    </w:pPr>
    <w:rPr>
      <w:rFonts w:ascii="Calibri Light" w:eastAsia="Times New Roman" w:hAnsi="Calibri Light" w:cs="Times New Roman"/>
      <w:sz w:val="24"/>
      <w:szCs w:val="24"/>
      <w:lang w:eastAsia="fr-FR"/>
    </w:rPr>
  </w:style>
  <w:style w:type="character" w:customStyle="1" w:styleId="Sous-titreCar">
    <w:name w:val="Sous-titre Car"/>
    <w:basedOn w:val="Policepardfaut"/>
    <w:link w:val="Sous-titre"/>
    <w:uiPriority w:val="11"/>
    <w:rsid w:val="00DC1BB0"/>
    <w:rPr>
      <w:rFonts w:ascii="Calibri Light" w:eastAsia="Times New Roman" w:hAnsi="Calibri Light" w:cs="Times New Roman"/>
      <w:sz w:val="24"/>
      <w:szCs w:val="24"/>
      <w:lang w:eastAsia="fr-FR"/>
    </w:rPr>
  </w:style>
  <w:style w:type="paragraph" w:styleId="Corpsdetexte">
    <w:name w:val="Body Text"/>
    <w:basedOn w:val="Normal"/>
    <w:link w:val="CorpsdetexteCar"/>
    <w:semiHidden/>
    <w:unhideWhenUsed/>
    <w:rsid w:val="00DC1BB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DC1BB0"/>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A254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6627">
      <w:bodyDiv w:val="1"/>
      <w:marLeft w:val="0"/>
      <w:marRight w:val="0"/>
      <w:marTop w:val="0"/>
      <w:marBottom w:val="0"/>
      <w:divBdr>
        <w:top w:val="none" w:sz="0" w:space="0" w:color="auto"/>
        <w:left w:val="none" w:sz="0" w:space="0" w:color="auto"/>
        <w:bottom w:val="none" w:sz="0" w:space="0" w:color="auto"/>
        <w:right w:val="none" w:sz="0" w:space="0" w:color="auto"/>
      </w:divBdr>
    </w:div>
    <w:div w:id="256449325">
      <w:bodyDiv w:val="1"/>
      <w:marLeft w:val="0"/>
      <w:marRight w:val="0"/>
      <w:marTop w:val="0"/>
      <w:marBottom w:val="0"/>
      <w:divBdr>
        <w:top w:val="none" w:sz="0" w:space="0" w:color="auto"/>
        <w:left w:val="none" w:sz="0" w:space="0" w:color="auto"/>
        <w:bottom w:val="none" w:sz="0" w:space="0" w:color="auto"/>
        <w:right w:val="none" w:sz="0" w:space="0" w:color="auto"/>
      </w:divBdr>
    </w:div>
    <w:div w:id="360202945">
      <w:bodyDiv w:val="1"/>
      <w:marLeft w:val="0"/>
      <w:marRight w:val="0"/>
      <w:marTop w:val="0"/>
      <w:marBottom w:val="0"/>
      <w:divBdr>
        <w:top w:val="none" w:sz="0" w:space="0" w:color="auto"/>
        <w:left w:val="none" w:sz="0" w:space="0" w:color="auto"/>
        <w:bottom w:val="none" w:sz="0" w:space="0" w:color="auto"/>
        <w:right w:val="none" w:sz="0" w:space="0" w:color="auto"/>
      </w:divBdr>
    </w:div>
    <w:div w:id="521819445">
      <w:bodyDiv w:val="1"/>
      <w:marLeft w:val="0"/>
      <w:marRight w:val="0"/>
      <w:marTop w:val="0"/>
      <w:marBottom w:val="0"/>
      <w:divBdr>
        <w:top w:val="none" w:sz="0" w:space="0" w:color="auto"/>
        <w:left w:val="none" w:sz="0" w:space="0" w:color="auto"/>
        <w:bottom w:val="none" w:sz="0" w:space="0" w:color="auto"/>
        <w:right w:val="none" w:sz="0" w:space="0" w:color="auto"/>
      </w:divBdr>
    </w:div>
    <w:div w:id="723599621">
      <w:bodyDiv w:val="1"/>
      <w:marLeft w:val="0"/>
      <w:marRight w:val="0"/>
      <w:marTop w:val="0"/>
      <w:marBottom w:val="0"/>
      <w:divBdr>
        <w:top w:val="none" w:sz="0" w:space="0" w:color="auto"/>
        <w:left w:val="none" w:sz="0" w:space="0" w:color="auto"/>
        <w:bottom w:val="none" w:sz="0" w:space="0" w:color="auto"/>
        <w:right w:val="none" w:sz="0" w:space="0" w:color="auto"/>
      </w:divBdr>
    </w:div>
    <w:div w:id="731199013">
      <w:bodyDiv w:val="1"/>
      <w:marLeft w:val="0"/>
      <w:marRight w:val="0"/>
      <w:marTop w:val="0"/>
      <w:marBottom w:val="0"/>
      <w:divBdr>
        <w:top w:val="none" w:sz="0" w:space="0" w:color="auto"/>
        <w:left w:val="none" w:sz="0" w:space="0" w:color="auto"/>
        <w:bottom w:val="none" w:sz="0" w:space="0" w:color="auto"/>
        <w:right w:val="none" w:sz="0" w:space="0" w:color="auto"/>
      </w:divBdr>
    </w:div>
    <w:div w:id="1061832649">
      <w:bodyDiv w:val="1"/>
      <w:marLeft w:val="0"/>
      <w:marRight w:val="0"/>
      <w:marTop w:val="0"/>
      <w:marBottom w:val="0"/>
      <w:divBdr>
        <w:top w:val="none" w:sz="0" w:space="0" w:color="auto"/>
        <w:left w:val="none" w:sz="0" w:space="0" w:color="auto"/>
        <w:bottom w:val="none" w:sz="0" w:space="0" w:color="auto"/>
        <w:right w:val="none" w:sz="0" w:space="0" w:color="auto"/>
      </w:divBdr>
    </w:div>
    <w:div w:id="1233656339">
      <w:bodyDiv w:val="1"/>
      <w:marLeft w:val="0"/>
      <w:marRight w:val="0"/>
      <w:marTop w:val="0"/>
      <w:marBottom w:val="0"/>
      <w:divBdr>
        <w:top w:val="none" w:sz="0" w:space="0" w:color="auto"/>
        <w:left w:val="none" w:sz="0" w:space="0" w:color="auto"/>
        <w:bottom w:val="none" w:sz="0" w:space="0" w:color="auto"/>
        <w:right w:val="none" w:sz="0" w:space="0" w:color="auto"/>
      </w:divBdr>
    </w:div>
    <w:div w:id="1264730949">
      <w:bodyDiv w:val="1"/>
      <w:marLeft w:val="0"/>
      <w:marRight w:val="0"/>
      <w:marTop w:val="0"/>
      <w:marBottom w:val="0"/>
      <w:divBdr>
        <w:top w:val="none" w:sz="0" w:space="0" w:color="auto"/>
        <w:left w:val="none" w:sz="0" w:space="0" w:color="auto"/>
        <w:bottom w:val="none" w:sz="0" w:space="0" w:color="auto"/>
        <w:right w:val="none" w:sz="0" w:space="0" w:color="auto"/>
      </w:divBdr>
    </w:div>
    <w:div w:id="1301038623">
      <w:bodyDiv w:val="1"/>
      <w:marLeft w:val="0"/>
      <w:marRight w:val="0"/>
      <w:marTop w:val="0"/>
      <w:marBottom w:val="0"/>
      <w:divBdr>
        <w:top w:val="none" w:sz="0" w:space="0" w:color="auto"/>
        <w:left w:val="none" w:sz="0" w:space="0" w:color="auto"/>
        <w:bottom w:val="none" w:sz="0" w:space="0" w:color="auto"/>
        <w:right w:val="none" w:sz="0" w:space="0" w:color="auto"/>
      </w:divBdr>
    </w:div>
    <w:div w:id="1379667018">
      <w:bodyDiv w:val="1"/>
      <w:marLeft w:val="0"/>
      <w:marRight w:val="0"/>
      <w:marTop w:val="0"/>
      <w:marBottom w:val="0"/>
      <w:divBdr>
        <w:top w:val="none" w:sz="0" w:space="0" w:color="auto"/>
        <w:left w:val="none" w:sz="0" w:space="0" w:color="auto"/>
        <w:bottom w:val="none" w:sz="0" w:space="0" w:color="auto"/>
        <w:right w:val="none" w:sz="0" w:space="0" w:color="auto"/>
      </w:divBdr>
    </w:div>
    <w:div w:id="1536774529">
      <w:bodyDiv w:val="1"/>
      <w:marLeft w:val="0"/>
      <w:marRight w:val="0"/>
      <w:marTop w:val="0"/>
      <w:marBottom w:val="0"/>
      <w:divBdr>
        <w:top w:val="none" w:sz="0" w:space="0" w:color="auto"/>
        <w:left w:val="none" w:sz="0" w:space="0" w:color="auto"/>
        <w:bottom w:val="none" w:sz="0" w:space="0" w:color="auto"/>
        <w:right w:val="none" w:sz="0" w:space="0" w:color="auto"/>
      </w:divBdr>
    </w:div>
    <w:div w:id="1942911588">
      <w:bodyDiv w:val="1"/>
      <w:marLeft w:val="0"/>
      <w:marRight w:val="0"/>
      <w:marTop w:val="0"/>
      <w:marBottom w:val="0"/>
      <w:divBdr>
        <w:top w:val="none" w:sz="0" w:space="0" w:color="auto"/>
        <w:left w:val="none" w:sz="0" w:space="0" w:color="auto"/>
        <w:bottom w:val="none" w:sz="0" w:space="0" w:color="auto"/>
        <w:right w:val="none" w:sz="0" w:space="0" w:color="auto"/>
      </w:divBdr>
    </w:div>
    <w:div w:id="1988512911">
      <w:bodyDiv w:val="1"/>
      <w:marLeft w:val="0"/>
      <w:marRight w:val="0"/>
      <w:marTop w:val="0"/>
      <w:marBottom w:val="0"/>
      <w:divBdr>
        <w:top w:val="none" w:sz="0" w:space="0" w:color="auto"/>
        <w:left w:val="none" w:sz="0" w:space="0" w:color="auto"/>
        <w:bottom w:val="none" w:sz="0" w:space="0" w:color="auto"/>
        <w:right w:val="none" w:sz="0" w:space="0" w:color="auto"/>
      </w:divBdr>
    </w:div>
    <w:div w:id="21189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2900</Words>
  <Characters>15952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"Carmes de la Province de Paris" &lt;retraite@carmes-paris.org&gt;</dc:creator>
  <cp:lastModifiedBy>User</cp:lastModifiedBy>
  <cp:revision>25</cp:revision>
  <cp:lastPrinted>2021-01-19T09:40:00Z</cp:lastPrinted>
  <dcterms:created xsi:type="dcterms:W3CDTF">2022-01-15T14:43:00Z</dcterms:created>
  <dcterms:modified xsi:type="dcterms:W3CDTF">2022-02-09T15:28:00Z</dcterms:modified>
</cp:coreProperties>
</file>