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AE7E" w14:textId="197E3AA5" w:rsidR="00DC1BB0" w:rsidRDefault="00DC1BB0" w:rsidP="00121731">
      <w:pPr>
        <w:pStyle w:val="Sous-titre"/>
        <w:spacing w:after="0"/>
        <w:rPr>
          <w:rFonts w:ascii="Calibri" w:hAnsi="Calibri"/>
          <w:b/>
          <w:sz w:val="32"/>
          <w:szCs w:val="28"/>
        </w:rPr>
      </w:pPr>
      <w:r>
        <w:rPr>
          <w:rFonts w:ascii="Calibri" w:hAnsi="Calibri"/>
          <w:b/>
          <w:sz w:val="32"/>
          <w:szCs w:val="28"/>
        </w:rPr>
        <w:t>Carême 202</w:t>
      </w:r>
      <w:r w:rsidR="00121731">
        <w:rPr>
          <w:rFonts w:ascii="Calibri" w:hAnsi="Calibri"/>
          <w:b/>
          <w:sz w:val="32"/>
          <w:szCs w:val="28"/>
        </w:rPr>
        <w:t>2</w:t>
      </w:r>
      <w:r>
        <w:rPr>
          <w:rFonts w:ascii="Calibri" w:hAnsi="Calibri"/>
          <w:b/>
          <w:sz w:val="32"/>
          <w:szCs w:val="28"/>
        </w:rPr>
        <w:t xml:space="preserve"> </w:t>
      </w:r>
      <w:r w:rsidR="00121731">
        <w:rPr>
          <w:rFonts w:ascii="Calibri" w:hAnsi="Calibri"/>
          <w:b/>
          <w:sz w:val="32"/>
          <w:szCs w:val="28"/>
        </w:rPr>
        <w:t>–</w:t>
      </w:r>
      <w:r>
        <w:rPr>
          <w:rFonts w:ascii="Calibri" w:hAnsi="Calibri"/>
          <w:b/>
          <w:sz w:val="32"/>
          <w:szCs w:val="28"/>
        </w:rPr>
        <w:t xml:space="preserve"> </w:t>
      </w:r>
      <w:r w:rsidR="00121731">
        <w:rPr>
          <w:rFonts w:ascii="Calibri" w:hAnsi="Calibri"/>
          <w:b/>
          <w:sz w:val="32"/>
          <w:szCs w:val="28"/>
        </w:rPr>
        <w:t>Vivre de la miséricorde divine avec les saints du Carmel</w:t>
      </w:r>
    </w:p>
    <w:p w14:paraId="09047D58" w14:textId="12BE2B45" w:rsidR="001635B1" w:rsidRPr="00373DD3" w:rsidRDefault="00DD339F" w:rsidP="00373DD3">
      <w:pPr>
        <w:spacing w:after="100" w:afterAutospacing="1"/>
        <w:jc w:val="center"/>
        <w:rPr>
          <w:sz w:val="44"/>
          <w:szCs w:val="44"/>
        </w:rPr>
      </w:pPr>
      <w:r>
        <w:rPr>
          <w:sz w:val="44"/>
          <w:szCs w:val="44"/>
        </w:rPr>
        <w:t xml:space="preserve">Semaine </w:t>
      </w:r>
      <w:r w:rsidR="00D76F36">
        <w:rPr>
          <w:sz w:val="44"/>
          <w:szCs w:val="44"/>
        </w:rPr>
        <w:t>sainte</w:t>
      </w:r>
      <w:r w:rsidR="00DC1BB0">
        <w:rPr>
          <w:sz w:val="44"/>
          <w:szCs w:val="44"/>
        </w:rPr>
        <w:t> :</w:t>
      </w:r>
      <w:r w:rsidR="004C7D06">
        <w:rPr>
          <w:sz w:val="44"/>
          <w:szCs w:val="44"/>
        </w:rPr>
        <w:t xml:space="preserve"> </w:t>
      </w:r>
      <w:r w:rsidR="006A60AC">
        <w:rPr>
          <w:sz w:val="44"/>
          <w:szCs w:val="44"/>
        </w:rPr>
        <w:t>rester et regarder</w:t>
      </w:r>
    </w:p>
    <w:p w14:paraId="5A96D60C" w14:textId="20EC65B3" w:rsidR="00C07B85" w:rsidRPr="00C07B85" w:rsidRDefault="00C07B85" w:rsidP="00C07B85">
      <w:pPr>
        <w:spacing w:after="0" w:line="240" w:lineRule="auto"/>
        <w:ind w:left="708"/>
        <w:jc w:val="both"/>
        <w:rPr>
          <w:rFonts w:eastAsia="Arial" w:cstheme="minorHAnsi"/>
          <w:i/>
          <w:iCs/>
          <w:color w:val="1F497D" w:themeColor="text2"/>
        </w:rPr>
      </w:pPr>
      <w:r w:rsidRPr="00C07B85">
        <w:rPr>
          <w:rFonts w:eastAsia="Arial" w:cstheme="minorHAnsi"/>
          <w:i/>
          <w:iCs/>
          <w:color w:val="1F497D" w:themeColor="text2"/>
        </w:rPr>
        <w:t>Jésus sortit pour se rendre, selon son habitude, au mont des Oliviers, et ses disciples le suivirent.</w:t>
      </w:r>
      <w:r>
        <w:rPr>
          <w:rFonts w:eastAsia="Arial" w:cstheme="minorHAnsi"/>
          <w:i/>
          <w:iCs/>
          <w:color w:val="1F497D" w:themeColor="text2"/>
        </w:rPr>
        <w:t xml:space="preserve"> </w:t>
      </w:r>
      <w:r w:rsidRPr="00C07B85">
        <w:rPr>
          <w:rFonts w:eastAsia="Arial" w:cstheme="minorHAnsi"/>
          <w:i/>
          <w:iCs/>
          <w:color w:val="1F497D" w:themeColor="text2"/>
        </w:rPr>
        <w:t>Arrivé en ce lieu, il leur dit : « Priez, pour ne pas entrer en tentation. »</w:t>
      </w:r>
      <w:r>
        <w:rPr>
          <w:rFonts w:eastAsia="Arial" w:cstheme="minorHAnsi"/>
          <w:i/>
          <w:iCs/>
          <w:color w:val="1F497D" w:themeColor="text2"/>
        </w:rPr>
        <w:t xml:space="preserve"> </w:t>
      </w:r>
      <w:r w:rsidRPr="00C07B85">
        <w:rPr>
          <w:rFonts w:eastAsia="Arial" w:cstheme="minorHAnsi"/>
          <w:i/>
          <w:iCs/>
          <w:color w:val="1F497D" w:themeColor="text2"/>
        </w:rPr>
        <w:t>Puis il s’écarta à la distance d’un jet de pierre environ. S’étant mis à genoux, il priait en disant :</w:t>
      </w:r>
      <w:r>
        <w:rPr>
          <w:rFonts w:eastAsia="Arial" w:cstheme="minorHAnsi"/>
          <w:i/>
          <w:iCs/>
          <w:color w:val="1F497D" w:themeColor="text2"/>
        </w:rPr>
        <w:t xml:space="preserve"> </w:t>
      </w:r>
      <w:r w:rsidRPr="00C07B85">
        <w:rPr>
          <w:rFonts w:eastAsia="Arial" w:cstheme="minorHAnsi"/>
          <w:i/>
          <w:iCs/>
          <w:color w:val="1F497D" w:themeColor="text2"/>
        </w:rPr>
        <w:t>« Père, si tu le veux, éloigne de moi cette coupe ; cependant, que soit faite non pas ma volonté, mais la tienne. »</w:t>
      </w:r>
      <w:r>
        <w:rPr>
          <w:rFonts w:eastAsia="Arial" w:cstheme="minorHAnsi"/>
          <w:i/>
          <w:iCs/>
          <w:color w:val="1F497D" w:themeColor="text2"/>
        </w:rPr>
        <w:t xml:space="preserve"> </w:t>
      </w:r>
      <w:r w:rsidRPr="00C07B85">
        <w:rPr>
          <w:rFonts w:eastAsia="Arial" w:cstheme="minorHAnsi"/>
          <w:i/>
          <w:iCs/>
          <w:color w:val="1F497D" w:themeColor="text2"/>
        </w:rPr>
        <w:t>Alors, du ciel, lui apparut un ange qui le réconfortait.</w:t>
      </w:r>
    </w:p>
    <w:p w14:paraId="650F9BA3" w14:textId="68D5A93F" w:rsidR="00C07B85" w:rsidRPr="00C07B85" w:rsidRDefault="00C07B85" w:rsidP="00C07B85">
      <w:pPr>
        <w:spacing w:after="0" w:line="240" w:lineRule="auto"/>
        <w:ind w:left="708"/>
        <w:jc w:val="both"/>
        <w:rPr>
          <w:rFonts w:eastAsia="Arial" w:cstheme="minorHAnsi"/>
          <w:i/>
          <w:iCs/>
          <w:color w:val="1F497D" w:themeColor="text2"/>
        </w:rPr>
      </w:pPr>
      <w:r w:rsidRPr="00C07B85">
        <w:rPr>
          <w:rFonts w:eastAsia="Arial" w:cstheme="minorHAnsi"/>
          <w:i/>
          <w:iCs/>
          <w:color w:val="1F497D" w:themeColor="text2"/>
        </w:rPr>
        <w:t>Entré en agonie, Jésus priait avec plus d’insistance, et sa sueur devint comme des gouttes de sang qui tombaient sur la terre.</w:t>
      </w:r>
      <w:r>
        <w:rPr>
          <w:rFonts w:eastAsia="Arial" w:cstheme="minorHAnsi"/>
          <w:i/>
          <w:iCs/>
          <w:color w:val="1F497D" w:themeColor="text2"/>
        </w:rPr>
        <w:t xml:space="preserve"> </w:t>
      </w:r>
      <w:r w:rsidRPr="00C07B85">
        <w:rPr>
          <w:rFonts w:eastAsia="Arial" w:cstheme="minorHAnsi"/>
          <w:i/>
          <w:iCs/>
          <w:color w:val="1F497D" w:themeColor="text2"/>
        </w:rPr>
        <w:t>Puis Jésus se releva de sa prière et rejoignit ses disciples qu’il trouva endormis, accablés de tristesse.</w:t>
      </w:r>
      <w:r>
        <w:rPr>
          <w:rFonts w:eastAsia="Arial" w:cstheme="minorHAnsi"/>
          <w:i/>
          <w:iCs/>
          <w:color w:val="1F497D" w:themeColor="text2"/>
        </w:rPr>
        <w:t xml:space="preserve"> </w:t>
      </w:r>
      <w:r w:rsidRPr="00C07B85">
        <w:rPr>
          <w:rFonts w:eastAsia="Arial" w:cstheme="minorHAnsi"/>
          <w:i/>
          <w:iCs/>
          <w:color w:val="1F497D" w:themeColor="text2"/>
        </w:rPr>
        <w:t>Il leur dit : « Pourquoi dormez-vous ? Relevez-vous et priez, pour ne pas entrer en tentation. »</w:t>
      </w:r>
      <w:r>
        <w:rPr>
          <w:rFonts w:eastAsia="Arial" w:cstheme="minorHAnsi"/>
          <w:i/>
          <w:iCs/>
          <w:color w:val="1F497D" w:themeColor="text2"/>
        </w:rPr>
        <w:t xml:space="preserve"> </w:t>
      </w:r>
    </w:p>
    <w:p w14:paraId="23FCE7C6" w14:textId="77777777" w:rsidR="00C07B85" w:rsidRDefault="00C07B85" w:rsidP="00C07B85">
      <w:pPr>
        <w:spacing w:after="0" w:line="240" w:lineRule="auto"/>
        <w:ind w:left="708"/>
        <w:jc w:val="both"/>
        <w:rPr>
          <w:rFonts w:eastAsia="Arial" w:cstheme="minorHAnsi"/>
          <w:i/>
          <w:iCs/>
          <w:color w:val="1F497D" w:themeColor="text2"/>
        </w:rPr>
      </w:pPr>
      <w:r w:rsidRPr="00C07B85">
        <w:rPr>
          <w:rFonts w:eastAsia="Arial" w:cstheme="minorHAnsi"/>
          <w:i/>
          <w:iCs/>
          <w:color w:val="1F497D" w:themeColor="text2"/>
        </w:rPr>
        <w:t>Il parlait encore, quand parut une foule de gens. Celui qui s’appelait Judas, l’un des Douze, marchait à leur tête. Il s’approcha de Jésus pour lui donner un baiser.</w:t>
      </w:r>
      <w:r>
        <w:rPr>
          <w:rFonts w:eastAsia="Arial" w:cstheme="minorHAnsi"/>
          <w:i/>
          <w:iCs/>
          <w:color w:val="1F497D" w:themeColor="text2"/>
        </w:rPr>
        <w:t xml:space="preserve"> </w:t>
      </w:r>
      <w:r w:rsidRPr="00C07B85">
        <w:rPr>
          <w:rFonts w:eastAsia="Arial" w:cstheme="minorHAnsi"/>
          <w:i/>
          <w:iCs/>
          <w:color w:val="1F497D" w:themeColor="text2"/>
        </w:rPr>
        <w:t>Jésus lui dit : « Judas, c’est par un baiser que tu livres le Fils de l’homme ? »</w:t>
      </w:r>
      <w:r>
        <w:rPr>
          <w:rFonts w:eastAsia="Arial" w:cstheme="minorHAnsi"/>
          <w:i/>
          <w:iCs/>
          <w:color w:val="1F497D" w:themeColor="text2"/>
        </w:rPr>
        <w:t xml:space="preserve"> </w:t>
      </w:r>
      <w:r w:rsidRPr="00C07B85">
        <w:rPr>
          <w:rFonts w:eastAsia="Arial" w:cstheme="minorHAnsi"/>
          <w:i/>
          <w:iCs/>
          <w:color w:val="1F497D" w:themeColor="text2"/>
        </w:rPr>
        <w:t>Voyant ce qui allait se passer, ceux qui entouraient Jésus lui dirent : « Seigneur, et si nous frappions avec l’épée ? »</w:t>
      </w:r>
      <w:r>
        <w:rPr>
          <w:rFonts w:eastAsia="Arial" w:cstheme="minorHAnsi"/>
          <w:i/>
          <w:iCs/>
          <w:color w:val="1F497D" w:themeColor="text2"/>
        </w:rPr>
        <w:t xml:space="preserve"> </w:t>
      </w:r>
      <w:r w:rsidRPr="00C07B85">
        <w:rPr>
          <w:rFonts w:eastAsia="Arial" w:cstheme="minorHAnsi"/>
          <w:i/>
          <w:iCs/>
          <w:color w:val="1F497D" w:themeColor="text2"/>
        </w:rPr>
        <w:t>L’un d’eux frappa le serviteur du grand prêtre et lui trancha l’oreille droite.</w:t>
      </w:r>
      <w:r>
        <w:rPr>
          <w:rFonts w:eastAsia="Arial" w:cstheme="minorHAnsi"/>
          <w:i/>
          <w:iCs/>
          <w:color w:val="1F497D" w:themeColor="text2"/>
        </w:rPr>
        <w:t xml:space="preserve"> </w:t>
      </w:r>
      <w:r w:rsidRPr="00C07B85">
        <w:rPr>
          <w:rFonts w:eastAsia="Arial" w:cstheme="minorHAnsi"/>
          <w:i/>
          <w:iCs/>
          <w:color w:val="1F497D" w:themeColor="text2"/>
        </w:rPr>
        <w:t>Mais Jésus dit : « Restez-en là ! » Et, touchant l’oreille de l’homme, il le guérit.</w:t>
      </w:r>
      <w:r>
        <w:rPr>
          <w:rFonts w:eastAsia="Arial" w:cstheme="minorHAnsi"/>
          <w:i/>
          <w:iCs/>
          <w:color w:val="1F497D" w:themeColor="text2"/>
        </w:rPr>
        <w:t xml:space="preserve"> </w:t>
      </w:r>
    </w:p>
    <w:p w14:paraId="7BB2B86A" w14:textId="4237EB36" w:rsidR="00C07B85" w:rsidRPr="00C07B85" w:rsidRDefault="00C07B85" w:rsidP="00C07B85">
      <w:pPr>
        <w:spacing w:after="0" w:line="240" w:lineRule="auto"/>
        <w:ind w:left="708"/>
        <w:jc w:val="both"/>
        <w:rPr>
          <w:rFonts w:eastAsia="Arial" w:cstheme="minorHAnsi"/>
          <w:i/>
          <w:iCs/>
          <w:color w:val="1F497D" w:themeColor="text2"/>
        </w:rPr>
      </w:pPr>
      <w:r w:rsidRPr="00C07B85">
        <w:rPr>
          <w:rFonts w:eastAsia="Arial" w:cstheme="minorHAnsi"/>
          <w:i/>
          <w:iCs/>
          <w:color w:val="1F497D" w:themeColor="text2"/>
        </w:rPr>
        <w:t>Jésus dit alors à ceux qui étaient venus l’arrêter, grands prêtres, chefs des gardes du Temple et anciens : « Suis-je donc un bandit, pour que vous soyez venus avec des épées et des bâtons ?</w:t>
      </w:r>
      <w:r>
        <w:rPr>
          <w:rFonts w:eastAsia="Arial" w:cstheme="minorHAnsi"/>
          <w:i/>
          <w:iCs/>
          <w:color w:val="1F497D" w:themeColor="text2"/>
        </w:rPr>
        <w:t xml:space="preserve"> </w:t>
      </w:r>
      <w:r w:rsidRPr="00C07B85">
        <w:rPr>
          <w:rFonts w:eastAsia="Arial" w:cstheme="minorHAnsi"/>
          <w:i/>
          <w:iCs/>
          <w:color w:val="1F497D" w:themeColor="text2"/>
        </w:rPr>
        <w:t>Chaque jour, j’étais avec vous dans le Temple, et vous n’avez pas porté la main sur moi. Mais c’est maintenant votre heure et le pouvoir des ténèbres. »</w:t>
      </w:r>
    </w:p>
    <w:p w14:paraId="72F4BA55" w14:textId="2EFE58A5" w:rsidR="00507824" w:rsidRPr="00507824" w:rsidRDefault="00C07B85" w:rsidP="00C07B85">
      <w:pPr>
        <w:spacing w:after="0" w:line="240" w:lineRule="auto"/>
        <w:ind w:left="708"/>
        <w:jc w:val="both"/>
        <w:rPr>
          <w:rFonts w:eastAsia="Arial" w:cstheme="minorHAnsi"/>
          <w:i/>
          <w:iCs/>
          <w:color w:val="1F497D" w:themeColor="text2"/>
        </w:rPr>
      </w:pPr>
      <w:r w:rsidRPr="00C07B85">
        <w:rPr>
          <w:rFonts w:eastAsia="Arial" w:cstheme="minorHAnsi"/>
          <w:i/>
          <w:iCs/>
          <w:color w:val="1F497D" w:themeColor="text2"/>
        </w:rPr>
        <w:t>S’étant saisis de Jésus, ils l’emmenèrent et le firent entrer dans la résidence du grand prêtre. Pierre suivait à distance</w:t>
      </w:r>
      <w:r w:rsidR="00507824" w:rsidRPr="00507824">
        <w:rPr>
          <w:rFonts w:eastAsia="Arial" w:cstheme="minorHAnsi"/>
          <w:i/>
          <w:iCs/>
          <w:color w:val="1F497D" w:themeColor="text2"/>
        </w:rPr>
        <w:t>.</w:t>
      </w:r>
      <w:r w:rsidR="00507824">
        <w:rPr>
          <w:rFonts w:eastAsia="Arial" w:cstheme="minorHAnsi"/>
          <w:i/>
          <w:iCs/>
          <w:color w:val="1F497D" w:themeColor="text2"/>
        </w:rPr>
        <w:t xml:space="preserve"> (</w:t>
      </w:r>
      <w:r>
        <w:rPr>
          <w:rFonts w:eastAsia="Arial" w:cstheme="minorHAnsi"/>
          <w:i/>
          <w:iCs/>
          <w:color w:val="1F497D" w:themeColor="text2"/>
        </w:rPr>
        <w:t>Lc 22-23</w:t>
      </w:r>
      <w:r w:rsidR="00507824">
        <w:rPr>
          <w:rFonts w:eastAsia="Arial" w:cstheme="minorHAnsi"/>
          <w:i/>
          <w:iCs/>
          <w:color w:val="1F497D" w:themeColor="text2"/>
        </w:rPr>
        <w:t>)</w:t>
      </w:r>
    </w:p>
    <w:p w14:paraId="37A66974" w14:textId="319D329C" w:rsidR="00805630" w:rsidRPr="00805630" w:rsidRDefault="00805630" w:rsidP="00024561">
      <w:pPr>
        <w:spacing w:after="0" w:line="240" w:lineRule="auto"/>
        <w:ind w:left="708"/>
        <w:jc w:val="both"/>
        <w:rPr>
          <w:rFonts w:eastAsia="Arial" w:cstheme="minorHAnsi"/>
          <w:i/>
          <w:iCs/>
          <w:color w:val="1F497D" w:themeColor="text2"/>
        </w:rPr>
      </w:pPr>
    </w:p>
    <w:p w14:paraId="24F883EA" w14:textId="582C5A08" w:rsidR="00424BA7" w:rsidRDefault="00424BA7" w:rsidP="00193406">
      <w:pPr>
        <w:pStyle w:val="Titre1"/>
        <w:numPr>
          <w:ilvl w:val="0"/>
          <w:numId w:val="19"/>
        </w:numPr>
        <w:ind w:left="720" w:hanging="360"/>
        <w:rPr>
          <w:shd w:val="clear" w:color="auto" w:fill="FFFFFF"/>
        </w:rPr>
      </w:pPr>
      <w:r>
        <w:rPr>
          <w:shd w:val="clear" w:color="auto" w:fill="FFFFFF"/>
        </w:rPr>
        <w:t>A l’écoute de l’</w:t>
      </w:r>
      <w:r w:rsidR="004C1AA1">
        <w:rPr>
          <w:shd w:val="clear" w:color="auto" w:fill="FFFFFF"/>
        </w:rPr>
        <w:t>E</w:t>
      </w:r>
      <w:r>
        <w:rPr>
          <w:shd w:val="clear" w:color="auto" w:fill="FFFFFF"/>
        </w:rPr>
        <w:t>vangile</w:t>
      </w:r>
    </w:p>
    <w:p w14:paraId="323840E4" w14:textId="20ED6D3F" w:rsidR="00DD339F" w:rsidRDefault="00DD339F" w:rsidP="00DD339F">
      <w:pPr>
        <w:spacing w:after="0"/>
        <w:jc w:val="both"/>
        <w:rPr>
          <w:rFonts w:cstheme="minorHAnsi"/>
          <w:color w:val="000000" w:themeColor="text1"/>
          <w:shd w:val="clear" w:color="auto" w:fill="FFFFFF"/>
        </w:rPr>
      </w:pPr>
    </w:p>
    <w:p w14:paraId="0F1B791D" w14:textId="0626D717" w:rsidR="00D76F36" w:rsidRPr="00D76F36" w:rsidRDefault="00D76F36" w:rsidP="00D8758B">
      <w:pPr>
        <w:pStyle w:val="Titre2"/>
        <w:rPr>
          <w:shd w:val="clear" w:color="auto" w:fill="FFFFFF"/>
        </w:rPr>
      </w:pPr>
      <w:r w:rsidRPr="00D76F36">
        <w:rPr>
          <w:shd w:val="clear" w:color="auto" w:fill="FFFFFF"/>
        </w:rPr>
        <w:t xml:space="preserve">La compassion de Jésus au </w:t>
      </w:r>
      <w:r w:rsidR="00D8758B" w:rsidRPr="00D76F36">
        <w:rPr>
          <w:shd w:val="clear" w:color="auto" w:fill="FFFFFF"/>
        </w:rPr>
        <w:t>cœur</w:t>
      </w:r>
      <w:r w:rsidRPr="00D76F36">
        <w:rPr>
          <w:shd w:val="clear" w:color="auto" w:fill="FFFFFF"/>
        </w:rPr>
        <w:t xml:space="preserve"> de la souffrance et de la mort</w:t>
      </w:r>
    </w:p>
    <w:p w14:paraId="64C817EE" w14:textId="05154299" w:rsidR="00D76F36" w:rsidRP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Cette semaine, prenons le temps de méditer avec les chapitres 22 et 23 de l’évangile de Luc.</w:t>
      </w:r>
      <w:r w:rsidR="00D8758B">
        <w:rPr>
          <w:rFonts w:cstheme="minorHAnsi"/>
          <w:color w:val="000000" w:themeColor="text1"/>
          <w:shd w:val="clear" w:color="auto" w:fill="FFFFFF"/>
        </w:rPr>
        <w:t xml:space="preserve"> L’évangéliste</w:t>
      </w:r>
      <w:r w:rsidRPr="00D76F36">
        <w:rPr>
          <w:rFonts w:cstheme="minorHAnsi"/>
          <w:color w:val="000000" w:themeColor="text1"/>
          <w:shd w:val="clear" w:color="auto" w:fill="FFFFFF"/>
        </w:rPr>
        <w:t xml:space="preserve"> a choisi de témoigner au cœur des événements de la Passion non pas tant de la cruauté des hommes que de la bonté de Jésus envers ces mêmes hommes. Tous sont l’objet de sa miséricorde</w:t>
      </w:r>
      <w:r w:rsidR="00E41D95">
        <w:rPr>
          <w:rFonts w:cstheme="minorHAnsi"/>
          <w:color w:val="000000" w:themeColor="text1"/>
          <w:shd w:val="clear" w:color="auto" w:fill="FFFFFF"/>
        </w:rPr>
        <w:t> </w:t>
      </w:r>
      <w:r w:rsidRPr="00D76F36">
        <w:rPr>
          <w:rFonts w:cstheme="minorHAnsi"/>
          <w:color w:val="000000" w:themeColor="text1"/>
          <w:shd w:val="clear" w:color="auto" w:fill="FFFFFF"/>
        </w:rPr>
        <w:t>: les femmes, les bourreaux, les larrons crucifiés avec lui et même les chefs du peuple. </w:t>
      </w:r>
    </w:p>
    <w:p w14:paraId="6B4AFEEB" w14:textId="002EC3DC" w:rsid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Au cœur de l</w:t>
      </w:r>
      <w:r w:rsidR="00D8758B">
        <w:rPr>
          <w:rFonts w:cstheme="minorHAnsi"/>
          <w:color w:val="000000" w:themeColor="text1"/>
          <w:shd w:val="clear" w:color="auto" w:fill="FFFFFF"/>
        </w:rPr>
        <w:t>’</w:t>
      </w:r>
      <w:r w:rsidRPr="00D76F36">
        <w:rPr>
          <w:rFonts w:cstheme="minorHAnsi"/>
          <w:color w:val="000000" w:themeColor="text1"/>
          <w:shd w:val="clear" w:color="auto" w:fill="FFFFFF"/>
        </w:rPr>
        <w:t xml:space="preserve">épreuve, </w:t>
      </w:r>
      <w:r w:rsidRPr="00D76F36">
        <w:rPr>
          <w:rFonts w:cstheme="minorHAnsi"/>
          <w:b/>
          <w:bCs/>
          <w:color w:val="000000" w:themeColor="text1"/>
          <w:shd w:val="clear" w:color="auto" w:fill="FFFFFF"/>
        </w:rPr>
        <w:t>Jésus est avant tout un priant</w:t>
      </w:r>
      <w:r w:rsidRPr="00D76F36">
        <w:rPr>
          <w:rFonts w:cstheme="minorHAnsi"/>
          <w:color w:val="000000" w:themeColor="text1"/>
          <w:shd w:val="clear" w:color="auto" w:fill="FFFFFF"/>
        </w:rPr>
        <w:t xml:space="preserve">. Il met sa confiance en son Père jusqu’à l’extrême et cela s’exprime par une prière intense : il prie avec intensité (22,44). </w:t>
      </w:r>
      <w:r w:rsidR="00B53949">
        <w:rPr>
          <w:rFonts w:cstheme="minorHAnsi"/>
          <w:color w:val="000000" w:themeColor="text1"/>
          <w:shd w:val="clear" w:color="auto" w:fill="FFFFFF"/>
        </w:rPr>
        <w:t xml:space="preserve">Le vouloir </w:t>
      </w:r>
      <w:r w:rsidRPr="00D76F36">
        <w:rPr>
          <w:rFonts w:cstheme="minorHAnsi"/>
          <w:color w:val="000000" w:themeColor="text1"/>
          <w:shd w:val="clear" w:color="auto" w:fill="FFFFFF"/>
        </w:rPr>
        <w:t>du Père</w:t>
      </w:r>
      <w:r w:rsidR="00D8758B">
        <w:rPr>
          <w:rFonts w:cstheme="minorHAnsi"/>
          <w:color w:val="000000" w:themeColor="text1"/>
          <w:shd w:val="clear" w:color="auto" w:fill="FFFFFF"/>
        </w:rPr>
        <w:t xml:space="preserve"> </w:t>
      </w:r>
      <w:r w:rsidR="00B53949">
        <w:rPr>
          <w:rFonts w:cstheme="minorHAnsi"/>
          <w:color w:val="000000" w:themeColor="text1"/>
          <w:shd w:val="clear" w:color="auto" w:fill="FFFFFF"/>
        </w:rPr>
        <w:t>est de</w:t>
      </w:r>
      <w:r w:rsidRPr="00D76F36">
        <w:rPr>
          <w:rFonts w:cstheme="minorHAnsi"/>
          <w:color w:val="000000" w:themeColor="text1"/>
          <w:shd w:val="clear" w:color="auto" w:fill="FFFFFF"/>
        </w:rPr>
        <w:t xml:space="preserve"> donner à son </w:t>
      </w:r>
      <w:r w:rsidR="00D8758B">
        <w:rPr>
          <w:rFonts w:cstheme="minorHAnsi"/>
          <w:color w:val="000000" w:themeColor="text1"/>
          <w:shd w:val="clear" w:color="auto" w:fill="FFFFFF"/>
        </w:rPr>
        <w:t>F</w:t>
      </w:r>
      <w:r w:rsidRPr="00D76F36">
        <w:rPr>
          <w:rFonts w:cstheme="minorHAnsi"/>
          <w:color w:val="000000" w:themeColor="text1"/>
          <w:shd w:val="clear" w:color="auto" w:fill="FFFFFF"/>
        </w:rPr>
        <w:t>ils de tout assumer pour apporter le salut au cœur même des pires ténèbres</w:t>
      </w:r>
      <w:r w:rsidR="00B53949">
        <w:rPr>
          <w:rFonts w:cstheme="minorHAnsi"/>
          <w:color w:val="000000" w:themeColor="text1"/>
          <w:shd w:val="clear" w:color="auto" w:fill="FFFFFF"/>
        </w:rPr>
        <w:t>. Ainsi</w:t>
      </w:r>
      <w:r w:rsidRPr="00D76F36">
        <w:rPr>
          <w:rFonts w:cstheme="minorHAnsi"/>
          <w:color w:val="000000" w:themeColor="text1"/>
          <w:shd w:val="clear" w:color="auto" w:fill="FFFFFF"/>
        </w:rPr>
        <w:t xml:space="preserve"> Jésus prie pour recevoir de son Père instant après instant la force de laisser s’accomplir </w:t>
      </w:r>
      <w:r w:rsidR="00B53949">
        <w:rPr>
          <w:rFonts w:cstheme="minorHAnsi"/>
          <w:color w:val="000000" w:themeColor="text1"/>
          <w:shd w:val="clear" w:color="auto" w:fill="FFFFFF"/>
        </w:rPr>
        <w:t>ce dessein</w:t>
      </w:r>
      <w:r w:rsidRPr="00D76F36">
        <w:rPr>
          <w:rFonts w:cstheme="minorHAnsi"/>
          <w:color w:val="000000" w:themeColor="text1"/>
          <w:shd w:val="clear" w:color="auto" w:fill="FFFFFF"/>
        </w:rPr>
        <w:t xml:space="preserve"> en lui. </w:t>
      </w:r>
      <w:r w:rsidRPr="00D76F36">
        <w:rPr>
          <w:rFonts w:cstheme="minorHAnsi"/>
          <w:b/>
          <w:bCs/>
          <w:color w:val="000000" w:themeColor="text1"/>
          <w:shd w:val="clear" w:color="auto" w:fill="FFFFFF"/>
        </w:rPr>
        <w:t>Après avoir annoncé la bonne nouvelle pendant quelques années de manière extensive,</w:t>
      </w:r>
      <w:r w:rsidRPr="00D76F36">
        <w:rPr>
          <w:rFonts w:cstheme="minorHAnsi"/>
          <w:color w:val="000000" w:themeColor="text1"/>
          <w:shd w:val="clear" w:color="auto" w:fill="FFFFFF"/>
        </w:rPr>
        <w:t xml:space="preserve"> </w:t>
      </w:r>
      <w:r w:rsidRPr="00D76F36">
        <w:rPr>
          <w:rFonts w:cstheme="minorHAnsi"/>
          <w:b/>
          <w:bCs/>
          <w:color w:val="000000" w:themeColor="text1"/>
          <w:shd w:val="clear" w:color="auto" w:fill="FFFFFF"/>
        </w:rPr>
        <w:t>cet amour miséricordieux est apporté en quelques heures à Jérusalem de manière intensive</w:t>
      </w:r>
      <w:r w:rsidRPr="00D76F36">
        <w:rPr>
          <w:rFonts w:cstheme="minorHAnsi"/>
          <w:color w:val="000000" w:themeColor="text1"/>
          <w:shd w:val="clear" w:color="auto" w:fill="FFFFFF"/>
        </w:rPr>
        <w:t>. Nous sommes invités à reprendre ces récits de la Passion plus fréquemment pour demander à Jésus d’être rejoints plus profondément par sa miséricorde qui seule nous transforme véritablement.</w:t>
      </w:r>
    </w:p>
    <w:p w14:paraId="1D1C6CE5" w14:textId="77777777" w:rsidR="00F64E7B" w:rsidRPr="00D76F36" w:rsidRDefault="00F64E7B" w:rsidP="00D76F36">
      <w:pPr>
        <w:spacing w:after="0"/>
        <w:jc w:val="both"/>
        <w:rPr>
          <w:rFonts w:cstheme="minorHAnsi"/>
          <w:color w:val="000000" w:themeColor="text1"/>
          <w:shd w:val="clear" w:color="auto" w:fill="FFFFFF"/>
        </w:rPr>
      </w:pPr>
    </w:p>
    <w:p w14:paraId="3DFF4731" w14:textId="1A225FFC" w:rsid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Témoins d’une telle intensité de prière et de confiance, les disciples ne comprennent pas encore : ils prennent les armes pour se défendre par eux-mêmes (22,49-51)</w:t>
      </w:r>
      <w:r w:rsidR="00B53949" w:rsidRPr="00B53949">
        <w:rPr>
          <w:rFonts w:cstheme="minorHAnsi"/>
          <w:color w:val="000000" w:themeColor="text1"/>
          <w:shd w:val="clear" w:color="auto" w:fill="FFFFFF"/>
        </w:rPr>
        <w:t xml:space="preserve"> </w:t>
      </w:r>
      <w:r w:rsidR="00B53949" w:rsidRPr="00D76F36">
        <w:rPr>
          <w:rFonts w:cstheme="minorHAnsi"/>
          <w:color w:val="000000" w:themeColor="text1"/>
          <w:shd w:val="clear" w:color="auto" w:fill="FFFFFF"/>
        </w:rPr>
        <w:t>!</w:t>
      </w:r>
      <w:r w:rsidRPr="00D76F36">
        <w:rPr>
          <w:rFonts w:cstheme="minorHAnsi"/>
          <w:color w:val="000000" w:themeColor="text1"/>
          <w:shd w:val="clear" w:color="auto" w:fill="FFFFFF"/>
        </w:rPr>
        <w:t xml:space="preserve"> Exactement le contraire de Jésus ! </w:t>
      </w:r>
      <w:r w:rsidRPr="00D76F36">
        <w:rPr>
          <w:rFonts w:cstheme="minorHAnsi"/>
          <w:color w:val="000000" w:themeColor="text1"/>
          <w:shd w:val="clear" w:color="auto" w:fill="FFFFFF"/>
        </w:rPr>
        <w:lastRenderedPageBreak/>
        <w:t>Nous sommes invités à nous tourner souvent vers Jésus dans sa Passion pour qu’il nous libère de ce réflexe d'auto-défense.</w:t>
      </w:r>
      <w:r w:rsidR="00B53949">
        <w:rPr>
          <w:rFonts w:cstheme="minorHAnsi"/>
          <w:color w:val="000000" w:themeColor="text1"/>
          <w:shd w:val="clear" w:color="auto" w:fill="FFFFFF"/>
        </w:rPr>
        <w:t xml:space="preserve"> </w:t>
      </w:r>
      <w:r w:rsidRPr="00D76F36">
        <w:rPr>
          <w:rFonts w:cstheme="minorHAnsi"/>
          <w:color w:val="000000" w:themeColor="text1"/>
          <w:shd w:val="clear" w:color="auto" w:fill="FFFFFF"/>
        </w:rPr>
        <w:t>Jésus veut semer sa paix en nous et il le fait tout au long de sa Passion. Sa Passion est pour lui l’occasion d’aller à la rencontre de bien des pécheurs</w:t>
      </w:r>
      <w:r w:rsidR="00B53949">
        <w:rPr>
          <w:rFonts w:cstheme="minorHAnsi"/>
          <w:color w:val="000000" w:themeColor="text1"/>
          <w:shd w:val="clear" w:color="auto" w:fill="FFFFFF"/>
        </w:rPr>
        <w:t>,</w:t>
      </w:r>
      <w:r w:rsidRPr="00D76F36">
        <w:rPr>
          <w:rFonts w:cstheme="minorHAnsi"/>
          <w:color w:val="000000" w:themeColor="text1"/>
          <w:shd w:val="clear" w:color="auto" w:fill="FFFFFF"/>
        </w:rPr>
        <w:t xml:space="preserve"> dont nous sommes bien sûr.</w:t>
      </w:r>
    </w:p>
    <w:p w14:paraId="53AAB162" w14:textId="668A59D8" w:rsidR="00B53949" w:rsidRDefault="00B53949" w:rsidP="00D76F36">
      <w:pPr>
        <w:spacing w:after="0"/>
        <w:jc w:val="both"/>
        <w:rPr>
          <w:rFonts w:cstheme="minorHAnsi"/>
          <w:color w:val="000000" w:themeColor="text1"/>
          <w:shd w:val="clear" w:color="auto" w:fill="FFFFFF"/>
        </w:rPr>
      </w:pPr>
    </w:p>
    <w:p w14:paraId="3F477491" w14:textId="0C53E8EC" w:rsidR="00F64E7B" w:rsidRPr="00D76F36" w:rsidRDefault="00F64E7B" w:rsidP="00F64E7B">
      <w:pPr>
        <w:pStyle w:val="Titre2"/>
        <w:rPr>
          <w:shd w:val="clear" w:color="auto" w:fill="FFFFFF"/>
        </w:rPr>
      </w:pPr>
      <w:r w:rsidRPr="00D76F36">
        <w:rPr>
          <w:shd w:val="clear" w:color="auto" w:fill="FFFFFF"/>
        </w:rPr>
        <w:t>L</w:t>
      </w:r>
      <w:r>
        <w:rPr>
          <w:shd w:val="clear" w:color="auto" w:fill="FFFFFF"/>
        </w:rPr>
        <w:t xml:space="preserve">es rencontres </w:t>
      </w:r>
      <w:r w:rsidRPr="00D76F36">
        <w:rPr>
          <w:shd w:val="clear" w:color="auto" w:fill="FFFFFF"/>
        </w:rPr>
        <w:t xml:space="preserve">de Jésus </w:t>
      </w:r>
      <w:r>
        <w:rPr>
          <w:shd w:val="clear" w:color="auto" w:fill="FFFFFF"/>
        </w:rPr>
        <w:t>pendant sa Passion</w:t>
      </w:r>
    </w:p>
    <w:p w14:paraId="64A594B9" w14:textId="77777777" w:rsidR="00F64E7B" w:rsidRPr="00D76F36" w:rsidRDefault="00F64E7B" w:rsidP="00D76F36">
      <w:pPr>
        <w:spacing w:after="0"/>
        <w:jc w:val="both"/>
        <w:rPr>
          <w:rFonts w:cstheme="minorHAnsi"/>
          <w:color w:val="000000" w:themeColor="text1"/>
          <w:shd w:val="clear" w:color="auto" w:fill="FFFFFF"/>
        </w:rPr>
      </w:pPr>
    </w:p>
    <w:p w14:paraId="055AF5AD" w14:textId="69EF468A" w:rsid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u w:val="single"/>
          <w:shd w:val="clear" w:color="auto" w:fill="FFFFFF"/>
        </w:rPr>
        <w:t>Pierre</w:t>
      </w:r>
      <w:r w:rsidRPr="00D76F36">
        <w:rPr>
          <w:rFonts w:cstheme="minorHAnsi"/>
          <w:color w:val="000000" w:themeColor="text1"/>
          <w:shd w:val="clear" w:color="auto" w:fill="FFFFFF"/>
        </w:rPr>
        <w:t xml:space="preserve"> est après sa trahison le premier sujet de la compassion de Jésus (22, 61-62). C’est Jésus qui se retourne le premier vers Pierre comme il se tourne vers chacun d’entre nous. Son regard n’est pas un regard accusateur</w:t>
      </w:r>
      <w:r w:rsidR="00B53949">
        <w:rPr>
          <w:rFonts w:cstheme="minorHAnsi"/>
          <w:color w:val="000000" w:themeColor="text1"/>
          <w:shd w:val="clear" w:color="auto" w:fill="FFFFFF"/>
        </w:rPr>
        <w:t>,</w:t>
      </w:r>
      <w:r w:rsidRPr="00D76F36">
        <w:rPr>
          <w:rFonts w:cstheme="minorHAnsi"/>
          <w:color w:val="000000" w:themeColor="text1"/>
          <w:shd w:val="clear" w:color="auto" w:fill="FFFFFF"/>
        </w:rPr>
        <w:t xml:space="preserve"> bien au contraire. Le regard de Jésus miséricordieux est toujours penché sur nous. L’accueil de ce regard va produire en nous notre retournement et notre conversion. </w:t>
      </w:r>
      <w:r w:rsidRPr="00D76F36">
        <w:rPr>
          <w:rFonts w:cstheme="minorHAnsi"/>
          <w:b/>
          <w:bCs/>
          <w:color w:val="000000" w:themeColor="text1"/>
          <w:shd w:val="clear" w:color="auto" w:fill="FFFFFF"/>
        </w:rPr>
        <w:t>Laissons Jésus nous regarder</w:t>
      </w:r>
      <w:r w:rsidR="00B53949" w:rsidRPr="00B53949">
        <w:rPr>
          <w:rFonts w:cstheme="minorHAnsi"/>
          <w:b/>
          <w:bCs/>
          <w:color w:val="000000" w:themeColor="text1"/>
          <w:shd w:val="clear" w:color="auto" w:fill="FFFFFF"/>
        </w:rPr>
        <w:t>,</w:t>
      </w:r>
      <w:r w:rsidRPr="00D76F36">
        <w:rPr>
          <w:rFonts w:cstheme="minorHAnsi"/>
          <w:b/>
          <w:bCs/>
          <w:color w:val="000000" w:themeColor="text1"/>
          <w:shd w:val="clear" w:color="auto" w:fill="FFFFFF"/>
        </w:rPr>
        <w:t xml:space="preserve"> surtout quand nous sommes conscients de nos fautes</w:t>
      </w:r>
      <w:r w:rsidRPr="00D76F36">
        <w:rPr>
          <w:rFonts w:cstheme="minorHAnsi"/>
          <w:color w:val="000000" w:themeColor="text1"/>
          <w:shd w:val="clear" w:color="auto" w:fill="FFFFFF"/>
        </w:rPr>
        <w:t>. Jésus en fait un chemin pour que nous désirions vivre davantage en communion avec lui.</w:t>
      </w:r>
      <w:r w:rsidR="00B53949">
        <w:rPr>
          <w:rFonts w:cstheme="minorHAnsi"/>
          <w:color w:val="000000" w:themeColor="text1"/>
          <w:shd w:val="clear" w:color="auto" w:fill="FFFFFF"/>
        </w:rPr>
        <w:t xml:space="preserve"> </w:t>
      </w:r>
    </w:p>
    <w:p w14:paraId="1B720BB4" w14:textId="77777777" w:rsidR="00F64E7B" w:rsidRPr="00D76F36" w:rsidRDefault="00F64E7B" w:rsidP="00D76F36">
      <w:pPr>
        <w:spacing w:after="0"/>
        <w:jc w:val="both"/>
        <w:rPr>
          <w:rFonts w:cstheme="minorHAnsi"/>
          <w:color w:val="000000" w:themeColor="text1"/>
          <w:shd w:val="clear" w:color="auto" w:fill="FFFFFF"/>
        </w:rPr>
      </w:pPr>
    </w:p>
    <w:p w14:paraId="599185CE" w14:textId="43F05FED" w:rsid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 xml:space="preserve">Un autre Simon est présent, c’est </w:t>
      </w:r>
      <w:r w:rsidRPr="00D76F36">
        <w:rPr>
          <w:rFonts w:cstheme="minorHAnsi"/>
          <w:color w:val="000000" w:themeColor="text1"/>
          <w:u w:val="single"/>
          <w:shd w:val="clear" w:color="auto" w:fill="FFFFFF"/>
        </w:rPr>
        <w:t>Simon de Cyrène</w:t>
      </w:r>
      <w:r w:rsidRPr="00D76F36">
        <w:rPr>
          <w:rFonts w:cstheme="minorHAnsi"/>
          <w:color w:val="000000" w:themeColor="text1"/>
          <w:shd w:val="clear" w:color="auto" w:fill="FFFFFF"/>
        </w:rPr>
        <w:t xml:space="preserve"> (23, 26). Il représente ce à quoi Jésus ne cesse de nous inviter : porter notre croix derrière lui. Demeurer derrière lui quoi qu’il arrive pour recevoir de lui la force de traverser les épreuves.</w:t>
      </w:r>
      <w:r w:rsidR="00763C3F">
        <w:rPr>
          <w:rFonts w:cstheme="minorHAnsi"/>
          <w:color w:val="000000" w:themeColor="text1"/>
          <w:shd w:val="clear" w:color="auto" w:fill="FFFFFF"/>
        </w:rPr>
        <w:t xml:space="preserve"> </w:t>
      </w:r>
      <w:r w:rsidRPr="00D76F36">
        <w:rPr>
          <w:rFonts w:cstheme="minorHAnsi"/>
          <w:color w:val="000000" w:themeColor="text1"/>
          <w:u w:val="single"/>
          <w:shd w:val="clear" w:color="auto" w:fill="FFFFFF"/>
        </w:rPr>
        <w:t>Une multitude</w:t>
      </w:r>
      <w:r w:rsidRPr="00D76F36">
        <w:rPr>
          <w:rFonts w:cstheme="minorHAnsi"/>
          <w:color w:val="000000" w:themeColor="text1"/>
          <w:shd w:val="clear" w:color="auto" w:fill="FFFFFF"/>
        </w:rPr>
        <w:t xml:space="preserve"> suit aussi Jésus (23, 27). Les petits, les gens simples et ordinaires suivent Jésus alors que les apôtres eux se sont enfuis. C’est ce qui est simple, pauvre, ordinaire en nous qui nous fait le mieux suivre Jésus au quotidien.</w:t>
      </w:r>
    </w:p>
    <w:p w14:paraId="4E88A89D" w14:textId="77777777" w:rsidR="00763C3F" w:rsidRPr="00D76F36" w:rsidRDefault="00763C3F" w:rsidP="00D76F36">
      <w:pPr>
        <w:spacing w:after="0"/>
        <w:jc w:val="both"/>
        <w:rPr>
          <w:rFonts w:cstheme="minorHAnsi"/>
          <w:color w:val="000000" w:themeColor="text1"/>
          <w:shd w:val="clear" w:color="auto" w:fill="FFFFFF"/>
        </w:rPr>
      </w:pPr>
    </w:p>
    <w:p w14:paraId="3EC727F2" w14:textId="6B4EC9B8" w:rsid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 xml:space="preserve">Jésus rencontre aussi </w:t>
      </w:r>
      <w:r w:rsidRPr="00D76F36">
        <w:rPr>
          <w:rFonts w:cstheme="minorHAnsi"/>
          <w:color w:val="000000" w:themeColor="text1"/>
          <w:u w:val="single"/>
          <w:shd w:val="clear" w:color="auto" w:fill="FFFFFF"/>
        </w:rPr>
        <w:t>les femmes</w:t>
      </w:r>
      <w:r w:rsidRPr="00D76F36">
        <w:rPr>
          <w:rFonts w:cstheme="minorHAnsi"/>
          <w:color w:val="000000" w:themeColor="text1"/>
          <w:shd w:val="clear" w:color="auto" w:fill="FFFFFF"/>
        </w:rPr>
        <w:t xml:space="preserve"> (23, 27) qui sont toujours valorisées par Luc dans son évangile. Les femmes ici se montrent très courageuses. Elles sont proches de Jésus dans sa souffrance quels que soient les risques encourus. Et là, le récit de la Passion cesse de se focaliser sur Jésus : Jésus se tourne vers les femmes et parle d’elles (23, 28-32). Jésus souffrant souffre pour être avec ceux et celles qui souffrent et qui souffriront dans l’avenir. Le sens profond de sa Passion nous est ici révélé. </w:t>
      </w:r>
      <w:r w:rsidRPr="00D76F36">
        <w:rPr>
          <w:rFonts w:cstheme="minorHAnsi"/>
          <w:b/>
          <w:bCs/>
          <w:color w:val="000000" w:themeColor="text1"/>
          <w:shd w:val="clear" w:color="auto" w:fill="FFFFFF"/>
        </w:rPr>
        <w:t>Jésus se fait solidaire de tout ce que nous vivons pour nous communiquer de l’intérieur sa manière filiale de vivre</w:t>
      </w:r>
      <w:r w:rsidR="00B53949">
        <w:rPr>
          <w:rFonts w:cstheme="minorHAnsi"/>
          <w:color w:val="000000" w:themeColor="text1"/>
          <w:shd w:val="clear" w:color="auto" w:fill="FFFFFF"/>
        </w:rPr>
        <w:t>,</w:t>
      </w:r>
      <w:r w:rsidRPr="00D76F36">
        <w:rPr>
          <w:rFonts w:cstheme="minorHAnsi"/>
          <w:color w:val="000000" w:themeColor="text1"/>
          <w:shd w:val="clear" w:color="auto" w:fill="FFFFFF"/>
        </w:rPr>
        <w:t xml:space="preserve"> y compris dans les épreuves et la souffrance. L’arbre vert, l’arbre de vie qu’il est</w:t>
      </w:r>
      <w:r w:rsidR="00B53949">
        <w:rPr>
          <w:rFonts w:cstheme="minorHAnsi"/>
          <w:color w:val="000000" w:themeColor="text1"/>
          <w:shd w:val="clear" w:color="auto" w:fill="FFFFFF"/>
        </w:rPr>
        <w:t>,</w:t>
      </w:r>
      <w:r w:rsidRPr="00D76F36">
        <w:rPr>
          <w:rFonts w:cstheme="minorHAnsi"/>
          <w:color w:val="000000" w:themeColor="text1"/>
          <w:shd w:val="clear" w:color="auto" w:fill="FFFFFF"/>
        </w:rPr>
        <w:t xml:space="preserve"> vient communiquer sa sève aux arbres secs que nous sommes à cause de nos péchés. Méditer la Passion ouvre vraiment nos cœurs à la miséricorde.</w:t>
      </w:r>
    </w:p>
    <w:p w14:paraId="489D84A4" w14:textId="77777777" w:rsidR="00763C3F" w:rsidRPr="00D76F36" w:rsidRDefault="00763C3F" w:rsidP="00D76F36">
      <w:pPr>
        <w:spacing w:after="0"/>
        <w:jc w:val="both"/>
        <w:rPr>
          <w:rFonts w:cstheme="minorHAnsi"/>
          <w:color w:val="000000" w:themeColor="text1"/>
          <w:shd w:val="clear" w:color="auto" w:fill="FFFFFF"/>
        </w:rPr>
      </w:pPr>
    </w:p>
    <w:p w14:paraId="79544F45" w14:textId="0A1B5FE2" w:rsid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 xml:space="preserve">Jésus va à la rencontre de tous et de tout ce qui nous habite. Il est donc aussi en relation avec </w:t>
      </w:r>
      <w:r w:rsidRPr="00D76F36">
        <w:rPr>
          <w:rFonts w:cstheme="minorHAnsi"/>
          <w:color w:val="000000" w:themeColor="text1"/>
          <w:u w:val="single"/>
          <w:shd w:val="clear" w:color="auto" w:fill="FFFFFF"/>
        </w:rPr>
        <w:t>les chefs du peuple</w:t>
      </w:r>
      <w:r w:rsidRPr="00D76F36">
        <w:rPr>
          <w:rFonts w:cstheme="minorHAnsi"/>
          <w:color w:val="000000" w:themeColor="text1"/>
          <w:shd w:val="clear" w:color="auto" w:fill="FFFFFF"/>
        </w:rPr>
        <w:t xml:space="preserve">. Eux s’attaquent à Jésus en se moquant ou en mettant en cause ce qui est le plus profond en lui : sa mission de sauveur (23, 25), son identité de fils, d’Élu de Dieu et enfin celle de Messie (23, 35). </w:t>
      </w:r>
      <w:r w:rsidR="00763C3F">
        <w:rPr>
          <w:rFonts w:cstheme="minorHAnsi"/>
          <w:color w:val="000000" w:themeColor="text1"/>
          <w:shd w:val="clear" w:color="auto" w:fill="FFFFFF"/>
        </w:rPr>
        <w:t>Or</w:t>
      </w:r>
      <w:r w:rsidRPr="00D76F36">
        <w:rPr>
          <w:rFonts w:cstheme="minorHAnsi"/>
          <w:color w:val="000000" w:themeColor="text1"/>
          <w:shd w:val="clear" w:color="auto" w:fill="FFFFFF"/>
        </w:rPr>
        <w:t xml:space="preserve"> Jésus n’est pas venu se sauver lui-même mais pour nous sauver en assumant la mort la plus terrible</w:t>
      </w:r>
      <w:r w:rsidR="00763C3F">
        <w:rPr>
          <w:rFonts w:cstheme="minorHAnsi"/>
          <w:color w:val="000000" w:themeColor="text1"/>
          <w:shd w:val="clear" w:color="auto" w:fill="FFFFFF"/>
        </w:rPr>
        <w:t> : ainsi il peut</w:t>
      </w:r>
      <w:r w:rsidRPr="00D76F36">
        <w:rPr>
          <w:rFonts w:cstheme="minorHAnsi"/>
          <w:color w:val="000000" w:themeColor="text1"/>
          <w:shd w:val="clear" w:color="auto" w:fill="FFFFFF"/>
        </w:rPr>
        <w:t xml:space="preserve"> nous rejoindre dans les </w:t>
      </w:r>
      <w:r w:rsidR="00763C3F" w:rsidRPr="00D76F36">
        <w:rPr>
          <w:rFonts w:cstheme="minorHAnsi"/>
          <w:color w:val="000000" w:themeColor="text1"/>
          <w:shd w:val="clear" w:color="auto" w:fill="FFFFFF"/>
        </w:rPr>
        <w:t xml:space="preserve">pires </w:t>
      </w:r>
      <w:r w:rsidRPr="00D76F36">
        <w:rPr>
          <w:rFonts w:cstheme="minorHAnsi"/>
          <w:color w:val="000000" w:themeColor="text1"/>
          <w:shd w:val="clear" w:color="auto" w:fill="FFFFFF"/>
        </w:rPr>
        <w:t>situations de nos vies, aussi loin que nous soyons. Jésus ne répond pas aux insultes de ses adversaires</w:t>
      </w:r>
      <w:r w:rsidR="00763C3F">
        <w:rPr>
          <w:rFonts w:cstheme="minorHAnsi"/>
          <w:color w:val="000000" w:themeColor="text1"/>
          <w:shd w:val="clear" w:color="auto" w:fill="FFFFFF"/>
        </w:rPr>
        <w:t xml:space="preserve"> qui sont comme des représentants de</w:t>
      </w:r>
      <w:r w:rsidRPr="00D76F36">
        <w:rPr>
          <w:rFonts w:cstheme="minorHAnsi"/>
          <w:color w:val="000000" w:themeColor="text1"/>
          <w:shd w:val="clear" w:color="auto" w:fill="FFFFFF"/>
        </w:rPr>
        <w:t xml:space="preserve"> Satan au pied de la Croix</w:t>
      </w:r>
      <w:r w:rsidR="00763C3F">
        <w:rPr>
          <w:rFonts w:cstheme="minorHAnsi"/>
          <w:color w:val="000000" w:themeColor="text1"/>
          <w:shd w:val="clear" w:color="auto" w:fill="FFFFFF"/>
        </w:rPr>
        <w:t>. Comme lors des tentations au désert,</w:t>
      </w:r>
      <w:r w:rsidRPr="00D76F36">
        <w:rPr>
          <w:rFonts w:cstheme="minorHAnsi"/>
          <w:color w:val="000000" w:themeColor="text1"/>
          <w:shd w:val="clear" w:color="auto" w:fill="FFFFFF"/>
        </w:rPr>
        <w:t xml:space="preserve"> Jésus se tourne </w:t>
      </w:r>
      <w:r w:rsidR="00763C3F">
        <w:rPr>
          <w:rFonts w:cstheme="minorHAnsi"/>
          <w:color w:val="000000" w:themeColor="text1"/>
          <w:shd w:val="clear" w:color="auto" w:fill="FFFFFF"/>
        </w:rPr>
        <w:t xml:space="preserve">seulement </w:t>
      </w:r>
      <w:r w:rsidRPr="00D76F36">
        <w:rPr>
          <w:rFonts w:cstheme="minorHAnsi"/>
          <w:color w:val="000000" w:themeColor="text1"/>
          <w:shd w:val="clear" w:color="auto" w:fill="FFFFFF"/>
        </w:rPr>
        <w:t xml:space="preserve">vers son Père et </w:t>
      </w:r>
      <w:r w:rsidR="00763C3F">
        <w:rPr>
          <w:rFonts w:cstheme="minorHAnsi"/>
          <w:color w:val="000000" w:themeColor="text1"/>
          <w:shd w:val="clear" w:color="auto" w:fill="FFFFFF"/>
        </w:rPr>
        <w:t xml:space="preserve">il </w:t>
      </w:r>
      <w:r w:rsidRPr="00D76F36">
        <w:rPr>
          <w:rFonts w:cstheme="minorHAnsi"/>
          <w:color w:val="000000" w:themeColor="text1"/>
          <w:shd w:val="clear" w:color="auto" w:fill="FFFFFF"/>
        </w:rPr>
        <w:t xml:space="preserve">ne juge personne. </w:t>
      </w:r>
      <w:r w:rsidR="00763C3F">
        <w:rPr>
          <w:rFonts w:cstheme="minorHAnsi"/>
          <w:color w:val="000000" w:themeColor="text1"/>
          <w:shd w:val="clear" w:color="auto" w:fill="FFFFFF"/>
        </w:rPr>
        <w:t xml:space="preserve">Par son silence qui ne </w:t>
      </w:r>
      <w:r w:rsidR="003D0632">
        <w:rPr>
          <w:rFonts w:cstheme="minorHAnsi"/>
          <w:color w:val="000000" w:themeColor="text1"/>
          <w:shd w:val="clear" w:color="auto" w:fill="FFFFFF"/>
        </w:rPr>
        <w:t>condamne</w:t>
      </w:r>
      <w:r w:rsidR="00763C3F">
        <w:rPr>
          <w:rFonts w:cstheme="minorHAnsi"/>
          <w:color w:val="000000" w:themeColor="text1"/>
          <w:shd w:val="clear" w:color="auto" w:fill="FFFFFF"/>
        </w:rPr>
        <w:t xml:space="preserve"> pas, l</w:t>
      </w:r>
      <w:r w:rsidRPr="00D76F36">
        <w:rPr>
          <w:rFonts w:cstheme="minorHAnsi"/>
          <w:color w:val="000000" w:themeColor="text1"/>
          <w:shd w:val="clear" w:color="auto" w:fill="FFFFFF"/>
        </w:rPr>
        <w:t>a bonté</w:t>
      </w:r>
      <w:r w:rsidR="00763C3F">
        <w:rPr>
          <w:rFonts w:cstheme="minorHAnsi"/>
          <w:color w:val="000000" w:themeColor="text1"/>
          <w:shd w:val="clear" w:color="auto" w:fill="FFFFFF"/>
        </w:rPr>
        <w:t xml:space="preserve"> du Christ</w:t>
      </w:r>
      <w:r w:rsidRPr="00D76F36">
        <w:rPr>
          <w:rFonts w:cstheme="minorHAnsi"/>
          <w:color w:val="000000" w:themeColor="text1"/>
          <w:shd w:val="clear" w:color="auto" w:fill="FFFFFF"/>
        </w:rPr>
        <w:t xml:space="preserve"> s’exprime pour ceux qui le condamne</w:t>
      </w:r>
      <w:r w:rsidR="00763C3F">
        <w:rPr>
          <w:rFonts w:cstheme="minorHAnsi"/>
          <w:color w:val="000000" w:themeColor="text1"/>
          <w:shd w:val="clear" w:color="auto" w:fill="FFFFFF"/>
        </w:rPr>
        <w:t>nt</w:t>
      </w:r>
      <w:r w:rsidRPr="00D76F36">
        <w:rPr>
          <w:rFonts w:cstheme="minorHAnsi"/>
          <w:color w:val="000000" w:themeColor="text1"/>
          <w:shd w:val="clear" w:color="auto" w:fill="FFFFFF"/>
        </w:rPr>
        <w:t xml:space="preserve"> à mort.</w:t>
      </w:r>
    </w:p>
    <w:p w14:paraId="573A12C7" w14:textId="77777777" w:rsidR="00F64E7B" w:rsidRPr="00D76F36" w:rsidRDefault="00F64E7B" w:rsidP="00D76F36">
      <w:pPr>
        <w:spacing w:after="0"/>
        <w:jc w:val="both"/>
        <w:rPr>
          <w:rFonts w:cstheme="minorHAnsi"/>
          <w:color w:val="000000" w:themeColor="text1"/>
          <w:shd w:val="clear" w:color="auto" w:fill="FFFFFF"/>
        </w:rPr>
      </w:pPr>
    </w:p>
    <w:p w14:paraId="3271FA89" w14:textId="6F67CBA1" w:rsidR="00D76F36" w:rsidRP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 xml:space="preserve">Jésus est mis en relation et pour la première fois dans l’évangile de Luc avec </w:t>
      </w:r>
      <w:r w:rsidRPr="00D76F36">
        <w:rPr>
          <w:rFonts w:cstheme="minorHAnsi"/>
          <w:color w:val="000000" w:themeColor="text1"/>
          <w:u w:val="single"/>
          <w:shd w:val="clear" w:color="auto" w:fill="FFFFFF"/>
        </w:rPr>
        <w:t>les soldats</w:t>
      </w:r>
      <w:r w:rsidRPr="00D76F36">
        <w:rPr>
          <w:rFonts w:cstheme="minorHAnsi"/>
          <w:color w:val="000000" w:themeColor="text1"/>
          <w:shd w:val="clear" w:color="auto" w:fill="FFFFFF"/>
        </w:rPr>
        <w:t>. Là aussi, Jésus ne répond pas à leur</w:t>
      </w:r>
      <w:r w:rsidR="003D0632">
        <w:rPr>
          <w:rFonts w:cstheme="minorHAnsi"/>
          <w:color w:val="000000" w:themeColor="text1"/>
          <w:shd w:val="clear" w:color="auto" w:fill="FFFFFF"/>
        </w:rPr>
        <w:t>s</w:t>
      </w:r>
      <w:r w:rsidRPr="00D76F36">
        <w:rPr>
          <w:rFonts w:cstheme="minorHAnsi"/>
          <w:color w:val="000000" w:themeColor="text1"/>
          <w:shd w:val="clear" w:color="auto" w:fill="FFFFFF"/>
        </w:rPr>
        <w:t xml:space="preserve"> moquerie</w:t>
      </w:r>
      <w:r w:rsidR="003D0632">
        <w:rPr>
          <w:rFonts w:cstheme="minorHAnsi"/>
          <w:color w:val="000000" w:themeColor="text1"/>
          <w:shd w:val="clear" w:color="auto" w:fill="FFFFFF"/>
        </w:rPr>
        <w:t>s</w:t>
      </w:r>
      <w:r w:rsidRPr="00D76F36">
        <w:rPr>
          <w:rFonts w:cstheme="minorHAnsi"/>
          <w:color w:val="000000" w:themeColor="text1"/>
          <w:shd w:val="clear" w:color="auto" w:fill="FFFFFF"/>
        </w:rPr>
        <w:t xml:space="preserve"> mais au contraire </w:t>
      </w:r>
      <w:r w:rsidR="003D0632">
        <w:rPr>
          <w:rFonts w:cstheme="minorHAnsi"/>
          <w:color w:val="000000" w:themeColor="text1"/>
          <w:shd w:val="clear" w:color="auto" w:fill="FFFFFF"/>
        </w:rPr>
        <w:t xml:space="preserve">il </w:t>
      </w:r>
      <w:r w:rsidRPr="00D76F36">
        <w:rPr>
          <w:rFonts w:cstheme="minorHAnsi"/>
          <w:color w:val="000000" w:themeColor="text1"/>
          <w:shd w:val="clear" w:color="auto" w:fill="FFFFFF"/>
        </w:rPr>
        <w:t>prie pour eux. La première parole de Jésus en Croix est pour des païens</w:t>
      </w:r>
      <w:r w:rsidR="003D0632">
        <w:rPr>
          <w:rFonts w:cstheme="minorHAnsi"/>
          <w:color w:val="000000" w:themeColor="text1"/>
          <w:shd w:val="clear" w:color="auto" w:fill="FFFFFF"/>
        </w:rPr>
        <w:t>, sous la forme du</w:t>
      </w:r>
      <w:r w:rsidRPr="00D76F36">
        <w:rPr>
          <w:rFonts w:cstheme="minorHAnsi"/>
          <w:color w:val="000000" w:themeColor="text1"/>
          <w:shd w:val="clear" w:color="auto" w:fill="FFFFFF"/>
        </w:rPr>
        <w:t xml:space="preserve"> pardon ! Voilà le premier mot de Dieu envers nous : le pardon ! </w:t>
      </w:r>
      <w:r w:rsidR="00C97A01">
        <w:rPr>
          <w:rFonts w:cstheme="minorHAnsi"/>
          <w:color w:val="000000" w:themeColor="text1"/>
          <w:shd w:val="clear" w:color="auto" w:fill="FFFFFF"/>
        </w:rPr>
        <w:t>« </w:t>
      </w:r>
      <w:r w:rsidRPr="00D76F36">
        <w:rPr>
          <w:rFonts w:cstheme="minorHAnsi"/>
          <w:i/>
          <w:iCs/>
          <w:color w:val="000000" w:themeColor="text1"/>
          <w:shd w:val="clear" w:color="auto" w:fill="FFFFFF"/>
        </w:rPr>
        <w:t>Père, pardonne-leur, ils ne savent pas ce qu’ils font</w:t>
      </w:r>
      <w:r w:rsidR="00C97A01">
        <w:rPr>
          <w:rFonts w:cstheme="minorHAnsi"/>
          <w:color w:val="000000" w:themeColor="text1"/>
          <w:shd w:val="clear" w:color="auto" w:fill="FFFFFF"/>
        </w:rPr>
        <w:t> »</w:t>
      </w:r>
      <w:r w:rsidRPr="00D76F36">
        <w:rPr>
          <w:rFonts w:cstheme="minorHAnsi"/>
          <w:color w:val="000000" w:themeColor="text1"/>
          <w:shd w:val="clear" w:color="auto" w:fill="FFFFFF"/>
        </w:rPr>
        <w:t xml:space="preserve"> (23, 34). Sachons dans nos vies écouter ce qui est toujours premier en Dieu vis</w:t>
      </w:r>
      <w:r w:rsidR="00C97A01">
        <w:rPr>
          <w:rFonts w:cstheme="minorHAnsi"/>
          <w:color w:val="000000" w:themeColor="text1"/>
          <w:shd w:val="clear" w:color="auto" w:fill="FFFFFF"/>
        </w:rPr>
        <w:t>-</w:t>
      </w:r>
      <w:r w:rsidRPr="00D76F36">
        <w:rPr>
          <w:rFonts w:cstheme="minorHAnsi"/>
          <w:color w:val="000000" w:themeColor="text1"/>
          <w:shd w:val="clear" w:color="auto" w:fill="FFFFFF"/>
        </w:rPr>
        <w:t>à</w:t>
      </w:r>
      <w:r w:rsidR="00C97A01">
        <w:rPr>
          <w:rFonts w:cstheme="minorHAnsi"/>
          <w:color w:val="000000" w:themeColor="text1"/>
          <w:shd w:val="clear" w:color="auto" w:fill="FFFFFF"/>
        </w:rPr>
        <w:t>-</w:t>
      </w:r>
      <w:r w:rsidRPr="00D76F36">
        <w:rPr>
          <w:rFonts w:cstheme="minorHAnsi"/>
          <w:color w:val="000000" w:themeColor="text1"/>
          <w:shd w:val="clear" w:color="auto" w:fill="FFFFFF"/>
        </w:rPr>
        <w:t xml:space="preserve">vis de nous : le pardon, la miséricorde. Si nous avons du mal à accueillir cette miséricorde inconditionnelle, pourquoi ne pas choisir de </w:t>
      </w:r>
      <w:r w:rsidRPr="00D76F36">
        <w:rPr>
          <w:rFonts w:cstheme="minorHAnsi"/>
          <w:b/>
          <w:bCs/>
          <w:color w:val="000000" w:themeColor="text1"/>
          <w:shd w:val="clear" w:color="auto" w:fill="FFFFFF"/>
        </w:rPr>
        <w:t xml:space="preserve">prier la neuvaine à la </w:t>
      </w:r>
      <w:r w:rsidRPr="00D76F36">
        <w:rPr>
          <w:rFonts w:cstheme="minorHAnsi"/>
          <w:b/>
          <w:bCs/>
          <w:color w:val="000000" w:themeColor="text1"/>
          <w:shd w:val="clear" w:color="auto" w:fill="FFFFFF"/>
        </w:rPr>
        <w:lastRenderedPageBreak/>
        <w:t>miséricorde divine du vendredi saint au dimanche de la miséricorde</w:t>
      </w:r>
      <w:r w:rsidRPr="00D76F36">
        <w:rPr>
          <w:rFonts w:cstheme="minorHAnsi"/>
          <w:color w:val="000000" w:themeColor="text1"/>
          <w:shd w:val="clear" w:color="auto" w:fill="FFFFFF"/>
        </w:rPr>
        <w:t xml:space="preserve"> (2</w:t>
      </w:r>
      <w:r w:rsidRPr="00D76F36">
        <w:rPr>
          <w:rFonts w:cstheme="minorHAnsi"/>
          <w:color w:val="000000" w:themeColor="text1"/>
          <w:shd w:val="clear" w:color="auto" w:fill="FFFFFF"/>
          <w:vertAlign w:val="superscript"/>
        </w:rPr>
        <w:t>èm</w:t>
      </w:r>
      <w:r w:rsidR="00C97A01" w:rsidRPr="00C97A01">
        <w:rPr>
          <w:rFonts w:cstheme="minorHAnsi"/>
          <w:color w:val="000000" w:themeColor="text1"/>
          <w:shd w:val="clear" w:color="auto" w:fill="FFFFFF"/>
          <w:vertAlign w:val="superscript"/>
        </w:rPr>
        <w:t>e</w:t>
      </w:r>
      <w:r w:rsidR="00C97A01">
        <w:rPr>
          <w:rFonts w:cstheme="minorHAnsi"/>
          <w:color w:val="000000" w:themeColor="text1"/>
          <w:shd w:val="clear" w:color="auto" w:fill="FFFFFF"/>
        </w:rPr>
        <w:t xml:space="preserve"> </w:t>
      </w:r>
      <w:r w:rsidRPr="00D76F36">
        <w:rPr>
          <w:rFonts w:cstheme="minorHAnsi"/>
          <w:color w:val="000000" w:themeColor="text1"/>
          <w:shd w:val="clear" w:color="auto" w:fill="FFFFFF"/>
        </w:rPr>
        <w:t>dimanche de Pâques) ? Nous pouvons aussi prier cette neuvaine pour demander de faire une expérience encore plus profonde de la miséricorde et d’en devenir davantage les témoins.</w:t>
      </w:r>
    </w:p>
    <w:p w14:paraId="31A52C72" w14:textId="6937BDA9" w:rsidR="00C97A01" w:rsidRDefault="00C97A01" w:rsidP="00D76F36">
      <w:pPr>
        <w:spacing w:after="0"/>
        <w:jc w:val="both"/>
        <w:rPr>
          <w:rFonts w:cstheme="minorHAnsi"/>
          <w:color w:val="000000" w:themeColor="text1"/>
          <w:shd w:val="clear" w:color="auto" w:fill="FFFFFF"/>
        </w:rPr>
      </w:pPr>
    </w:p>
    <w:p w14:paraId="7D4EEF7B" w14:textId="03F8B4FF" w:rsidR="00CA2165" w:rsidRPr="00CA2165" w:rsidRDefault="00DA667F" w:rsidP="00116FF5">
      <w:pPr>
        <w:pStyle w:val="Aucunstyle"/>
        <w:jc w:val="center"/>
        <w:rPr>
          <w:rFonts w:asciiTheme="minorHAnsi" w:hAnsiTheme="minorHAnsi" w:cstheme="minorHAnsi"/>
          <w:b/>
          <w:bCs/>
          <w:color w:val="0070C0"/>
          <w:sz w:val="20"/>
          <w:szCs w:val="20"/>
        </w:rPr>
      </w:pPr>
      <w:hyperlink r:id="rId5" w:history="1">
        <w:r w:rsidR="00116FF5" w:rsidRPr="00116FF5">
          <w:rPr>
            <w:rStyle w:val="Lienhypertexte"/>
            <w:rFonts w:asciiTheme="minorHAnsi" w:hAnsiTheme="minorHAnsi" w:cstheme="minorHAnsi"/>
            <w:b/>
            <w:bCs/>
            <w:sz w:val="28"/>
            <w:szCs w:val="28"/>
          </w:rPr>
          <w:t>Télécharger l</w:t>
        </w:r>
        <w:r>
          <w:rPr>
            <w:rStyle w:val="Lienhypertexte"/>
            <w:rFonts w:asciiTheme="minorHAnsi" w:hAnsiTheme="minorHAnsi" w:cstheme="minorHAnsi"/>
            <w:b/>
            <w:bCs/>
            <w:sz w:val="28"/>
            <w:szCs w:val="28"/>
          </w:rPr>
          <w:t>a neuvaine</w:t>
        </w:r>
        <w:r w:rsidR="00116FF5" w:rsidRPr="00116FF5">
          <w:rPr>
            <w:rStyle w:val="Lienhypertexte"/>
            <w:rFonts w:asciiTheme="minorHAnsi" w:hAnsiTheme="minorHAnsi" w:cstheme="minorHAnsi"/>
            <w:b/>
            <w:bCs/>
            <w:sz w:val="28"/>
            <w:szCs w:val="28"/>
          </w:rPr>
          <w:t xml:space="preserve"> à la Miséricorde Divine :</w:t>
        </w:r>
      </w:hyperlink>
      <w:r w:rsidR="00CA2165" w:rsidRPr="00CA2165">
        <w:rPr>
          <w:rStyle w:val="Hyperlien"/>
          <w:rFonts w:asciiTheme="minorHAnsi" w:hAnsiTheme="minorHAnsi" w:cstheme="minorHAnsi"/>
          <w:b/>
          <w:bCs/>
          <w:color w:val="0070C0"/>
          <w:sz w:val="28"/>
          <w:szCs w:val="28"/>
        </w:rPr>
        <w:br/>
      </w:r>
      <w:hyperlink r:id="rId6" w:history="1">
        <w:r w:rsidR="00116FF5" w:rsidRPr="00EF2283">
          <w:rPr>
            <w:rStyle w:val="Lienhypertexte"/>
            <w:rFonts w:asciiTheme="minorHAnsi" w:hAnsiTheme="minorHAnsi" w:cstheme="minorHAnsi"/>
            <w:b/>
            <w:bCs/>
            <w:sz w:val="20"/>
            <w:szCs w:val="20"/>
          </w:rPr>
          <w:t>https://retraites.carmes-paris.org/wp-content/uploads/2022/04/Priere-misericorde.pdf</w:t>
        </w:r>
      </w:hyperlink>
    </w:p>
    <w:p w14:paraId="0E0847BE" w14:textId="58462CAE" w:rsidR="003D3DF8" w:rsidRDefault="003D3DF8" w:rsidP="003D3DF8">
      <w:pPr>
        <w:pStyle w:val="Paragraphestandard"/>
        <w:jc w:val="center"/>
        <w:rPr>
          <w:rStyle w:val="Hyperlien"/>
          <w:rFonts w:ascii="Avenir LT Std 65 Medium" w:hAnsi="Avenir LT Std 65 Medium" w:cs="Avenir LT Std 65 Medium"/>
          <w:sz w:val="34"/>
          <w:szCs w:val="34"/>
        </w:rPr>
      </w:pPr>
    </w:p>
    <w:p w14:paraId="1A73FC73" w14:textId="77777777" w:rsidR="003D3DF8" w:rsidRDefault="003D3DF8" w:rsidP="00D76F36">
      <w:pPr>
        <w:spacing w:after="0"/>
        <w:jc w:val="both"/>
        <w:rPr>
          <w:rFonts w:cstheme="minorHAnsi"/>
          <w:color w:val="000000" w:themeColor="text1"/>
          <w:shd w:val="clear" w:color="auto" w:fill="FFFFFF"/>
        </w:rPr>
      </w:pPr>
    </w:p>
    <w:p w14:paraId="2FAE90E2" w14:textId="61E25E52" w:rsid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 xml:space="preserve">Enfin, Jésus rejoint ultimement </w:t>
      </w:r>
      <w:r w:rsidRPr="00D76F36">
        <w:rPr>
          <w:rFonts w:cstheme="minorHAnsi"/>
          <w:color w:val="000000" w:themeColor="text1"/>
          <w:u w:val="single"/>
          <w:shd w:val="clear" w:color="auto" w:fill="FFFFFF"/>
        </w:rPr>
        <w:t>les deux malfaiteurs</w:t>
      </w:r>
      <w:r w:rsidRPr="00D76F36">
        <w:rPr>
          <w:rFonts w:cstheme="minorHAnsi"/>
          <w:color w:val="000000" w:themeColor="text1"/>
          <w:shd w:val="clear" w:color="auto" w:fill="FFFFFF"/>
        </w:rPr>
        <w:t xml:space="preserve"> crucifiés avec lui. Ils nous représentent car nous sommes pécheurs. </w:t>
      </w:r>
      <w:r w:rsidR="00C97A01">
        <w:rPr>
          <w:rFonts w:cstheme="minorHAnsi"/>
          <w:color w:val="000000" w:themeColor="text1"/>
          <w:shd w:val="clear" w:color="auto" w:fill="FFFFFF"/>
        </w:rPr>
        <w:t>En revanche</w:t>
      </w:r>
      <w:r w:rsidRPr="00D76F36">
        <w:rPr>
          <w:rFonts w:cstheme="minorHAnsi"/>
          <w:color w:val="000000" w:themeColor="text1"/>
          <w:shd w:val="clear" w:color="auto" w:fill="FFFFFF"/>
        </w:rPr>
        <w:t xml:space="preserve"> nous avons le choix de nous mettre à droite ou à gauche : l’un vocifère et se moque de Jésus</w:t>
      </w:r>
      <w:r w:rsidR="00C97A01">
        <w:rPr>
          <w:rFonts w:cstheme="minorHAnsi"/>
          <w:color w:val="000000" w:themeColor="text1"/>
          <w:shd w:val="clear" w:color="auto" w:fill="FFFFFF"/>
        </w:rPr>
        <w:t> ;</w:t>
      </w:r>
      <w:r w:rsidRPr="00D76F36">
        <w:rPr>
          <w:rFonts w:cstheme="minorHAnsi"/>
          <w:color w:val="000000" w:themeColor="text1"/>
          <w:shd w:val="clear" w:color="auto" w:fill="FFFFFF"/>
        </w:rPr>
        <w:t xml:space="preserve"> l’autre reconnaît l’ampleur de ses fautes et choisit de mettre sa confiance en Jésus qui le rejoint dans son état : « </w:t>
      </w:r>
      <w:r w:rsidRPr="00D76F36">
        <w:rPr>
          <w:rFonts w:cstheme="minorHAnsi"/>
          <w:i/>
          <w:iCs/>
          <w:color w:val="000000" w:themeColor="text1"/>
          <w:shd w:val="clear" w:color="auto" w:fill="FFFFFF"/>
        </w:rPr>
        <w:t>Jésus, souviens-toi de moi quand tu viendras dans ton Royaume</w:t>
      </w:r>
      <w:r w:rsidRPr="00D76F36">
        <w:rPr>
          <w:rFonts w:cstheme="minorHAnsi"/>
          <w:color w:val="000000" w:themeColor="text1"/>
          <w:shd w:val="clear" w:color="auto" w:fill="FFFFFF"/>
        </w:rPr>
        <w:t xml:space="preserve">. » (23, 42) </w:t>
      </w:r>
      <w:r w:rsidRPr="00D76F36">
        <w:rPr>
          <w:rFonts w:cstheme="minorHAnsi"/>
          <w:b/>
          <w:bCs/>
          <w:color w:val="000000" w:themeColor="text1"/>
          <w:shd w:val="clear" w:color="auto" w:fill="FFFFFF"/>
        </w:rPr>
        <w:t>Seul le larron appelle Jésus par son nom dans l’évangile de Luc. Il est le seul aussi à reconnaître sa royauté</w:t>
      </w:r>
      <w:r w:rsidRPr="00D76F36">
        <w:rPr>
          <w:rFonts w:cstheme="minorHAnsi"/>
          <w:color w:val="000000" w:themeColor="text1"/>
          <w:shd w:val="clear" w:color="auto" w:fill="FFFFFF"/>
        </w:rPr>
        <w:t xml:space="preserve">. Pourquoi ? parce qu’il fait l’expérience concrète de la proximité de Jésus jusque dans la pire expérience de sa vie. Jésus est là en communion avec lui et </w:t>
      </w:r>
      <w:r w:rsidR="00C97A01">
        <w:rPr>
          <w:rFonts w:cstheme="minorHAnsi"/>
          <w:color w:val="000000" w:themeColor="text1"/>
          <w:shd w:val="clear" w:color="auto" w:fill="FFFFFF"/>
        </w:rPr>
        <w:t>il</w:t>
      </w:r>
      <w:r w:rsidRPr="00D76F36">
        <w:rPr>
          <w:rFonts w:cstheme="minorHAnsi"/>
          <w:color w:val="000000" w:themeColor="text1"/>
          <w:shd w:val="clear" w:color="auto" w:fill="FFFFFF"/>
        </w:rPr>
        <w:t xml:space="preserve"> le lui confirme : «</w:t>
      </w:r>
      <w:r w:rsidR="00723A13">
        <w:rPr>
          <w:rFonts w:cstheme="minorHAnsi"/>
          <w:color w:val="000000" w:themeColor="text1"/>
          <w:shd w:val="clear" w:color="auto" w:fill="FFFFFF"/>
        </w:rPr>
        <w:t> </w:t>
      </w:r>
      <w:r w:rsidRPr="00D76F36">
        <w:rPr>
          <w:rFonts w:cstheme="minorHAnsi"/>
          <w:i/>
          <w:iCs/>
          <w:color w:val="000000" w:themeColor="text1"/>
          <w:shd w:val="clear" w:color="auto" w:fill="FFFFFF"/>
        </w:rPr>
        <w:t>Amen, je te le dis : aujourd’hui, avec moi, tu seras dans le Paradis</w:t>
      </w:r>
      <w:r w:rsidRPr="00D76F36">
        <w:rPr>
          <w:rFonts w:cstheme="minorHAnsi"/>
          <w:color w:val="000000" w:themeColor="text1"/>
          <w:shd w:val="clear" w:color="auto" w:fill="FFFFFF"/>
        </w:rPr>
        <w:t xml:space="preserve">. » (23, 43) Aujourd’hui, avec moi ! Voilà ce qui est toujours offert par Jésus à tous </w:t>
      </w:r>
      <w:r w:rsidR="00C97A01">
        <w:rPr>
          <w:rFonts w:cstheme="minorHAnsi"/>
          <w:color w:val="000000" w:themeColor="text1"/>
          <w:shd w:val="clear" w:color="auto" w:fill="FFFFFF"/>
        </w:rPr>
        <w:t xml:space="preserve">et </w:t>
      </w:r>
      <w:r w:rsidRPr="00D76F36">
        <w:rPr>
          <w:rFonts w:cstheme="minorHAnsi"/>
          <w:color w:val="000000" w:themeColor="text1"/>
          <w:shd w:val="clear" w:color="auto" w:fill="FFFFFF"/>
        </w:rPr>
        <w:t>dans toutes les situations ! Ce qui dépend de nous, c’est d’écouter cette bonne nouvelle, c’est de choisir de la placer au centre de notre cœur et de notre vie au quotidien.</w:t>
      </w:r>
    </w:p>
    <w:p w14:paraId="527276AB" w14:textId="77777777" w:rsidR="00F64E7B" w:rsidRPr="00D76F36" w:rsidRDefault="00F64E7B" w:rsidP="00D76F36">
      <w:pPr>
        <w:spacing w:after="0"/>
        <w:jc w:val="both"/>
        <w:rPr>
          <w:rFonts w:cstheme="minorHAnsi"/>
          <w:color w:val="000000" w:themeColor="text1"/>
          <w:shd w:val="clear" w:color="auto" w:fill="FFFFFF"/>
        </w:rPr>
      </w:pPr>
    </w:p>
    <w:p w14:paraId="71ADEFA3" w14:textId="16C00B4A" w:rsidR="00390F6A" w:rsidRPr="005F06CA" w:rsidRDefault="00D76F36" w:rsidP="00585B84">
      <w:pPr>
        <w:spacing w:after="0"/>
        <w:jc w:val="both"/>
        <w:rPr>
          <w:rFonts w:cstheme="minorHAnsi"/>
          <w:color w:val="000000" w:themeColor="text1"/>
          <w:shd w:val="clear" w:color="auto" w:fill="FFFFFF"/>
        </w:rPr>
      </w:pPr>
      <w:r w:rsidRPr="00D76F36">
        <w:rPr>
          <w:rFonts w:cstheme="minorHAnsi"/>
          <w:b/>
          <w:bCs/>
          <w:color w:val="000000" w:themeColor="text1"/>
          <w:shd w:val="clear" w:color="auto" w:fill="FFFFFF"/>
        </w:rPr>
        <w:t>Jésus n’a cessé de prier ! Sa vie s’achève par deux prières</w:t>
      </w:r>
      <w:r w:rsidR="006A60AC">
        <w:rPr>
          <w:rFonts w:cstheme="minorHAnsi"/>
          <w:color w:val="000000" w:themeColor="text1"/>
          <w:shd w:val="clear" w:color="auto" w:fill="FFFFFF"/>
        </w:rPr>
        <w:t xml:space="preserve"> </w:t>
      </w:r>
      <w:r w:rsidRPr="00D76F36">
        <w:rPr>
          <w:rFonts w:cstheme="minorHAnsi"/>
          <w:color w:val="000000" w:themeColor="text1"/>
          <w:shd w:val="clear" w:color="auto" w:fill="FFFFFF"/>
        </w:rPr>
        <w:t xml:space="preserve">! La sienne : « </w:t>
      </w:r>
      <w:r w:rsidRPr="00D76F36">
        <w:rPr>
          <w:rFonts w:cstheme="minorHAnsi"/>
          <w:i/>
          <w:iCs/>
          <w:color w:val="000000" w:themeColor="text1"/>
          <w:shd w:val="clear" w:color="auto" w:fill="FFFFFF"/>
        </w:rPr>
        <w:t>Père, entre tes mains je remets mon esprit</w:t>
      </w:r>
      <w:r w:rsidRPr="00D76F36">
        <w:rPr>
          <w:rFonts w:cstheme="minorHAnsi"/>
          <w:color w:val="000000" w:themeColor="text1"/>
          <w:shd w:val="clear" w:color="auto" w:fill="FFFFFF"/>
        </w:rPr>
        <w:t xml:space="preserve">. » (23, 46) et la nôtre : « </w:t>
      </w:r>
      <w:r w:rsidRPr="00D76F36">
        <w:rPr>
          <w:rFonts w:cstheme="minorHAnsi"/>
          <w:i/>
          <w:iCs/>
          <w:color w:val="000000" w:themeColor="text1"/>
          <w:shd w:val="clear" w:color="auto" w:fill="FFFFFF"/>
        </w:rPr>
        <w:t>Tous ses amis, ainsi que les femmes qui le suivaient depuis la Galilée, se tenaient plus loin pour regarder</w:t>
      </w:r>
      <w:r w:rsidRPr="00D76F36">
        <w:rPr>
          <w:rFonts w:cstheme="minorHAnsi"/>
          <w:color w:val="000000" w:themeColor="text1"/>
          <w:shd w:val="clear" w:color="auto" w:fill="FFFFFF"/>
        </w:rPr>
        <w:t>. » (23, 48)</w:t>
      </w:r>
      <w:r w:rsidR="006D57A0">
        <w:rPr>
          <w:rFonts w:cstheme="minorHAnsi"/>
          <w:color w:val="000000" w:themeColor="text1"/>
          <w:shd w:val="clear" w:color="auto" w:fill="FFFFFF"/>
        </w:rPr>
        <w:t xml:space="preserve"> </w:t>
      </w:r>
      <w:r w:rsidR="00C97A01" w:rsidRPr="00C97A01">
        <w:rPr>
          <w:rFonts w:cstheme="minorHAnsi"/>
          <w:i/>
          <w:iCs/>
          <w:color w:val="000000" w:themeColor="text1"/>
          <w:shd w:val="clear" w:color="auto" w:fill="FFFFFF"/>
        </w:rPr>
        <w:t>« </w:t>
      </w:r>
      <w:r w:rsidRPr="00D76F36">
        <w:rPr>
          <w:rFonts w:cstheme="minorHAnsi"/>
          <w:i/>
          <w:iCs/>
          <w:color w:val="000000" w:themeColor="text1"/>
          <w:shd w:val="clear" w:color="auto" w:fill="FFFFFF"/>
        </w:rPr>
        <w:t>Je ne vous demande qu’une chose, c’est de le regarder</w:t>
      </w:r>
      <w:r w:rsidR="00EB61DB">
        <w:rPr>
          <w:rFonts w:cstheme="minorHAnsi"/>
          <w:i/>
          <w:iCs/>
          <w:color w:val="000000" w:themeColor="text1"/>
          <w:shd w:val="clear" w:color="auto" w:fill="FFFFFF"/>
        </w:rPr>
        <w:t>.</w:t>
      </w:r>
      <w:r w:rsidR="00C97A01" w:rsidRPr="00C97A01">
        <w:rPr>
          <w:rFonts w:cstheme="minorHAnsi"/>
          <w:i/>
          <w:iCs/>
          <w:color w:val="000000" w:themeColor="text1"/>
          <w:shd w:val="clear" w:color="auto" w:fill="FFFFFF"/>
        </w:rPr>
        <w:t> </w:t>
      </w:r>
      <w:r w:rsidR="00C97A01">
        <w:rPr>
          <w:rFonts w:cstheme="minorHAnsi"/>
          <w:color w:val="000000" w:themeColor="text1"/>
          <w:shd w:val="clear" w:color="auto" w:fill="FFFFFF"/>
        </w:rPr>
        <w:t>»</w:t>
      </w:r>
      <w:r w:rsidRPr="00D76F36">
        <w:rPr>
          <w:rFonts w:cstheme="minorHAnsi"/>
          <w:color w:val="000000" w:themeColor="text1"/>
          <w:shd w:val="clear" w:color="auto" w:fill="FFFFFF"/>
        </w:rPr>
        <w:t xml:space="preserve"> proposait </w:t>
      </w:r>
      <w:r w:rsidR="00C97A01">
        <w:rPr>
          <w:rFonts w:cstheme="minorHAnsi"/>
          <w:color w:val="000000" w:themeColor="text1"/>
          <w:shd w:val="clear" w:color="auto" w:fill="FFFFFF"/>
        </w:rPr>
        <w:t xml:space="preserve">sainte </w:t>
      </w:r>
      <w:r w:rsidRPr="00D76F36">
        <w:rPr>
          <w:rFonts w:cstheme="minorHAnsi"/>
          <w:color w:val="000000" w:themeColor="text1"/>
          <w:shd w:val="clear" w:color="auto" w:fill="FFFFFF"/>
        </w:rPr>
        <w:t xml:space="preserve">Thérèse d’Avila à ses sœurs carmélites. Voilà notre prière : </w:t>
      </w:r>
      <w:r w:rsidRPr="00D76F36">
        <w:rPr>
          <w:rFonts w:cstheme="minorHAnsi"/>
          <w:b/>
          <w:bCs/>
          <w:color w:val="000000" w:themeColor="text1"/>
          <w:shd w:val="clear" w:color="auto" w:fill="FFFFFF"/>
        </w:rPr>
        <w:t>rester là pour le regarder</w:t>
      </w:r>
      <w:r w:rsidRPr="00D76F36">
        <w:rPr>
          <w:rFonts w:cstheme="minorHAnsi"/>
          <w:color w:val="000000" w:themeColor="text1"/>
          <w:shd w:val="clear" w:color="auto" w:fill="FFFFFF"/>
        </w:rPr>
        <w:t xml:space="preserve"> et </w:t>
      </w:r>
      <w:r w:rsidR="00C97A01" w:rsidRPr="00D76F36">
        <w:rPr>
          <w:rFonts w:cstheme="minorHAnsi"/>
          <w:color w:val="000000" w:themeColor="text1"/>
          <w:shd w:val="clear" w:color="auto" w:fill="FFFFFF"/>
        </w:rPr>
        <w:t>comme le dit Luc</w:t>
      </w:r>
      <w:r w:rsidR="00C97A01">
        <w:rPr>
          <w:rFonts w:cstheme="minorHAnsi"/>
          <w:color w:val="000000" w:themeColor="text1"/>
          <w:shd w:val="clear" w:color="auto" w:fill="FFFFFF"/>
        </w:rPr>
        <w:t>,</w:t>
      </w:r>
      <w:r w:rsidR="00C97A01" w:rsidRPr="00D76F36">
        <w:rPr>
          <w:rFonts w:cstheme="minorHAnsi"/>
          <w:color w:val="000000" w:themeColor="text1"/>
          <w:shd w:val="clear" w:color="auto" w:fill="FFFFFF"/>
        </w:rPr>
        <w:t xml:space="preserve"> </w:t>
      </w:r>
      <w:r w:rsidRPr="00D76F36">
        <w:rPr>
          <w:rFonts w:cstheme="minorHAnsi"/>
          <w:color w:val="000000" w:themeColor="text1"/>
          <w:shd w:val="clear" w:color="auto" w:fill="FFFFFF"/>
        </w:rPr>
        <w:t>nous deviendrons de plus en plus les amis de Jésus.</w:t>
      </w:r>
    </w:p>
    <w:p w14:paraId="2A8BB4B0" w14:textId="77777777" w:rsidR="00585B84" w:rsidRPr="00585B84" w:rsidRDefault="00585B84" w:rsidP="00585B84">
      <w:pPr>
        <w:spacing w:after="0"/>
        <w:jc w:val="both"/>
        <w:rPr>
          <w:rFonts w:cstheme="minorHAnsi"/>
          <w:color w:val="000000" w:themeColor="text1"/>
          <w:shd w:val="clear" w:color="auto" w:fill="FFFFFF"/>
        </w:rPr>
      </w:pPr>
    </w:p>
    <w:p w14:paraId="11F6949C" w14:textId="53EE4810" w:rsidR="00D76F36" w:rsidRPr="00824E28" w:rsidRDefault="00D76F36" w:rsidP="00824E28">
      <w:pPr>
        <w:pStyle w:val="Titre1"/>
        <w:numPr>
          <w:ilvl w:val="0"/>
          <w:numId w:val="19"/>
        </w:numPr>
        <w:ind w:left="720" w:hanging="360"/>
        <w:rPr>
          <w:shd w:val="clear" w:color="auto" w:fill="FFFFFF"/>
        </w:rPr>
      </w:pPr>
      <w:r w:rsidRPr="00824E28">
        <w:rPr>
          <w:shd w:val="clear" w:color="auto" w:fill="FFFFFF"/>
        </w:rPr>
        <w:t xml:space="preserve">Avec </w:t>
      </w:r>
      <w:r w:rsidR="00DA0A6D">
        <w:rPr>
          <w:shd w:val="clear" w:color="auto" w:fill="FFFFFF"/>
        </w:rPr>
        <w:t>sainte Thérèse</w:t>
      </w:r>
      <w:r w:rsidRPr="00824E28">
        <w:rPr>
          <w:shd w:val="clear" w:color="auto" w:fill="FFFFFF"/>
        </w:rPr>
        <w:t xml:space="preserve"> de</w:t>
      </w:r>
      <w:r w:rsidR="00DA0A6D">
        <w:rPr>
          <w:shd w:val="clear" w:color="auto" w:fill="FFFFFF"/>
        </w:rPr>
        <w:t>s</w:t>
      </w:r>
      <w:r w:rsidRPr="00824E28">
        <w:rPr>
          <w:shd w:val="clear" w:color="auto" w:fill="FFFFFF"/>
        </w:rPr>
        <w:t xml:space="preserve"> Andes, partir de nos misères pour nous remettre à la miséricorde</w:t>
      </w:r>
    </w:p>
    <w:p w14:paraId="78295274" w14:textId="77777777" w:rsidR="00F64E7B" w:rsidRDefault="00F64E7B" w:rsidP="00D76F36">
      <w:pPr>
        <w:spacing w:after="0"/>
        <w:jc w:val="both"/>
        <w:rPr>
          <w:rFonts w:cstheme="minorHAnsi"/>
          <w:color w:val="000000" w:themeColor="text1"/>
          <w:shd w:val="clear" w:color="auto" w:fill="FFFFFF"/>
        </w:rPr>
      </w:pPr>
    </w:p>
    <w:p w14:paraId="0D7FAECB" w14:textId="647A682F" w:rsidR="00824E28" w:rsidRPr="00496152" w:rsidRDefault="00824E28" w:rsidP="00824E28">
      <w:pPr>
        <w:pStyle w:val="Titre2"/>
        <w:rPr>
          <w:shd w:val="clear" w:color="auto" w:fill="FFFFFF"/>
        </w:rPr>
      </w:pPr>
      <w:r>
        <w:rPr>
          <w:shd w:val="clear" w:color="auto" w:fill="FFFFFF"/>
        </w:rPr>
        <w:t>Une vie</w:t>
      </w:r>
      <w:r w:rsidR="00DA0A6D">
        <w:rPr>
          <w:shd w:val="clear" w:color="auto" w:fill="FFFFFF"/>
        </w:rPr>
        <w:t xml:space="preserve"> fulgurante</w:t>
      </w:r>
      <w:r>
        <w:rPr>
          <w:shd w:val="clear" w:color="auto" w:fill="FFFFFF"/>
        </w:rPr>
        <w:t xml:space="preserve"> (1900-1920)</w:t>
      </w:r>
    </w:p>
    <w:p w14:paraId="2CD009AC" w14:textId="3675E74D" w:rsidR="00D76F36" w:rsidRPr="00D76F36" w:rsidRDefault="00DA0A6D" w:rsidP="00D76F36">
      <w:pPr>
        <w:spacing w:after="0"/>
        <w:jc w:val="both"/>
        <w:rPr>
          <w:rFonts w:cstheme="minorHAnsi"/>
          <w:color w:val="000000" w:themeColor="text1"/>
          <w:shd w:val="clear" w:color="auto" w:fill="FFFFFF"/>
        </w:rPr>
      </w:pPr>
      <w:r>
        <w:rPr>
          <w:rFonts w:cstheme="minorHAnsi"/>
          <w:color w:val="000000" w:themeColor="text1"/>
          <w:shd w:val="clear" w:color="auto" w:fill="FFFFFF"/>
        </w:rPr>
        <w:t>Juanita Fernández Solar</w:t>
      </w:r>
      <w:r w:rsidR="00D76F36" w:rsidRPr="00D76F36">
        <w:rPr>
          <w:rFonts w:cstheme="minorHAnsi"/>
          <w:color w:val="000000" w:themeColor="text1"/>
          <w:shd w:val="clear" w:color="auto" w:fill="FFFFFF"/>
        </w:rPr>
        <w:t xml:space="preserve"> est née à Santiago du Chili le 13 juillet 1900, dans une famille chrétienne aisée. À partir de six ans, elle accompagne sa mère à la messe presque chaque jour avec le grand désir de communier, ce qu'elle fera pour la première fois le </w:t>
      </w:r>
      <w:r w:rsidR="00F64E7B">
        <w:rPr>
          <w:rFonts w:cstheme="minorHAnsi"/>
          <w:color w:val="000000" w:themeColor="text1"/>
          <w:shd w:val="clear" w:color="auto" w:fill="FFFFFF"/>
        </w:rPr>
        <w:t>1</w:t>
      </w:r>
      <w:r w:rsidR="00F64E7B" w:rsidRPr="00F64E7B">
        <w:rPr>
          <w:rFonts w:cstheme="minorHAnsi"/>
          <w:color w:val="000000" w:themeColor="text1"/>
          <w:shd w:val="clear" w:color="auto" w:fill="FFFFFF"/>
          <w:vertAlign w:val="superscript"/>
        </w:rPr>
        <w:t>er</w:t>
      </w:r>
      <w:r w:rsidR="00F64E7B">
        <w:rPr>
          <w:rFonts w:cstheme="minorHAnsi"/>
          <w:color w:val="000000" w:themeColor="text1"/>
          <w:shd w:val="clear" w:color="auto" w:fill="FFFFFF"/>
        </w:rPr>
        <w:t xml:space="preserve"> </w:t>
      </w:r>
      <w:r w:rsidR="00D76F36" w:rsidRPr="00D76F36">
        <w:rPr>
          <w:rFonts w:cstheme="minorHAnsi"/>
          <w:color w:val="000000" w:themeColor="text1"/>
          <w:shd w:val="clear" w:color="auto" w:fill="FFFFFF"/>
        </w:rPr>
        <w:t>septembre 1910. Dès lors, elle aime communier quotidiennement et s'entretenir longuement avec Jésus son ami.</w:t>
      </w:r>
      <w:r w:rsidR="00F64E7B">
        <w:rPr>
          <w:rFonts w:cstheme="minorHAnsi"/>
          <w:color w:val="000000" w:themeColor="text1"/>
          <w:shd w:val="clear" w:color="auto" w:fill="FFFFFF"/>
        </w:rPr>
        <w:t xml:space="preserve"> </w:t>
      </w:r>
      <w:r w:rsidR="00D76F36" w:rsidRPr="00D76F36">
        <w:rPr>
          <w:rFonts w:cstheme="minorHAnsi"/>
          <w:color w:val="000000" w:themeColor="text1"/>
          <w:shd w:val="clear" w:color="auto" w:fill="FFFFFF"/>
        </w:rPr>
        <w:t>En 1907, une tendre dévotion à la Sainte Vierge Marie naît dans le cœur de Juanita, elle lui promet de réciter le rosaire tous les jours</w:t>
      </w:r>
      <w:r w:rsidR="00F64E7B">
        <w:rPr>
          <w:rFonts w:cstheme="minorHAnsi"/>
          <w:color w:val="000000" w:themeColor="text1"/>
          <w:shd w:val="clear" w:color="auto" w:fill="FFFFFF"/>
        </w:rPr>
        <w:t xml:space="preserve"> </w:t>
      </w:r>
      <w:r w:rsidR="00D76F36" w:rsidRPr="00D76F36">
        <w:rPr>
          <w:rFonts w:cstheme="minorHAnsi"/>
          <w:color w:val="000000" w:themeColor="text1"/>
          <w:shd w:val="clear" w:color="auto" w:fill="FFFFFF"/>
        </w:rPr>
        <w:t xml:space="preserve">: ce qu'elle fera jusqu'à la fin de sa vie... Elle vit ainsi dès son enfance </w:t>
      </w:r>
      <w:r w:rsidR="00D76F36" w:rsidRPr="00F64E7B">
        <w:rPr>
          <w:rFonts w:cstheme="minorHAnsi"/>
          <w:b/>
          <w:bCs/>
          <w:color w:val="000000" w:themeColor="text1"/>
          <w:shd w:val="clear" w:color="auto" w:fill="FFFFFF"/>
        </w:rPr>
        <w:t>une intense vie mariale</w:t>
      </w:r>
      <w:r w:rsidR="00D76F36" w:rsidRPr="00D76F36">
        <w:rPr>
          <w:rFonts w:cstheme="minorHAnsi"/>
          <w:color w:val="000000" w:themeColor="text1"/>
          <w:shd w:val="clear" w:color="auto" w:fill="FFFFFF"/>
        </w:rPr>
        <w:t xml:space="preserve"> qui sera un des piliers de sa vie spirituelle et décide de réformer son caractère. En effet, Juanita a </w:t>
      </w:r>
      <w:r w:rsidR="00D76F36" w:rsidRPr="00F64E7B">
        <w:rPr>
          <w:rFonts w:cstheme="minorHAnsi"/>
          <w:b/>
          <w:bCs/>
          <w:color w:val="000000" w:themeColor="text1"/>
          <w:shd w:val="clear" w:color="auto" w:fill="FFFFFF"/>
        </w:rPr>
        <w:t>tendance à s'emporter rapidement</w:t>
      </w:r>
      <w:r w:rsidR="00D76F36" w:rsidRPr="00D76F36">
        <w:rPr>
          <w:rFonts w:cstheme="minorHAnsi"/>
          <w:color w:val="000000" w:themeColor="text1"/>
          <w:shd w:val="clear" w:color="auto" w:fill="FFFFFF"/>
        </w:rPr>
        <w:t>... Mais elle possède un grand cœur qui la pousse vers les autres et les pauvres en particulier. Un jour, elle mettra en loterie sa montre pour un enfant nécessiteux</w:t>
      </w:r>
      <w:r w:rsidR="00F64E7B">
        <w:rPr>
          <w:rFonts w:cstheme="minorHAnsi"/>
          <w:color w:val="000000" w:themeColor="text1"/>
          <w:shd w:val="clear" w:color="auto" w:fill="FFFFFF"/>
        </w:rPr>
        <w:t xml:space="preserve"> </w:t>
      </w:r>
      <w:r w:rsidR="00D76F36" w:rsidRPr="00D76F36">
        <w:rPr>
          <w:rFonts w:cstheme="minorHAnsi"/>
          <w:color w:val="000000" w:themeColor="text1"/>
          <w:shd w:val="clear" w:color="auto" w:fill="FFFFFF"/>
        </w:rPr>
        <w:t>; elle sera en permanence disponible et souriante avec tous.</w:t>
      </w:r>
    </w:p>
    <w:p w14:paraId="307BB739" w14:textId="2DB3E3D2" w:rsidR="00D76F36" w:rsidRP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Elle mènera une vie tout</w:t>
      </w:r>
      <w:r w:rsidR="003D3DF8">
        <w:rPr>
          <w:rFonts w:cstheme="minorHAnsi"/>
          <w:color w:val="000000" w:themeColor="text1"/>
          <w:shd w:val="clear" w:color="auto" w:fill="FFFFFF"/>
        </w:rPr>
        <w:t xml:space="preserve"> </w:t>
      </w:r>
      <w:r w:rsidRPr="00D76F36">
        <w:rPr>
          <w:rFonts w:cstheme="minorHAnsi"/>
          <w:color w:val="000000" w:themeColor="text1"/>
          <w:shd w:val="clear" w:color="auto" w:fill="FFFFFF"/>
        </w:rPr>
        <w:t>à</w:t>
      </w:r>
      <w:r w:rsidR="003D3DF8">
        <w:rPr>
          <w:rFonts w:cstheme="minorHAnsi"/>
          <w:color w:val="000000" w:themeColor="text1"/>
          <w:shd w:val="clear" w:color="auto" w:fill="FFFFFF"/>
        </w:rPr>
        <w:t xml:space="preserve"> </w:t>
      </w:r>
      <w:r w:rsidRPr="00D76F36">
        <w:rPr>
          <w:rFonts w:cstheme="minorHAnsi"/>
          <w:color w:val="000000" w:themeColor="text1"/>
          <w:shd w:val="clear" w:color="auto" w:fill="FFFFFF"/>
        </w:rPr>
        <w:t xml:space="preserve">fait ordinaire et équilibrée au sein de sa famille. Elle apprécie les études, les devoirs domestiques et le sport qu'elle aime passionnément, surtout la natation et l'équitation. Elle </w:t>
      </w:r>
      <w:r w:rsidRPr="00D76F36">
        <w:rPr>
          <w:rFonts w:cstheme="minorHAnsi"/>
          <w:color w:val="000000" w:themeColor="text1"/>
          <w:shd w:val="clear" w:color="auto" w:fill="FFFFFF"/>
        </w:rPr>
        <w:lastRenderedPageBreak/>
        <w:t xml:space="preserve">fera ses études au collège dirigé par les religieuses du </w:t>
      </w:r>
      <w:r w:rsidR="00F64E7B" w:rsidRPr="00D76F36">
        <w:rPr>
          <w:rFonts w:cstheme="minorHAnsi"/>
          <w:color w:val="000000" w:themeColor="text1"/>
          <w:shd w:val="clear" w:color="auto" w:fill="FFFFFF"/>
        </w:rPr>
        <w:t>Sacré-Cœur</w:t>
      </w:r>
      <w:r w:rsidRPr="00D76F36">
        <w:rPr>
          <w:rFonts w:cstheme="minorHAnsi"/>
          <w:color w:val="000000" w:themeColor="text1"/>
          <w:shd w:val="clear" w:color="auto" w:fill="FFFFFF"/>
        </w:rPr>
        <w:t xml:space="preserve"> de 1907 à 1918.</w:t>
      </w:r>
      <w:r w:rsidR="00F64E7B">
        <w:rPr>
          <w:rFonts w:cstheme="minorHAnsi"/>
          <w:color w:val="000000" w:themeColor="text1"/>
          <w:shd w:val="clear" w:color="auto" w:fill="FFFFFF"/>
        </w:rPr>
        <w:t xml:space="preserve"> </w:t>
      </w:r>
      <w:r w:rsidRPr="00F64E7B">
        <w:rPr>
          <w:rFonts w:cstheme="minorHAnsi"/>
          <w:b/>
          <w:bCs/>
          <w:color w:val="000000" w:themeColor="text1"/>
          <w:shd w:val="clear" w:color="auto" w:fill="FFFFFF"/>
        </w:rPr>
        <w:t>Sa courte vie sera marquée par plusieurs maladies</w:t>
      </w:r>
      <w:r w:rsidRPr="00D76F36">
        <w:rPr>
          <w:rFonts w:cstheme="minorHAnsi"/>
          <w:color w:val="000000" w:themeColor="text1"/>
          <w:shd w:val="clear" w:color="auto" w:fill="FFFFFF"/>
        </w:rPr>
        <w:t xml:space="preserve"> qui la conduiront aux portes de la mort, surtout durant la période allant de 1911 à 1914. C’est alors qu’elle lira le récit autobiographique de Thérèse de l’Enfant-Jésus.</w:t>
      </w:r>
    </w:p>
    <w:p w14:paraId="1530D1C3" w14:textId="01FBCC8C" w:rsidR="00D76F36" w:rsidRP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 xml:space="preserve">Le 13 juillet 1915, jour de ses 15 ans, Juanita avoue que </w:t>
      </w:r>
      <w:r w:rsidRPr="00B944CA">
        <w:rPr>
          <w:rFonts w:cstheme="minorHAnsi"/>
          <w:b/>
          <w:bCs/>
          <w:color w:val="000000" w:themeColor="text1"/>
          <w:shd w:val="clear" w:color="auto" w:fill="FFFFFF"/>
        </w:rPr>
        <w:t>l’amour du Christ l'a saisie</w:t>
      </w:r>
      <w:r w:rsidRPr="00D76F36">
        <w:rPr>
          <w:rFonts w:cstheme="minorHAnsi"/>
          <w:color w:val="000000" w:themeColor="text1"/>
          <w:shd w:val="clear" w:color="auto" w:fill="FFFFFF"/>
        </w:rPr>
        <w:t xml:space="preserve">. Elle entend l'appel du Carmel la même année et deux ans plus tard découvre sainte Thérèse </w:t>
      </w:r>
      <w:r w:rsidR="00B944CA">
        <w:rPr>
          <w:rFonts w:cstheme="minorHAnsi"/>
          <w:color w:val="000000" w:themeColor="text1"/>
          <w:shd w:val="clear" w:color="auto" w:fill="FFFFFF"/>
        </w:rPr>
        <w:t>d’Avila</w:t>
      </w:r>
      <w:r w:rsidRPr="00D76F36">
        <w:rPr>
          <w:rFonts w:cstheme="minorHAnsi"/>
          <w:color w:val="000000" w:themeColor="text1"/>
          <w:shd w:val="clear" w:color="auto" w:fill="FFFFFF"/>
        </w:rPr>
        <w:t xml:space="preserve"> ainsi qu'une petite française de Dijon du nom d'Elisabeth de la Trinité... Elle décide à son tour de convertir toute son existence en louange de Dieu et comprend l'idéal de la carmélite avec lucidité.</w:t>
      </w:r>
    </w:p>
    <w:p w14:paraId="3A8B3F70" w14:textId="412DD2C8" w:rsidR="00B944CA"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 xml:space="preserve">Après une correspondance assidue avec la mère prieure du </w:t>
      </w:r>
      <w:r w:rsidR="00DA0A6D">
        <w:rPr>
          <w:rFonts w:cstheme="minorHAnsi"/>
          <w:b/>
          <w:bCs/>
          <w:color w:val="000000" w:themeColor="text1"/>
          <w:shd w:val="clear" w:color="auto" w:fill="FFFFFF"/>
        </w:rPr>
        <w:t>c</w:t>
      </w:r>
      <w:r w:rsidRPr="00DA0A6D">
        <w:rPr>
          <w:rFonts w:cstheme="minorHAnsi"/>
          <w:b/>
          <w:bCs/>
          <w:color w:val="000000" w:themeColor="text1"/>
          <w:shd w:val="clear" w:color="auto" w:fill="FFFFFF"/>
        </w:rPr>
        <w:t xml:space="preserve">armel de </w:t>
      </w:r>
      <w:r w:rsidR="00B944CA" w:rsidRPr="00DA0A6D">
        <w:rPr>
          <w:rFonts w:cstheme="minorHAnsi"/>
          <w:b/>
          <w:bCs/>
          <w:color w:val="000000" w:themeColor="text1"/>
          <w:shd w:val="clear" w:color="auto" w:fill="FFFFFF"/>
        </w:rPr>
        <w:t>L</w:t>
      </w:r>
      <w:r w:rsidRPr="00DA0A6D">
        <w:rPr>
          <w:rFonts w:cstheme="minorHAnsi"/>
          <w:b/>
          <w:bCs/>
          <w:color w:val="000000" w:themeColor="text1"/>
          <w:shd w:val="clear" w:color="auto" w:fill="FFFFFF"/>
        </w:rPr>
        <w:t>os Andes</w:t>
      </w:r>
      <w:r w:rsidRPr="00D76F36">
        <w:rPr>
          <w:rFonts w:cstheme="minorHAnsi"/>
          <w:color w:val="000000" w:themeColor="text1"/>
          <w:shd w:val="clear" w:color="auto" w:fill="FFFFFF"/>
        </w:rPr>
        <w:t xml:space="preserve"> et plusieurs visites au monastère, elle demande son entrée en communauté</w:t>
      </w:r>
      <w:r w:rsidR="00B944CA">
        <w:rPr>
          <w:rFonts w:cstheme="minorHAnsi"/>
          <w:color w:val="000000" w:themeColor="text1"/>
          <w:shd w:val="clear" w:color="auto" w:fill="FFFFFF"/>
        </w:rPr>
        <w:t> ; c</w:t>
      </w:r>
      <w:r w:rsidRPr="00D76F36">
        <w:rPr>
          <w:rFonts w:cstheme="minorHAnsi"/>
          <w:color w:val="000000" w:themeColor="text1"/>
          <w:shd w:val="clear" w:color="auto" w:fill="FFFFFF"/>
        </w:rPr>
        <w:t>e qui lui sera accordé en 1919. Elle entre en clôture le 7 mai et s'appel</w:t>
      </w:r>
      <w:r w:rsidR="00B944CA">
        <w:rPr>
          <w:rFonts w:cstheme="minorHAnsi"/>
          <w:color w:val="000000" w:themeColor="text1"/>
          <w:shd w:val="clear" w:color="auto" w:fill="FFFFFF"/>
        </w:rPr>
        <w:t>l</w:t>
      </w:r>
      <w:r w:rsidRPr="00D76F36">
        <w:rPr>
          <w:rFonts w:cstheme="minorHAnsi"/>
          <w:color w:val="000000" w:themeColor="text1"/>
          <w:shd w:val="clear" w:color="auto" w:fill="FFFFFF"/>
        </w:rPr>
        <w:t xml:space="preserve">era désormais </w:t>
      </w:r>
      <w:r w:rsidRPr="0032072A">
        <w:rPr>
          <w:rFonts w:cstheme="minorHAnsi"/>
          <w:b/>
          <w:bCs/>
          <w:color w:val="000000" w:themeColor="text1"/>
          <w:shd w:val="clear" w:color="auto" w:fill="FFFFFF"/>
        </w:rPr>
        <w:t>Teresa de Jésus</w:t>
      </w:r>
      <w:r w:rsidRPr="00D76F36">
        <w:rPr>
          <w:rFonts w:cstheme="minorHAnsi"/>
          <w:color w:val="000000" w:themeColor="text1"/>
          <w:shd w:val="clear" w:color="auto" w:fill="FFFFFF"/>
        </w:rPr>
        <w:t>.</w:t>
      </w:r>
      <w:r w:rsidR="00B944CA">
        <w:rPr>
          <w:rFonts w:cstheme="minorHAnsi"/>
          <w:color w:val="000000" w:themeColor="text1"/>
          <w:shd w:val="clear" w:color="auto" w:fill="FFFFFF"/>
        </w:rPr>
        <w:t xml:space="preserve"> </w:t>
      </w:r>
      <w:r w:rsidRPr="00D76F36">
        <w:rPr>
          <w:rFonts w:cstheme="minorHAnsi"/>
          <w:color w:val="000000" w:themeColor="text1"/>
          <w:shd w:val="clear" w:color="auto" w:fill="FFFFFF"/>
        </w:rPr>
        <w:t xml:space="preserve">Une immense joie la comble, son cœur déborde d'amour. Le 14 octobre, elle reçoit l'habit de Notre Dame et commence ainsi son noviciat. </w:t>
      </w:r>
    </w:p>
    <w:p w14:paraId="1FE547EF" w14:textId="77777777" w:rsidR="00B944CA" w:rsidRDefault="00B944CA" w:rsidP="00D76F36">
      <w:pPr>
        <w:spacing w:after="0"/>
        <w:jc w:val="both"/>
        <w:rPr>
          <w:rFonts w:cstheme="minorHAnsi"/>
          <w:color w:val="000000" w:themeColor="text1"/>
          <w:shd w:val="clear" w:color="auto" w:fill="FFFFFF"/>
        </w:rPr>
      </w:pPr>
    </w:p>
    <w:p w14:paraId="2B11581A" w14:textId="27D52CC4" w:rsid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Mais la maladie est là, qui la guette...</w:t>
      </w:r>
      <w:r w:rsidR="00B944CA">
        <w:rPr>
          <w:rFonts w:cstheme="minorHAnsi"/>
          <w:color w:val="000000" w:themeColor="text1"/>
          <w:shd w:val="clear" w:color="auto" w:fill="FFFFFF"/>
        </w:rPr>
        <w:t xml:space="preserve"> </w:t>
      </w:r>
      <w:r w:rsidRPr="00D76F36">
        <w:rPr>
          <w:rFonts w:cstheme="minorHAnsi"/>
          <w:color w:val="000000" w:themeColor="text1"/>
          <w:shd w:val="clear" w:color="auto" w:fill="FFFFFF"/>
        </w:rPr>
        <w:t>Dans les premiers jours de mars 1920, elle déclare qu'elle mourra dans un mois. Le 2 avril, vendredi saint, Teresa étant au plus mal, le médecin qui vient la consulter découvre qu'</w:t>
      </w:r>
      <w:r w:rsidRPr="005A1666">
        <w:rPr>
          <w:rFonts w:cstheme="minorHAnsi"/>
          <w:color w:val="000000" w:themeColor="text1"/>
          <w:shd w:val="clear" w:color="auto" w:fill="FFFFFF"/>
        </w:rPr>
        <w:t>elle est atteinte du typhus</w:t>
      </w:r>
      <w:r w:rsidRPr="00D76F36">
        <w:rPr>
          <w:rFonts w:cstheme="minorHAnsi"/>
          <w:color w:val="000000" w:themeColor="text1"/>
          <w:shd w:val="clear" w:color="auto" w:fill="FFFFFF"/>
        </w:rPr>
        <w:t>.</w:t>
      </w:r>
      <w:r w:rsidR="00B944CA">
        <w:rPr>
          <w:rFonts w:cstheme="minorHAnsi"/>
          <w:color w:val="000000" w:themeColor="text1"/>
          <w:shd w:val="clear" w:color="auto" w:fill="FFFFFF"/>
        </w:rPr>
        <w:t xml:space="preserve"> </w:t>
      </w:r>
      <w:r w:rsidRPr="00D76F36">
        <w:rPr>
          <w:rFonts w:cstheme="minorHAnsi"/>
          <w:color w:val="000000" w:themeColor="text1"/>
          <w:shd w:val="clear" w:color="auto" w:fill="FFFFFF"/>
        </w:rPr>
        <w:t>Trois jours plus tard, elle reçoit les derniers sacrements avec une immense ferveur. Le 12 avril vers 19 heures, elle rend son âme à Celui qui fut son unique Amour…</w:t>
      </w:r>
    </w:p>
    <w:p w14:paraId="38231161" w14:textId="37E3BC4D" w:rsidR="00B944CA" w:rsidRDefault="00B944CA" w:rsidP="00D76F36">
      <w:pPr>
        <w:spacing w:after="0"/>
        <w:jc w:val="both"/>
        <w:rPr>
          <w:rFonts w:cstheme="minorHAnsi"/>
          <w:color w:val="000000" w:themeColor="text1"/>
          <w:shd w:val="clear" w:color="auto" w:fill="FFFFFF"/>
        </w:rPr>
      </w:pPr>
    </w:p>
    <w:p w14:paraId="58299DAF" w14:textId="5A233B71" w:rsidR="004340CC" w:rsidRPr="00496152" w:rsidRDefault="004340CC" w:rsidP="004340CC">
      <w:pPr>
        <w:pStyle w:val="Titre2"/>
        <w:rPr>
          <w:shd w:val="clear" w:color="auto" w:fill="FFFFFF"/>
        </w:rPr>
      </w:pPr>
      <w:r>
        <w:rPr>
          <w:shd w:val="clear" w:color="auto" w:fill="FFFFFF"/>
        </w:rPr>
        <w:t>Devenir « apôtre de la miséricorde de ce Cœur »</w:t>
      </w:r>
    </w:p>
    <w:p w14:paraId="26EA6D8F" w14:textId="77777777" w:rsidR="00B944CA" w:rsidRPr="00D76F36" w:rsidRDefault="00B944CA" w:rsidP="00D76F36">
      <w:pPr>
        <w:spacing w:after="0"/>
        <w:jc w:val="both"/>
        <w:rPr>
          <w:rFonts w:cstheme="minorHAnsi"/>
          <w:color w:val="000000" w:themeColor="text1"/>
          <w:shd w:val="clear" w:color="auto" w:fill="FFFFFF"/>
        </w:rPr>
      </w:pPr>
    </w:p>
    <w:p w14:paraId="536DA2D4" w14:textId="7B399608" w:rsidR="00D76F36"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En cette semaine sainte, écoutons Teresa à travers une lettre qu’elle envoyait peu de temps après son entrée au carmel à une de ses amies. Nous sommes désormais pour Teresa des amis et elle nous livre à nous aussi sa confiance dans la miséricorde :</w:t>
      </w:r>
    </w:p>
    <w:p w14:paraId="6B3DBCB8" w14:textId="77777777" w:rsidR="00B944CA" w:rsidRPr="00D76F36" w:rsidRDefault="00B944CA" w:rsidP="00D76F36">
      <w:pPr>
        <w:spacing w:after="0"/>
        <w:jc w:val="both"/>
        <w:rPr>
          <w:rFonts w:cstheme="minorHAnsi"/>
          <w:color w:val="000000" w:themeColor="text1"/>
          <w:shd w:val="clear" w:color="auto" w:fill="FFFFFF"/>
        </w:rPr>
      </w:pPr>
    </w:p>
    <w:p w14:paraId="300C8080" w14:textId="7426530D" w:rsidR="00D76F36" w:rsidRPr="00B944CA" w:rsidRDefault="00824E28" w:rsidP="00B944CA">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Pr>
          <w:rFonts w:cstheme="minorHAnsi"/>
          <w:i/>
          <w:iCs/>
          <w:color w:val="000000" w:themeColor="text1"/>
          <w:shd w:val="clear" w:color="auto" w:fill="FFFFFF"/>
        </w:rPr>
        <w:t>« </w:t>
      </w:r>
      <w:r w:rsidR="00D76F36" w:rsidRPr="00B944CA">
        <w:rPr>
          <w:rFonts w:cstheme="minorHAnsi"/>
          <w:i/>
          <w:iCs/>
          <w:color w:val="000000" w:themeColor="text1"/>
          <w:shd w:val="clear" w:color="auto" w:fill="FFFFFF"/>
        </w:rPr>
        <w:t xml:space="preserve">Que me racontes-tu de ce petit ciel intérieur ? Pourquoi te trouves-tu si mauvaise ? Ta carmélite va te consoler en te citant un passage que j'ai lu et qui me console beaucoup car le Sacré </w:t>
      </w:r>
      <w:r w:rsidR="00B944CA" w:rsidRPr="00B944CA">
        <w:rPr>
          <w:rFonts w:cstheme="minorHAnsi"/>
          <w:i/>
          <w:iCs/>
          <w:color w:val="000000" w:themeColor="text1"/>
          <w:shd w:val="clear" w:color="auto" w:fill="FFFFFF"/>
        </w:rPr>
        <w:t>Cœur</w:t>
      </w:r>
      <w:r w:rsidR="00D76F36" w:rsidRPr="00B944CA">
        <w:rPr>
          <w:rFonts w:cstheme="minorHAnsi"/>
          <w:i/>
          <w:iCs/>
          <w:color w:val="000000" w:themeColor="text1"/>
          <w:shd w:val="clear" w:color="auto" w:fill="FFFFFF"/>
        </w:rPr>
        <w:t xml:space="preserve"> l'a dit à une âme choisie</w:t>
      </w:r>
      <w:r w:rsidR="00B944CA" w:rsidRPr="00B944CA">
        <w:rPr>
          <w:rFonts w:cstheme="minorHAnsi"/>
          <w:i/>
          <w:iCs/>
          <w:color w:val="000000" w:themeColor="text1"/>
          <w:shd w:val="clear" w:color="auto" w:fill="FFFFFF"/>
        </w:rPr>
        <w:t xml:space="preserve"> </w:t>
      </w:r>
      <w:r w:rsidR="00D76F36" w:rsidRPr="00B944CA">
        <w:rPr>
          <w:rFonts w:cstheme="minorHAnsi"/>
          <w:i/>
          <w:iCs/>
          <w:color w:val="000000" w:themeColor="text1"/>
          <w:shd w:val="clear" w:color="auto" w:fill="FFFFFF"/>
        </w:rPr>
        <w:t xml:space="preserve">: </w:t>
      </w:r>
    </w:p>
    <w:p w14:paraId="274C50AC" w14:textId="7D4D1E6B" w:rsidR="00D76F36" w:rsidRDefault="00824E28" w:rsidP="00B944CA">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Pr>
          <w:rFonts w:cstheme="minorHAnsi"/>
          <w:i/>
          <w:iCs/>
          <w:color w:val="000000" w:themeColor="text1"/>
          <w:shd w:val="clear" w:color="auto" w:fill="FFFFFF"/>
        </w:rPr>
        <w:t>‘</w:t>
      </w:r>
      <w:r w:rsidR="00D76F36" w:rsidRPr="00B944CA">
        <w:rPr>
          <w:rFonts w:cstheme="minorHAnsi"/>
          <w:i/>
          <w:iCs/>
          <w:color w:val="000000" w:themeColor="text1"/>
          <w:shd w:val="clear" w:color="auto" w:fill="FFFFFF"/>
        </w:rPr>
        <w:t xml:space="preserve">Sais-tu quelles sont les âmes qui jouissent le plus de ma Bonté ? - lui dit Notre Seigneur. Ce sont celles qui se confient le plus en moi. Les âmes confiantes m'arrachent mes grâces. Je suis tout Amour et </w:t>
      </w:r>
      <w:r w:rsidR="00D76F36" w:rsidRPr="00824E28">
        <w:rPr>
          <w:rFonts w:cstheme="minorHAnsi"/>
          <w:b/>
          <w:bCs/>
          <w:i/>
          <w:iCs/>
          <w:color w:val="000000" w:themeColor="text1"/>
          <w:shd w:val="clear" w:color="auto" w:fill="FFFFFF"/>
        </w:rPr>
        <w:t xml:space="preserve">la plus grande peine qu'on puisse faire à mon </w:t>
      </w:r>
      <w:r w:rsidR="00B944CA" w:rsidRPr="00824E28">
        <w:rPr>
          <w:rFonts w:cstheme="minorHAnsi"/>
          <w:b/>
          <w:bCs/>
          <w:i/>
          <w:iCs/>
          <w:color w:val="000000" w:themeColor="text1"/>
          <w:shd w:val="clear" w:color="auto" w:fill="FFFFFF"/>
        </w:rPr>
        <w:t>Cœur</w:t>
      </w:r>
      <w:r w:rsidR="00D76F36" w:rsidRPr="00824E28">
        <w:rPr>
          <w:rFonts w:cstheme="minorHAnsi"/>
          <w:b/>
          <w:bCs/>
          <w:i/>
          <w:iCs/>
          <w:color w:val="000000" w:themeColor="text1"/>
          <w:shd w:val="clear" w:color="auto" w:fill="FFFFFF"/>
        </w:rPr>
        <w:t xml:space="preserve"> est de douter de ma Bonté</w:t>
      </w:r>
      <w:r w:rsidR="00D76F36" w:rsidRPr="00B944CA">
        <w:rPr>
          <w:rFonts w:cstheme="minorHAnsi"/>
          <w:i/>
          <w:iCs/>
          <w:color w:val="000000" w:themeColor="text1"/>
          <w:shd w:val="clear" w:color="auto" w:fill="FFFFFF"/>
        </w:rPr>
        <w:t xml:space="preserve">. Non seulement mon </w:t>
      </w:r>
      <w:r w:rsidR="00B944CA" w:rsidRPr="00B944CA">
        <w:rPr>
          <w:rFonts w:cstheme="minorHAnsi"/>
          <w:i/>
          <w:iCs/>
          <w:color w:val="000000" w:themeColor="text1"/>
          <w:shd w:val="clear" w:color="auto" w:fill="FFFFFF"/>
        </w:rPr>
        <w:t>Cœur</w:t>
      </w:r>
      <w:r w:rsidR="00D76F36" w:rsidRPr="00B944CA">
        <w:rPr>
          <w:rFonts w:cstheme="minorHAnsi"/>
          <w:i/>
          <w:iCs/>
          <w:color w:val="000000" w:themeColor="text1"/>
          <w:shd w:val="clear" w:color="auto" w:fill="FFFFFF"/>
        </w:rPr>
        <w:t xml:space="preserve"> est compatissant, mais plus il y a à remettre en état, plus il se réjouit, à condition qu'il n'y ait pas de méchanceté. Si tu savais le travail que je pourrais faire dans une âme pleine de misères si elle me laissait faire... L'Amour n'a besoin de rien. Il veut seulement qu'il n'y ait pas de résistance</w:t>
      </w:r>
      <w:r>
        <w:rPr>
          <w:rFonts w:cstheme="minorHAnsi"/>
          <w:i/>
          <w:iCs/>
          <w:color w:val="000000" w:themeColor="text1"/>
          <w:shd w:val="clear" w:color="auto" w:fill="FFFFFF"/>
        </w:rPr>
        <w:t xml:space="preserve"> </w:t>
      </w:r>
      <w:r w:rsidR="00D76F36" w:rsidRPr="00B944CA">
        <w:rPr>
          <w:rFonts w:cstheme="minorHAnsi"/>
          <w:i/>
          <w:iCs/>
          <w:color w:val="000000" w:themeColor="text1"/>
          <w:shd w:val="clear" w:color="auto" w:fill="FFFFFF"/>
        </w:rPr>
        <w:t xml:space="preserve">; et </w:t>
      </w:r>
      <w:r w:rsidR="00D76F36" w:rsidRPr="00824E28">
        <w:rPr>
          <w:rFonts w:cstheme="minorHAnsi"/>
          <w:b/>
          <w:bCs/>
          <w:i/>
          <w:iCs/>
          <w:color w:val="000000" w:themeColor="text1"/>
          <w:shd w:val="clear" w:color="auto" w:fill="FFFFFF"/>
        </w:rPr>
        <w:t>ordinairement, ce que je demande à une âme pour la rendre sainte, c'est qu'elle me laisse travailler</w:t>
      </w:r>
      <w:r w:rsidR="00D76F36" w:rsidRPr="00B944CA">
        <w:rPr>
          <w:rFonts w:cstheme="minorHAnsi"/>
          <w:i/>
          <w:iCs/>
          <w:color w:val="000000" w:themeColor="text1"/>
          <w:shd w:val="clear" w:color="auto" w:fill="FFFFFF"/>
        </w:rPr>
        <w:t>. Les imperfections de l'âme ne me causent pas de déplaisir, mais elles attirent ma compassion, à condition qu'elle ne s'y complaise pas. J'aime tant les âmes... Les imperfections doivent lui servir d'échelons pour monter jusqu'à moi au moyen de l'humilité, de la confiance et de l'amour. Je m'incline vers l'âme qui s'humilie et je m'abaisse jusqu'à son néant afin de l'unir à moi.</w:t>
      </w:r>
      <w:r>
        <w:rPr>
          <w:rFonts w:cstheme="minorHAnsi"/>
          <w:i/>
          <w:iCs/>
          <w:color w:val="000000" w:themeColor="text1"/>
          <w:shd w:val="clear" w:color="auto" w:fill="FFFFFF"/>
        </w:rPr>
        <w:t>’</w:t>
      </w:r>
      <w:r w:rsidR="00D76F36" w:rsidRPr="00B944CA">
        <w:rPr>
          <w:rFonts w:cstheme="minorHAnsi"/>
          <w:i/>
          <w:iCs/>
          <w:color w:val="000000" w:themeColor="text1"/>
          <w:shd w:val="clear" w:color="auto" w:fill="FFFFFF"/>
        </w:rPr>
        <w:t xml:space="preserve"> </w:t>
      </w:r>
    </w:p>
    <w:p w14:paraId="1294E317" w14:textId="77777777" w:rsidR="00824E28" w:rsidRPr="00B944CA" w:rsidRDefault="00824E28" w:rsidP="00B944CA">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p>
    <w:p w14:paraId="1418E622" w14:textId="5D1A0891" w:rsidR="00D76F36" w:rsidRPr="00B944CA" w:rsidRDefault="00D76F36" w:rsidP="00B944CA">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B944CA">
        <w:rPr>
          <w:rFonts w:cstheme="minorHAnsi"/>
          <w:i/>
          <w:iCs/>
          <w:color w:val="000000" w:themeColor="text1"/>
          <w:shd w:val="clear" w:color="auto" w:fill="FFFFFF"/>
        </w:rPr>
        <w:t xml:space="preserve">Toutes ces paroles sont du Sacré </w:t>
      </w:r>
      <w:r w:rsidR="00824E28" w:rsidRPr="00B944CA">
        <w:rPr>
          <w:rFonts w:cstheme="minorHAnsi"/>
          <w:i/>
          <w:iCs/>
          <w:color w:val="000000" w:themeColor="text1"/>
          <w:shd w:val="clear" w:color="auto" w:fill="FFFFFF"/>
        </w:rPr>
        <w:t>Cœur</w:t>
      </w:r>
      <w:r w:rsidRPr="00B944CA">
        <w:rPr>
          <w:rFonts w:cstheme="minorHAnsi"/>
          <w:i/>
          <w:iCs/>
          <w:color w:val="000000" w:themeColor="text1"/>
          <w:shd w:val="clear" w:color="auto" w:fill="FFFFFF"/>
        </w:rPr>
        <w:t>. Ainsi donc, Isabelita, contemple ta misère, tes faiblesses et tes infidélités. En un mot, méfie-toi de toi-même, mais ne reste pas dans ton néant</w:t>
      </w:r>
      <w:r w:rsidR="00824E28">
        <w:rPr>
          <w:rFonts w:cstheme="minorHAnsi"/>
          <w:i/>
          <w:iCs/>
          <w:color w:val="000000" w:themeColor="text1"/>
          <w:shd w:val="clear" w:color="auto" w:fill="FFFFFF"/>
        </w:rPr>
        <w:t xml:space="preserve"> </w:t>
      </w:r>
      <w:r w:rsidRPr="00B944CA">
        <w:rPr>
          <w:rFonts w:cstheme="minorHAnsi"/>
          <w:i/>
          <w:iCs/>
          <w:color w:val="000000" w:themeColor="text1"/>
          <w:shd w:val="clear" w:color="auto" w:fill="FFFFFF"/>
        </w:rPr>
        <w:t xml:space="preserve">; monte jusqu'au Cœur divin, jette-toi en lui et son amour miséricordieux te fortifiera. </w:t>
      </w:r>
    </w:p>
    <w:p w14:paraId="57485563" w14:textId="16CD86ED" w:rsidR="00D76F36" w:rsidRDefault="00D76F36" w:rsidP="00B944CA">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B944CA">
        <w:rPr>
          <w:rFonts w:cstheme="minorHAnsi"/>
          <w:i/>
          <w:iCs/>
          <w:color w:val="000000" w:themeColor="text1"/>
          <w:shd w:val="clear" w:color="auto" w:fill="FFFFFF"/>
        </w:rPr>
        <w:t>Quand tu tombes, dis simplement au Cœur de Jésus</w:t>
      </w:r>
      <w:r w:rsidR="00824E28">
        <w:rPr>
          <w:rFonts w:cstheme="minorHAnsi"/>
          <w:i/>
          <w:iCs/>
          <w:color w:val="000000" w:themeColor="text1"/>
          <w:shd w:val="clear" w:color="auto" w:fill="FFFFFF"/>
        </w:rPr>
        <w:t xml:space="preserve"> </w:t>
      </w:r>
      <w:r w:rsidRPr="00B944CA">
        <w:rPr>
          <w:rFonts w:cstheme="minorHAnsi"/>
          <w:i/>
          <w:iCs/>
          <w:color w:val="000000" w:themeColor="text1"/>
          <w:shd w:val="clear" w:color="auto" w:fill="FFFFFF"/>
        </w:rPr>
        <w:t xml:space="preserve">: </w:t>
      </w:r>
      <w:r w:rsidR="00824E28">
        <w:rPr>
          <w:rFonts w:cstheme="minorHAnsi"/>
          <w:i/>
          <w:iCs/>
          <w:color w:val="000000" w:themeColor="text1"/>
          <w:shd w:val="clear" w:color="auto" w:fill="FFFFFF"/>
        </w:rPr>
        <w:t>‘</w:t>
      </w:r>
      <w:r w:rsidRPr="00B944CA">
        <w:rPr>
          <w:rFonts w:cstheme="minorHAnsi"/>
          <w:i/>
          <w:iCs/>
          <w:color w:val="000000" w:themeColor="text1"/>
          <w:shd w:val="clear" w:color="auto" w:fill="FFFFFF"/>
        </w:rPr>
        <w:t xml:space="preserve">Seigneur, n'as-tu pas oublié que je ne peux rien par moi-même ? Et tu ne m'as pas soutenue. </w:t>
      </w:r>
      <w:r w:rsidRPr="00824E28">
        <w:rPr>
          <w:rFonts w:cstheme="minorHAnsi"/>
          <w:b/>
          <w:bCs/>
          <w:i/>
          <w:iCs/>
          <w:color w:val="000000" w:themeColor="text1"/>
          <w:shd w:val="clear" w:color="auto" w:fill="FFFFFF"/>
        </w:rPr>
        <w:t>Seigneur, tu es responsable de ce que je sois misérable parce que tu ne m'as pas donné ton secours</w:t>
      </w:r>
      <w:r w:rsidRPr="00B944CA">
        <w:rPr>
          <w:rFonts w:cstheme="minorHAnsi"/>
          <w:i/>
          <w:iCs/>
          <w:color w:val="000000" w:themeColor="text1"/>
          <w:shd w:val="clear" w:color="auto" w:fill="FFFFFF"/>
        </w:rPr>
        <w:t>.</w:t>
      </w:r>
      <w:r w:rsidR="00824E28">
        <w:rPr>
          <w:rFonts w:cstheme="minorHAnsi"/>
          <w:i/>
          <w:iCs/>
          <w:color w:val="000000" w:themeColor="text1"/>
          <w:shd w:val="clear" w:color="auto" w:fill="FFFFFF"/>
        </w:rPr>
        <w:t>’</w:t>
      </w:r>
      <w:r w:rsidRPr="00B944CA">
        <w:rPr>
          <w:rFonts w:cstheme="minorHAnsi"/>
          <w:i/>
          <w:iCs/>
          <w:color w:val="000000" w:themeColor="text1"/>
          <w:shd w:val="clear" w:color="auto" w:fill="FFFFFF"/>
        </w:rPr>
        <w:t xml:space="preserve"> Ainsi on l'oblige et ces rapports de confiance et de méfiance l'enchantent. Souviens-toi, petite sœur, que le cœur de Jésus fut ton berceau spirituel. Là est </w:t>
      </w:r>
      <w:r w:rsidRPr="00B944CA">
        <w:rPr>
          <w:rFonts w:cstheme="minorHAnsi"/>
          <w:i/>
          <w:iCs/>
          <w:color w:val="000000" w:themeColor="text1"/>
          <w:shd w:val="clear" w:color="auto" w:fill="FFFFFF"/>
        </w:rPr>
        <w:lastRenderedPageBreak/>
        <w:t xml:space="preserve">ton nid, là Jésus t'a bercé avec des cantiques de paix et d'amour. Te souviens-tu ? Il faut, chère Isabel, que nous soyons des apôtres de la miséricorde de ce </w:t>
      </w:r>
      <w:r w:rsidR="00824E28" w:rsidRPr="00B944CA">
        <w:rPr>
          <w:rFonts w:cstheme="minorHAnsi"/>
          <w:i/>
          <w:iCs/>
          <w:color w:val="000000" w:themeColor="text1"/>
          <w:shd w:val="clear" w:color="auto" w:fill="FFFFFF"/>
        </w:rPr>
        <w:t>Cœur</w:t>
      </w:r>
      <w:r w:rsidRPr="00B944CA">
        <w:rPr>
          <w:rFonts w:cstheme="minorHAnsi"/>
          <w:i/>
          <w:iCs/>
          <w:color w:val="000000" w:themeColor="text1"/>
          <w:shd w:val="clear" w:color="auto" w:fill="FFFFFF"/>
        </w:rPr>
        <w:t>.</w:t>
      </w:r>
      <w:r w:rsidR="005742E4">
        <w:rPr>
          <w:rFonts w:cstheme="minorHAnsi"/>
          <w:i/>
          <w:iCs/>
          <w:color w:val="000000" w:themeColor="text1"/>
          <w:shd w:val="clear" w:color="auto" w:fill="FFFFFF"/>
        </w:rPr>
        <w:t> »</w:t>
      </w:r>
    </w:p>
    <w:p w14:paraId="4E03C8D2" w14:textId="77777777" w:rsidR="00824E28" w:rsidRPr="00B944CA" w:rsidRDefault="00824E28" w:rsidP="00B944CA">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p>
    <w:p w14:paraId="0D009288" w14:textId="511A3F9E" w:rsidR="00D76F36" w:rsidRPr="00D76F36" w:rsidRDefault="00D76F36" w:rsidP="00824E28">
      <w:pPr>
        <w:pBdr>
          <w:top w:val="single" w:sz="4" w:space="1" w:color="auto"/>
          <w:left w:val="single" w:sz="4" w:space="4" w:color="auto"/>
          <w:bottom w:val="single" w:sz="4" w:space="1" w:color="auto"/>
          <w:right w:val="single" w:sz="4" w:space="4" w:color="auto"/>
        </w:pBdr>
        <w:spacing w:after="0"/>
        <w:jc w:val="right"/>
        <w:rPr>
          <w:rFonts w:cstheme="minorHAnsi"/>
          <w:color w:val="000000" w:themeColor="text1"/>
          <w:shd w:val="clear" w:color="auto" w:fill="FFFFFF"/>
        </w:rPr>
      </w:pPr>
      <w:r w:rsidRPr="00D76F36">
        <w:rPr>
          <w:rFonts w:cstheme="minorHAnsi"/>
          <w:color w:val="000000" w:themeColor="text1"/>
          <w:shd w:val="clear" w:color="auto" w:fill="FFFFFF"/>
        </w:rPr>
        <w:t>Extrait de la lettre 109 à une amie</w:t>
      </w:r>
      <w:r w:rsidR="00824E28">
        <w:rPr>
          <w:rFonts w:cstheme="minorHAnsi"/>
          <w:color w:val="000000" w:themeColor="text1"/>
          <w:shd w:val="clear" w:color="auto" w:fill="FFFFFF"/>
        </w:rPr>
        <w:t>,</w:t>
      </w:r>
      <w:r w:rsidRPr="00D76F36">
        <w:rPr>
          <w:rFonts w:cstheme="minorHAnsi"/>
          <w:color w:val="000000" w:themeColor="text1"/>
          <w:shd w:val="clear" w:color="auto" w:fill="FFFFFF"/>
        </w:rPr>
        <w:t xml:space="preserve"> 13 juin 1919</w:t>
      </w:r>
    </w:p>
    <w:p w14:paraId="5D79D976" w14:textId="77777777" w:rsidR="00B944CA" w:rsidRDefault="00B944CA" w:rsidP="00D76F36">
      <w:pPr>
        <w:spacing w:after="0"/>
        <w:jc w:val="both"/>
        <w:rPr>
          <w:rFonts w:cstheme="minorHAnsi"/>
          <w:color w:val="000000" w:themeColor="text1"/>
          <w:shd w:val="clear" w:color="auto" w:fill="FFFFFF"/>
        </w:rPr>
      </w:pPr>
    </w:p>
    <w:p w14:paraId="7454DCEC" w14:textId="2D9606D7" w:rsidR="00DD339F" w:rsidRDefault="00D76F36" w:rsidP="00D76F36">
      <w:pPr>
        <w:spacing w:after="0"/>
        <w:jc w:val="both"/>
        <w:rPr>
          <w:rFonts w:cstheme="minorHAnsi"/>
          <w:color w:val="000000" w:themeColor="text1"/>
          <w:shd w:val="clear" w:color="auto" w:fill="FFFFFF"/>
        </w:rPr>
      </w:pPr>
      <w:r w:rsidRPr="00D76F36">
        <w:rPr>
          <w:rFonts w:cstheme="minorHAnsi"/>
          <w:color w:val="000000" w:themeColor="text1"/>
          <w:shd w:val="clear" w:color="auto" w:fill="FFFFFF"/>
        </w:rPr>
        <w:t>Prions les uns pour les autres en cette semaine sainte : que chacun, chacune grandisse dans le désir de s’offrir à la miséricorde de Jésus !</w:t>
      </w:r>
      <w:r w:rsidR="0032072A">
        <w:rPr>
          <w:rFonts w:cstheme="minorHAnsi"/>
          <w:color w:val="000000" w:themeColor="text1"/>
          <w:shd w:val="clear" w:color="auto" w:fill="FFFFFF"/>
        </w:rPr>
        <w:t xml:space="preserve"> Bonne plongée dans la sainte semaine de notre salut.</w:t>
      </w:r>
    </w:p>
    <w:p w14:paraId="6F913EF8" w14:textId="77777777" w:rsidR="006A60AC" w:rsidRPr="00DD339F" w:rsidRDefault="006A60AC" w:rsidP="00D76F36">
      <w:pPr>
        <w:spacing w:after="0"/>
        <w:jc w:val="both"/>
        <w:rPr>
          <w:rFonts w:cstheme="minorHAnsi"/>
          <w:color w:val="000000" w:themeColor="text1"/>
          <w:shd w:val="clear" w:color="auto" w:fill="FFFFFF"/>
        </w:rPr>
      </w:pPr>
    </w:p>
    <w:p w14:paraId="5495C34B" w14:textId="48554A77" w:rsidR="00DC1BB0" w:rsidRPr="00D049F5" w:rsidRDefault="00DC1BB0" w:rsidP="00DC1BB0">
      <w:pPr>
        <w:spacing w:after="0"/>
        <w:jc w:val="right"/>
        <w:rPr>
          <w:rFonts w:cstheme="minorHAnsi"/>
          <w:color w:val="000000" w:themeColor="text1"/>
        </w:rPr>
      </w:pPr>
      <w:r w:rsidRPr="00D049F5">
        <w:rPr>
          <w:rFonts w:cstheme="minorHAnsi"/>
          <w:i/>
          <w:iCs/>
          <w:color w:val="000000" w:themeColor="text1"/>
        </w:rPr>
        <w:t xml:space="preserve">Fr. </w:t>
      </w:r>
      <w:r w:rsidR="00757317">
        <w:rPr>
          <w:rFonts w:cstheme="minorHAnsi"/>
          <w:i/>
          <w:iCs/>
          <w:color w:val="000000" w:themeColor="text1"/>
        </w:rPr>
        <w:t>Denis-Marie Ghesquières</w:t>
      </w:r>
      <w:r w:rsidRPr="00D049F5">
        <w:rPr>
          <w:rFonts w:cstheme="minorHAnsi"/>
          <w:i/>
          <w:iCs/>
          <w:color w:val="000000" w:themeColor="text1"/>
        </w:rPr>
        <w:t xml:space="preserve"> (couvent </w:t>
      </w:r>
      <w:r w:rsidR="00647E96">
        <w:rPr>
          <w:rFonts w:cstheme="minorHAnsi"/>
          <w:i/>
          <w:iCs/>
          <w:color w:val="000000" w:themeColor="text1"/>
        </w:rPr>
        <w:t>de Paris</w:t>
      </w:r>
      <w:r w:rsidRPr="00D049F5">
        <w:rPr>
          <w:rFonts w:cstheme="minorHAnsi"/>
          <w:i/>
          <w:iCs/>
          <w:color w:val="000000" w:themeColor="text1"/>
        </w:rPr>
        <w:t>)</w:t>
      </w:r>
    </w:p>
    <w:p w14:paraId="7B639FBB" w14:textId="77777777" w:rsidR="002F25E0" w:rsidRDefault="002F25E0" w:rsidP="008E39EB">
      <w:pPr>
        <w:spacing w:after="160" w:line="256" w:lineRule="auto"/>
        <w:jc w:val="both"/>
        <w:rPr>
          <w:rFonts w:ascii="Times New Roman" w:hAnsi="Times New Roman" w:cs="Times New Roman"/>
          <w:b/>
          <w:sz w:val="24"/>
          <w:szCs w:val="24"/>
        </w:rPr>
      </w:pPr>
    </w:p>
    <w:p w14:paraId="5851EEC3" w14:textId="3D87E26E" w:rsidR="00DC1BB0" w:rsidRPr="00193406" w:rsidRDefault="00DC1BB0" w:rsidP="00193406">
      <w:pPr>
        <w:pStyle w:val="Titre1"/>
        <w:numPr>
          <w:ilvl w:val="0"/>
          <w:numId w:val="19"/>
        </w:numPr>
        <w:ind w:left="720" w:hanging="360"/>
        <w:rPr>
          <w:shd w:val="clear" w:color="auto" w:fill="FFFFFF"/>
        </w:rPr>
      </w:pPr>
      <w:r w:rsidRPr="00193406">
        <w:rPr>
          <w:shd w:val="clear" w:color="auto" w:fill="FFFFFF"/>
        </w:rPr>
        <w:t>Prier chaque jour de la semaine</w:t>
      </w:r>
      <w:r w:rsidR="00647E96" w:rsidRPr="00193406">
        <w:rPr>
          <w:shd w:val="clear" w:color="auto" w:fill="FFFFFF"/>
        </w:rPr>
        <w:t xml:space="preserve"> avec </w:t>
      </w:r>
      <w:r w:rsidR="00D76F36">
        <w:rPr>
          <w:shd w:val="clear" w:color="auto" w:fill="FFFFFF"/>
        </w:rPr>
        <w:t>Teresa des Andes</w:t>
      </w:r>
    </w:p>
    <w:p w14:paraId="54CD73C0" w14:textId="3228D5FD" w:rsidR="002F25E0" w:rsidRDefault="002F25E0" w:rsidP="00DC1BB0">
      <w:pPr>
        <w:spacing w:after="0" w:line="240" w:lineRule="auto"/>
        <w:jc w:val="both"/>
        <w:rPr>
          <w:rFonts w:ascii="Times New Roman" w:eastAsia="Times New Roman" w:hAnsi="Times New Roman" w:cs="Times New Roman"/>
          <w:b/>
          <w:bCs/>
          <w:color w:val="282625"/>
          <w:sz w:val="24"/>
          <w:szCs w:val="24"/>
          <w:shd w:val="clear" w:color="auto" w:fill="FFFFFF"/>
          <w:lang w:eastAsia="fr-FR"/>
        </w:rPr>
      </w:pPr>
    </w:p>
    <w:p w14:paraId="6D39A003" w14:textId="4BC8AAF3" w:rsidR="00D76F36" w:rsidRPr="00D76F36" w:rsidRDefault="00D76F36" w:rsidP="00D76F36">
      <w:pPr>
        <w:spacing w:after="0" w:line="240" w:lineRule="auto"/>
        <w:rPr>
          <w:b/>
          <w:iCs/>
        </w:rPr>
      </w:pPr>
      <w:r w:rsidRPr="00D76F36">
        <w:rPr>
          <w:b/>
          <w:iCs/>
        </w:rPr>
        <w:t>Lundi Saint 11 avril</w:t>
      </w:r>
      <w:r>
        <w:rPr>
          <w:b/>
          <w:iCs/>
        </w:rPr>
        <w:t> : s</w:t>
      </w:r>
      <w:r w:rsidRPr="00D76F36">
        <w:rPr>
          <w:b/>
          <w:iCs/>
        </w:rPr>
        <w:t xml:space="preserve">e laisser couvrir par </w:t>
      </w:r>
      <w:r w:rsidR="008B47B9">
        <w:rPr>
          <w:b/>
          <w:iCs/>
        </w:rPr>
        <w:t>s</w:t>
      </w:r>
      <w:r w:rsidRPr="00D76F36">
        <w:rPr>
          <w:b/>
          <w:iCs/>
        </w:rPr>
        <w:t>a Miséricorde</w:t>
      </w:r>
    </w:p>
    <w:p w14:paraId="56BC7685" w14:textId="77777777" w:rsidR="00D76F36" w:rsidRPr="00D76F36" w:rsidRDefault="00D76F36" w:rsidP="00D76F36">
      <w:pPr>
        <w:spacing w:after="0" w:line="240" w:lineRule="auto"/>
        <w:rPr>
          <w:b/>
          <w:iCs/>
        </w:rPr>
      </w:pPr>
    </w:p>
    <w:p w14:paraId="171BA7A8" w14:textId="66DCB236" w:rsidR="00D76F36" w:rsidRPr="00D76F36" w:rsidRDefault="004340CC" w:rsidP="00D76F36">
      <w:pPr>
        <w:spacing w:after="0" w:line="240" w:lineRule="auto"/>
        <w:rPr>
          <w:i/>
          <w:iCs/>
        </w:rPr>
      </w:pPr>
      <w:r>
        <w:rPr>
          <w:i/>
          <w:iCs/>
        </w:rPr>
        <w:t>« </w:t>
      </w:r>
      <w:r w:rsidR="00D76F36" w:rsidRPr="00D76F36">
        <w:rPr>
          <w:i/>
          <w:iCs/>
        </w:rPr>
        <w:t>Marie répandit le parfum sur les pieds de Jésus, qu’elle essuya avec ses cheveux ; la maison fut remplie de l’odeur du parfum.</w:t>
      </w:r>
      <w:r>
        <w:rPr>
          <w:i/>
          <w:iCs/>
        </w:rPr>
        <w:t> »</w:t>
      </w:r>
      <w:r w:rsidR="00D76F36" w:rsidRPr="00D76F36">
        <w:rPr>
          <w:i/>
          <w:iCs/>
        </w:rPr>
        <w:t xml:space="preserve"> (Jn 12,3)</w:t>
      </w:r>
      <w:r w:rsidR="00D76F36" w:rsidRPr="00D76F36">
        <w:rPr>
          <w:i/>
          <w:iCs/>
        </w:rPr>
        <w:br/>
      </w:r>
    </w:p>
    <w:p w14:paraId="7874FE6F" w14:textId="4CEE6A11" w:rsidR="00D76F36" w:rsidRDefault="009E4BEA" w:rsidP="009E4BEA">
      <w:pPr>
        <w:spacing w:after="0" w:line="240" w:lineRule="auto"/>
        <w:jc w:val="both"/>
        <w:rPr>
          <w:iCs/>
        </w:rPr>
      </w:pPr>
      <w:r w:rsidRPr="009E4BEA">
        <w:rPr>
          <w:iCs/>
        </w:rPr>
        <w:t>« Je ne comprends pas comment Dieu s’approche de moi, misérable pécheresse,</w:t>
      </w:r>
      <w:r>
        <w:rPr>
          <w:iCs/>
        </w:rPr>
        <w:t xml:space="preserve"> </w:t>
      </w:r>
      <w:r w:rsidRPr="009E4BEA">
        <w:rPr>
          <w:iCs/>
        </w:rPr>
        <w:t>lui qui est la</w:t>
      </w:r>
      <w:r>
        <w:rPr>
          <w:iCs/>
        </w:rPr>
        <w:t xml:space="preserve"> </w:t>
      </w:r>
      <w:r w:rsidRPr="009E4BEA">
        <w:rPr>
          <w:iCs/>
        </w:rPr>
        <w:t>sainteté. (…) J’ai d’ardents désirs de lui offrir quelque chose afin de</w:t>
      </w:r>
      <w:r>
        <w:rPr>
          <w:iCs/>
        </w:rPr>
        <w:t xml:space="preserve"> </w:t>
      </w:r>
      <w:r w:rsidRPr="009E4BEA">
        <w:rPr>
          <w:iCs/>
        </w:rPr>
        <w:t>correspondre à son amour infini.</w:t>
      </w:r>
      <w:r>
        <w:rPr>
          <w:iCs/>
        </w:rPr>
        <w:t> </w:t>
      </w:r>
      <w:r w:rsidRPr="009E4BEA">
        <w:rPr>
          <w:iCs/>
        </w:rPr>
        <w:t>» (Lettre 88)</w:t>
      </w:r>
    </w:p>
    <w:p w14:paraId="7167F905" w14:textId="77777777" w:rsidR="009E4BEA" w:rsidRPr="00D76F36" w:rsidRDefault="009E4BEA" w:rsidP="009E4BEA">
      <w:pPr>
        <w:spacing w:after="0" w:line="240" w:lineRule="auto"/>
        <w:jc w:val="both"/>
        <w:rPr>
          <w:iCs/>
        </w:rPr>
      </w:pPr>
    </w:p>
    <w:p w14:paraId="3B51E0BC" w14:textId="4D27C0B4" w:rsidR="00D76F36" w:rsidRDefault="00D76F36" w:rsidP="00D76F36">
      <w:pPr>
        <w:spacing w:after="0" w:line="240" w:lineRule="auto"/>
        <w:rPr>
          <w:iCs/>
        </w:rPr>
      </w:pPr>
      <w:r w:rsidRPr="00D76F36">
        <w:rPr>
          <w:iCs/>
        </w:rPr>
        <w:t>Dans la journée, je présente souvent aux Seigneur mon désir de l’aimer toujours plus et je me blottis sous son manteau de miséricorde.</w:t>
      </w:r>
    </w:p>
    <w:p w14:paraId="0918A60A" w14:textId="77777777" w:rsidR="004340CC" w:rsidRPr="00D76F36" w:rsidRDefault="004340CC" w:rsidP="00D76F36">
      <w:pPr>
        <w:spacing w:after="0" w:line="240" w:lineRule="auto"/>
        <w:rPr>
          <w:iCs/>
        </w:rPr>
      </w:pPr>
    </w:p>
    <w:p w14:paraId="4F27623D" w14:textId="77777777" w:rsidR="00D76F36" w:rsidRPr="00D76F36" w:rsidRDefault="00D76F36" w:rsidP="00D76F36">
      <w:pPr>
        <w:spacing w:after="0" w:line="240" w:lineRule="auto"/>
        <w:rPr>
          <w:iCs/>
        </w:rPr>
      </w:pPr>
    </w:p>
    <w:p w14:paraId="0EFB130B" w14:textId="5AB9A4D5" w:rsidR="00D76F36" w:rsidRPr="00D76F36" w:rsidRDefault="00D76F36" w:rsidP="00D76F36">
      <w:pPr>
        <w:spacing w:after="0" w:line="240" w:lineRule="auto"/>
        <w:rPr>
          <w:b/>
          <w:iCs/>
        </w:rPr>
      </w:pPr>
      <w:r w:rsidRPr="00D76F36">
        <w:rPr>
          <w:b/>
          <w:iCs/>
        </w:rPr>
        <w:t>Mardi Saint 12 avril</w:t>
      </w:r>
      <w:r>
        <w:rPr>
          <w:b/>
          <w:iCs/>
        </w:rPr>
        <w:t> : a</w:t>
      </w:r>
      <w:r w:rsidRPr="00D76F36">
        <w:rPr>
          <w:b/>
          <w:iCs/>
        </w:rPr>
        <w:t>ccueillir son pardon</w:t>
      </w:r>
    </w:p>
    <w:p w14:paraId="511647BD" w14:textId="77777777" w:rsidR="00D76F36" w:rsidRPr="00D76F36" w:rsidRDefault="00D76F36" w:rsidP="00D76F36">
      <w:pPr>
        <w:spacing w:after="0" w:line="240" w:lineRule="auto"/>
        <w:rPr>
          <w:b/>
          <w:iCs/>
        </w:rPr>
      </w:pPr>
    </w:p>
    <w:p w14:paraId="5ECB0715" w14:textId="77777777" w:rsidR="00D76F36" w:rsidRPr="00D76F36" w:rsidRDefault="00D76F36" w:rsidP="00D76F36">
      <w:pPr>
        <w:spacing w:after="0" w:line="240" w:lineRule="auto"/>
        <w:rPr>
          <w:i/>
          <w:iCs/>
        </w:rPr>
      </w:pPr>
      <w:r w:rsidRPr="00D76F36">
        <w:rPr>
          <w:i/>
          <w:iCs/>
        </w:rPr>
        <w:t>« Tu donneras ta vie pour moi ? Amen, amen, je te le dis : le coq ne chantera pas avant que tu m’aies renié trois fois. » (Jn 13, 38)</w:t>
      </w:r>
    </w:p>
    <w:p w14:paraId="2DDBA046" w14:textId="77777777" w:rsidR="00D76F36" w:rsidRPr="00D76F36" w:rsidRDefault="00D76F36" w:rsidP="00D76F36">
      <w:pPr>
        <w:spacing w:after="0" w:line="240" w:lineRule="auto"/>
        <w:rPr>
          <w:i/>
          <w:iCs/>
        </w:rPr>
      </w:pPr>
    </w:p>
    <w:p w14:paraId="6E013B46" w14:textId="52A118CB" w:rsidR="00D76F36" w:rsidRDefault="007135E7" w:rsidP="007135E7">
      <w:pPr>
        <w:spacing w:after="0" w:line="240" w:lineRule="auto"/>
        <w:rPr>
          <w:iCs/>
        </w:rPr>
      </w:pPr>
      <w:r w:rsidRPr="007135E7">
        <w:rPr>
          <w:iCs/>
        </w:rPr>
        <w:t>« Quand tu trébuches sur quelque difficulté dans le chemin du devoir, pense que (…)</w:t>
      </w:r>
      <w:r>
        <w:rPr>
          <w:iCs/>
        </w:rPr>
        <w:t xml:space="preserve"> </w:t>
      </w:r>
      <w:r w:rsidRPr="007135E7">
        <w:rPr>
          <w:iCs/>
        </w:rPr>
        <w:t>Dieu, en cet instant, t’aime infiniment, qu’il s’occupe de toi comme s’il n’existait</w:t>
      </w:r>
      <w:r>
        <w:rPr>
          <w:iCs/>
        </w:rPr>
        <w:t xml:space="preserve"> </w:t>
      </w:r>
      <w:r w:rsidRPr="007135E7">
        <w:rPr>
          <w:iCs/>
        </w:rPr>
        <w:t>au monde aucune autre</w:t>
      </w:r>
      <w:r>
        <w:rPr>
          <w:iCs/>
        </w:rPr>
        <w:t xml:space="preserve"> </w:t>
      </w:r>
      <w:r w:rsidRPr="007135E7">
        <w:rPr>
          <w:iCs/>
        </w:rPr>
        <w:t>créature, qu’il te soutient pour que tu vives. » (Lettre 114)</w:t>
      </w:r>
    </w:p>
    <w:p w14:paraId="1D8E904C" w14:textId="77777777" w:rsidR="007135E7" w:rsidRPr="00D76F36" w:rsidRDefault="007135E7" w:rsidP="007135E7">
      <w:pPr>
        <w:spacing w:after="0" w:line="240" w:lineRule="auto"/>
        <w:rPr>
          <w:iCs/>
        </w:rPr>
      </w:pPr>
    </w:p>
    <w:p w14:paraId="404BDAF3" w14:textId="659CEC86" w:rsidR="00D76F36" w:rsidRPr="00D76F36" w:rsidRDefault="00D76F36" w:rsidP="00D76F36">
      <w:pPr>
        <w:spacing w:after="0" w:line="240" w:lineRule="auto"/>
        <w:rPr>
          <w:iCs/>
        </w:rPr>
      </w:pPr>
      <w:r w:rsidRPr="00D76F36">
        <w:rPr>
          <w:iCs/>
        </w:rPr>
        <w:t xml:space="preserve">Je me laisse regarder par Jésus, et je </w:t>
      </w:r>
      <w:r w:rsidR="004340CC">
        <w:rPr>
          <w:iCs/>
        </w:rPr>
        <w:t>pose</w:t>
      </w:r>
      <w:r w:rsidRPr="00D76F36">
        <w:rPr>
          <w:iCs/>
        </w:rPr>
        <w:t xml:space="preserve"> des actes de foi en son trop grand Amour.</w:t>
      </w:r>
    </w:p>
    <w:p w14:paraId="391B731F" w14:textId="5744E1D0" w:rsidR="00D76F36" w:rsidRDefault="00D76F36" w:rsidP="00D76F36">
      <w:pPr>
        <w:spacing w:after="0" w:line="240" w:lineRule="auto"/>
        <w:rPr>
          <w:iCs/>
        </w:rPr>
      </w:pPr>
    </w:p>
    <w:p w14:paraId="0897DDAE" w14:textId="77777777" w:rsidR="004340CC" w:rsidRPr="00D76F36" w:rsidRDefault="004340CC" w:rsidP="00D76F36">
      <w:pPr>
        <w:spacing w:after="0" w:line="240" w:lineRule="auto"/>
        <w:rPr>
          <w:iCs/>
        </w:rPr>
      </w:pPr>
    </w:p>
    <w:p w14:paraId="6DF9E4CD" w14:textId="518D54CD" w:rsidR="00D76F36" w:rsidRPr="00D76F36" w:rsidRDefault="00D76F36" w:rsidP="00D76F36">
      <w:pPr>
        <w:spacing w:after="0" w:line="240" w:lineRule="auto"/>
        <w:rPr>
          <w:b/>
          <w:iCs/>
        </w:rPr>
      </w:pPr>
      <w:r w:rsidRPr="00D76F36">
        <w:rPr>
          <w:b/>
          <w:iCs/>
        </w:rPr>
        <w:t>Mercredi Saint</w:t>
      </w:r>
      <w:r>
        <w:rPr>
          <w:b/>
          <w:iCs/>
        </w:rPr>
        <w:t> </w:t>
      </w:r>
      <w:r w:rsidR="004340CC">
        <w:rPr>
          <w:b/>
          <w:iCs/>
        </w:rPr>
        <w:t xml:space="preserve">13 avril </w:t>
      </w:r>
      <w:r>
        <w:rPr>
          <w:b/>
          <w:iCs/>
        </w:rPr>
        <w:t>: m</w:t>
      </w:r>
      <w:r w:rsidRPr="00D76F36">
        <w:rPr>
          <w:b/>
          <w:iCs/>
        </w:rPr>
        <w:t>’ouvrir à son mystère d’Amour</w:t>
      </w:r>
    </w:p>
    <w:p w14:paraId="26CB7227" w14:textId="77777777" w:rsidR="00D76F36" w:rsidRPr="00D76F36" w:rsidRDefault="00D76F36" w:rsidP="00D76F36">
      <w:pPr>
        <w:spacing w:after="0" w:line="240" w:lineRule="auto"/>
        <w:rPr>
          <w:b/>
          <w:iCs/>
        </w:rPr>
      </w:pPr>
    </w:p>
    <w:p w14:paraId="65E70860" w14:textId="77777777" w:rsidR="00D76F36" w:rsidRPr="00D76F36" w:rsidRDefault="00D76F36" w:rsidP="00D76F36">
      <w:pPr>
        <w:spacing w:after="0" w:line="240" w:lineRule="auto"/>
        <w:rPr>
          <w:iCs/>
        </w:rPr>
      </w:pPr>
      <w:r w:rsidRPr="00D76F36">
        <w:rPr>
          <w:i/>
          <w:iCs/>
        </w:rPr>
        <w:t>« Où veux-tu que nous te fassions les préparatifs pour manger la Pâque ? » (Mt 26, 17)</w:t>
      </w:r>
    </w:p>
    <w:p w14:paraId="6B392C48" w14:textId="77777777" w:rsidR="00D76F36" w:rsidRPr="00D76F36" w:rsidRDefault="00D76F36" w:rsidP="00D76F36">
      <w:pPr>
        <w:spacing w:after="0" w:line="240" w:lineRule="auto"/>
        <w:rPr>
          <w:iCs/>
        </w:rPr>
      </w:pPr>
    </w:p>
    <w:p w14:paraId="0B64A518" w14:textId="67AF59E3" w:rsidR="00D76F36" w:rsidRPr="00D76F36" w:rsidRDefault="004340CC" w:rsidP="00D76F36">
      <w:pPr>
        <w:spacing w:after="0" w:line="240" w:lineRule="auto"/>
        <w:rPr>
          <w:iCs/>
        </w:rPr>
      </w:pPr>
      <w:r>
        <w:rPr>
          <w:iCs/>
        </w:rPr>
        <w:t>« </w:t>
      </w:r>
      <w:r w:rsidR="00D76F36" w:rsidRPr="00D76F36">
        <w:rPr>
          <w:iCs/>
        </w:rPr>
        <w:t>Essayez de connaître Jésus, l’ami intime de nos âmes. En lui, vous trouverez la tendresse d’une mère à un degré infini, la consolation si vous avez à souffrir, la force pour accomplir votre devoir. Regardez Jésus anéanti dans la crèche, sur la Croix, au tabernacle. De là, il nous dit combien il nous a aimés.</w:t>
      </w:r>
      <w:r>
        <w:rPr>
          <w:iCs/>
        </w:rPr>
        <w:t> »</w:t>
      </w:r>
      <w:r w:rsidR="00D76F36" w:rsidRPr="00D76F36">
        <w:rPr>
          <w:iCs/>
        </w:rPr>
        <w:t xml:space="preserve"> (Lettre 151)</w:t>
      </w:r>
    </w:p>
    <w:p w14:paraId="2F1E4297" w14:textId="77777777" w:rsidR="00D76F36" w:rsidRPr="00D76F36" w:rsidRDefault="00D76F36" w:rsidP="00D76F36">
      <w:pPr>
        <w:spacing w:after="0" w:line="240" w:lineRule="auto"/>
        <w:rPr>
          <w:iCs/>
        </w:rPr>
      </w:pPr>
    </w:p>
    <w:p w14:paraId="36ED6F86" w14:textId="77777777" w:rsidR="00D76F36" w:rsidRPr="00D76F36" w:rsidRDefault="00D76F36" w:rsidP="00D76F36">
      <w:pPr>
        <w:spacing w:after="0" w:line="240" w:lineRule="auto"/>
        <w:rPr>
          <w:iCs/>
        </w:rPr>
      </w:pPr>
      <w:r w:rsidRPr="00D76F36">
        <w:rPr>
          <w:iCs/>
        </w:rPr>
        <w:t>J’offre mon cœur et mon âme à Jésus pour qu’il puisse y trouver asile et consolation.</w:t>
      </w:r>
    </w:p>
    <w:p w14:paraId="4DDC4B42" w14:textId="77777777" w:rsidR="00D76F36" w:rsidRPr="00D76F36" w:rsidRDefault="00D76F36" w:rsidP="00D76F36">
      <w:pPr>
        <w:spacing w:after="0" w:line="240" w:lineRule="auto"/>
        <w:rPr>
          <w:iCs/>
        </w:rPr>
      </w:pPr>
    </w:p>
    <w:p w14:paraId="17400C2E" w14:textId="77777777" w:rsidR="00D76F36" w:rsidRPr="00D76F36" w:rsidRDefault="00D76F36" w:rsidP="00D76F36">
      <w:pPr>
        <w:spacing w:after="0" w:line="240" w:lineRule="auto"/>
        <w:rPr>
          <w:iCs/>
        </w:rPr>
      </w:pPr>
    </w:p>
    <w:p w14:paraId="283B63CD" w14:textId="77777777" w:rsidR="00311F02" w:rsidRDefault="00311F02" w:rsidP="00D76F36">
      <w:pPr>
        <w:spacing w:after="0" w:line="240" w:lineRule="auto"/>
        <w:rPr>
          <w:b/>
          <w:iCs/>
        </w:rPr>
      </w:pPr>
    </w:p>
    <w:p w14:paraId="38544D28" w14:textId="77777777" w:rsidR="00311F02" w:rsidRDefault="00311F02" w:rsidP="00D76F36">
      <w:pPr>
        <w:spacing w:after="0" w:line="240" w:lineRule="auto"/>
        <w:rPr>
          <w:b/>
          <w:iCs/>
        </w:rPr>
      </w:pPr>
    </w:p>
    <w:p w14:paraId="184FAD41" w14:textId="0970680C" w:rsidR="00D76F36" w:rsidRPr="00D76F36" w:rsidRDefault="00D76F36" w:rsidP="00D76F36">
      <w:pPr>
        <w:spacing w:after="0" w:line="240" w:lineRule="auto"/>
        <w:rPr>
          <w:b/>
          <w:iCs/>
        </w:rPr>
      </w:pPr>
      <w:r w:rsidRPr="00D76F36">
        <w:rPr>
          <w:b/>
          <w:iCs/>
        </w:rPr>
        <w:t>Jeudi Saint</w:t>
      </w:r>
      <w:r>
        <w:rPr>
          <w:b/>
          <w:iCs/>
        </w:rPr>
        <w:t> </w:t>
      </w:r>
      <w:r w:rsidR="004340CC">
        <w:rPr>
          <w:b/>
          <w:iCs/>
        </w:rPr>
        <w:t xml:space="preserve">14 avril </w:t>
      </w:r>
      <w:r>
        <w:rPr>
          <w:b/>
          <w:iCs/>
        </w:rPr>
        <w:t>: s</w:t>
      </w:r>
      <w:r w:rsidRPr="00D76F36">
        <w:rPr>
          <w:b/>
          <w:iCs/>
        </w:rPr>
        <w:t>e laisser purifier</w:t>
      </w:r>
    </w:p>
    <w:p w14:paraId="43B642F9" w14:textId="77777777" w:rsidR="00D76F36" w:rsidRPr="00D76F36" w:rsidRDefault="00D76F36" w:rsidP="00D76F36">
      <w:pPr>
        <w:spacing w:after="0" w:line="240" w:lineRule="auto"/>
        <w:rPr>
          <w:iCs/>
        </w:rPr>
      </w:pPr>
    </w:p>
    <w:p w14:paraId="42341250" w14:textId="2B3BD859" w:rsidR="00D76F36" w:rsidRPr="00D76F36" w:rsidRDefault="004340CC" w:rsidP="00D76F36">
      <w:pPr>
        <w:spacing w:after="0" w:line="240" w:lineRule="auto"/>
        <w:rPr>
          <w:i/>
          <w:iCs/>
        </w:rPr>
      </w:pPr>
      <w:r>
        <w:rPr>
          <w:i/>
          <w:iCs/>
        </w:rPr>
        <w:t>« </w:t>
      </w:r>
      <w:r w:rsidR="00D76F36" w:rsidRPr="00D76F36">
        <w:rPr>
          <w:i/>
          <w:iCs/>
        </w:rPr>
        <w:t>Alors il se mit à laver les pieds des disciples et à les essuyer avec le linge qu’il avait à la ceinture.</w:t>
      </w:r>
      <w:r>
        <w:rPr>
          <w:i/>
          <w:iCs/>
        </w:rPr>
        <w:t> »</w:t>
      </w:r>
      <w:r w:rsidR="00D76F36" w:rsidRPr="00D76F36">
        <w:rPr>
          <w:i/>
          <w:iCs/>
        </w:rPr>
        <w:t xml:space="preserve"> (Jn 13, 5)</w:t>
      </w:r>
      <w:r w:rsidR="00D76F36" w:rsidRPr="00D76F36">
        <w:rPr>
          <w:i/>
          <w:iCs/>
        </w:rPr>
        <w:br/>
      </w:r>
    </w:p>
    <w:p w14:paraId="4DF3209B" w14:textId="4B5881FD" w:rsidR="00812FA9" w:rsidRPr="00812FA9" w:rsidRDefault="00812FA9" w:rsidP="00812FA9">
      <w:pPr>
        <w:spacing w:after="0" w:line="240" w:lineRule="auto"/>
        <w:rPr>
          <w:iCs/>
        </w:rPr>
      </w:pPr>
      <w:r w:rsidRPr="00812FA9">
        <w:rPr>
          <w:iCs/>
        </w:rPr>
        <w:t>« Peut-être crains-tu que l’abîme de la grandeur de Dieu et celui de ton néant ne puissent jamais</w:t>
      </w:r>
      <w:r>
        <w:rPr>
          <w:iCs/>
        </w:rPr>
        <w:t xml:space="preserve"> </w:t>
      </w:r>
      <w:r w:rsidRPr="00812FA9">
        <w:rPr>
          <w:iCs/>
        </w:rPr>
        <w:t>s’unir ? Cela est possible dans l’Amour ; et cette passion l’a fait s’incarner pour que, voyant un</w:t>
      </w:r>
    </w:p>
    <w:p w14:paraId="7E41E2C8" w14:textId="661F96AA" w:rsidR="00D76F36" w:rsidRDefault="00812FA9" w:rsidP="00812FA9">
      <w:pPr>
        <w:spacing w:after="0" w:line="240" w:lineRule="auto"/>
        <w:rPr>
          <w:iCs/>
        </w:rPr>
      </w:pPr>
      <w:r w:rsidRPr="00812FA9">
        <w:rPr>
          <w:iCs/>
        </w:rPr>
        <w:t>Homme-Dieu, on ne craigne pas de s’approcher de lui. » (Lettre 138)</w:t>
      </w:r>
    </w:p>
    <w:p w14:paraId="64E3D27F" w14:textId="77777777" w:rsidR="00812FA9" w:rsidRPr="00D76F36" w:rsidRDefault="00812FA9" w:rsidP="00812FA9">
      <w:pPr>
        <w:spacing w:after="0" w:line="240" w:lineRule="auto"/>
        <w:rPr>
          <w:i/>
          <w:iCs/>
        </w:rPr>
      </w:pPr>
    </w:p>
    <w:p w14:paraId="40A6206C" w14:textId="77777777" w:rsidR="00D76F36" w:rsidRPr="00D76F36" w:rsidRDefault="00D76F36" w:rsidP="00D76F36">
      <w:pPr>
        <w:spacing w:after="0" w:line="240" w:lineRule="auto"/>
        <w:rPr>
          <w:iCs/>
        </w:rPr>
      </w:pPr>
      <w:r w:rsidRPr="00D76F36">
        <w:rPr>
          <w:iCs/>
        </w:rPr>
        <w:t>Je redis souvent à Jésus : « Jésus, doux et humble de cœur, rends mon cœur semblable au tien ».</w:t>
      </w:r>
    </w:p>
    <w:p w14:paraId="40369C30" w14:textId="77777777" w:rsidR="00D76F36" w:rsidRPr="00D76F36" w:rsidRDefault="00D76F36" w:rsidP="00D76F36">
      <w:pPr>
        <w:spacing w:after="0" w:line="240" w:lineRule="auto"/>
        <w:rPr>
          <w:iCs/>
        </w:rPr>
      </w:pPr>
    </w:p>
    <w:p w14:paraId="0A12A5D2" w14:textId="77777777" w:rsidR="00D76F36" w:rsidRPr="00D76F36" w:rsidRDefault="00D76F36" w:rsidP="00D76F36">
      <w:pPr>
        <w:spacing w:after="0" w:line="240" w:lineRule="auto"/>
        <w:rPr>
          <w:iCs/>
        </w:rPr>
      </w:pPr>
    </w:p>
    <w:p w14:paraId="52B87E18" w14:textId="438FCC4A" w:rsidR="00D76F36" w:rsidRPr="00D76F36" w:rsidRDefault="00D76F36" w:rsidP="00D76F36">
      <w:pPr>
        <w:spacing w:after="0" w:line="240" w:lineRule="auto"/>
        <w:rPr>
          <w:b/>
          <w:iCs/>
        </w:rPr>
      </w:pPr>
      <w:r w:rsidRPr="00D76F36">
        <w:rPr>
          <w:b/>
          <w:iCs/>
        </w:rPr>
        <w:t>Vendredi Saint</w:t>
      </w:r>
      <w:r>
        <w:rPr>
          <w:b/>
          <w:iCs/>
        </w:rPr>
        <w:t> </w:t>
      </w:r>
      <w:r w:rsidR="004340CC">
        <w:rPr>
          <w:b/>
          <w:iCs/>
        </w:rPr>
        <w:t xml:space="preserve">15 avril </w:t>
      </w:r>
      <w:r>
        <w:rPr>
          <w:b/>
          <w:iCs/>
        </w:rPr>
        <w:t>: a</w:t>
      </w:r>
      <w:r w:rsidRPr="00D76F36">
        <w:rPr>
          <w:b/>
          <w:iCs/>
        </w:rPr>
        <w:t>vec Marie auprès de la Croix</w:t>
      </w:r>
    </w:p>
    <w:p w14:paraId="0ACA48BF" w14:textId="77777777" w:rsidR="00D76F36" w:rsidRPr="00D76F36" w:rsidRDefault="00D76F36" w:rsidP="00D76F36">
      <w:pPr>
        <w:spacing w:after="0" w:line="240" w:lineRule="auto"/>
        <w:rPr>
          <w:i/>
          <w:iCs/>
        </w:rPr>
      </w:pPr>
    </w:p>
    <w:p w14:paraId="0D557BB1" w14:textId="0359AE02" w:rsidR="00D76F36" w:rsidRPr="00D76F36" w:rsidRDefault="004340CC" w:rsidP="00D76F36">
      <w:pPr>
        <w:spacing w:after="0" w:line="240" w:lineRule="auto"/>
        <w:rPr>
          <w:i/>
          <w:iCs/>
        </w:rPr>
      </w:pPr>
      <w:r>
        <w:rPr>
          <w:i/>
          <w:iCs/>
        </w:rPr>
        <w:t>« </w:t>
      </w:r>
      <w:r w:rsidR="00D76F36" w:rsidRPr="00D76F36">
        <w:rPr>
          <w:i/>
          <w:iCs/>
        </w:rPr>
        <w:t>Près de la Croix de Jésus se tenait sa Mère.</w:t>
      </w:r>
      <w:r w:rsidR="005A310C">
        <w:rPr>
          <w:i/>
          <w:iCs/>
        </w:rPr>
        <w:t> »</w:t>
      </w:r>
      <w:r w:rsidR="00D76F36" w:rsidRPr="00D76F36">
        <w:rPr>
          <w:i/>
          <w:iCs/>
        </w:rPr>
        <w:t xml:space="preserve"> (Jn 19, 25)</w:t>
      </w:r>
    </w:p>
    <w:p w14:paraId="2376E089" w14:textId="77777777" w:rsidR="00D76F36" w:rsidRPr="00D76F36" w:rsidRDefault="00D76F36" w:rsidP="00D76F36">
      <w:pPr>
        <w:spacing w:after="0" w:line="240" w:lineRule="auto"/>
        <w:rPr>
          <w:i/>
          <w:iCs/>
        </w:rPr>
      </w:pPr>
    </w:p>
    <w:p w14:paraId="7689863F" w14:textId="3D16AC52" w:rsidR="000F23C3" w:rsidRDefault="00DC0876" w:rsidP="00DC0876">
      <w:pPr>
        <w:spacing w:after="0" w:line="240" w:lineRule="auto"/>
        <w:jc w:val="both"/>
        <w:rPr>
          <w:iCs/>
        </w:rPr>
      </w:pPr>
      <w:r w:rsidRPr="00DC0876">
        <w:rPr>
          <w:iCs/>
        </w:rPr>
        <w:t>«</w:t>
      </w:r>
      <w:r w:rsidR="00504517">
        <w:rPr>
          <w:iCs/>
        </w:rPr>
        <w:t xml:space="preserve"> </w:t>
      </w:r>
      <w:r w:rsidRPr="00DC0876">
        <w:rPr>
          <w:iCs/>
        </w:rPr>
        <w:t>Cela fait trois jours que je suis plongée dans l’agonie de Notre Seigneur. A chaque instant</w:t>
      </w:r>
      <w:r>
        <w:rPr>
          <w:iCs/>
        </w:rPr>
        <w:t xml:space="preserve"> </w:t>
      </w:r>
      <w:r w:rsidRPr="00DC0876">
        <w:rPr>
          <w:iCs/>
        </w:rPr>
        <w:t>il se présente à moi comme un moribond, le visage à terre, les cheveux rougis</w:t>
      </w:r>
      <w:r>
        <w:rPr>
          <w:iCs/>
        </w:rPr>
        <w:t xml:space="preserve"> </w:t>
      </w:r>
      <w:r w:rsidRPr="00DC0876">
        <w:rPr>
          <w:iCs/>
        </w:rPr>
        <w:t>de sang, [...].</w:t>
      </w:r>
      <w:r>
        <w:rPr>
          <w:iCs/>
        </w:rPr>
        <w:t xml:space="preserve"> </w:t>
      </w:r>
      <w:r w:rsidRPr="00DC0876">
        <w:rPr>
          <w:iCs/>
        </w:rPr>
        <w:t>Sa tunique est baissée jusqu’à la moitié du corps. (…) La très Sainte Vierge est debout</w:t>
      </w:r>
      <w:r>
        <w:rPr>
          <w:iCs/>
        </w:rPr>
        <w:t xml:space="preserve"> </w:t>
      </w:r>
      <w:r w:rsidRPr="00DC0876">
        <w:rPr>
          <w:iCs/>
        </w:rPr>
        <w:t>à son côté, pleurant et</w:t>
      </w:r>
      <w:r>
        <w:rPr>
          <w:iCs/>
        </w:rPr>
        <w:t xml:space="preserve"> </w:t>
      </w:r>
      <w:r w:rsidRPr="00DC0876">
        <w:rPr>
          <w:iCs/>
        </w:rPr>
        <w:t>demandant miséricorde au Père. » (Journal ; 26 mai 1919)</w:t>
      </w:r>
    </w:p>
    <w:p w14:paraId="5C4E9AF8" w14:textId="77777777" w:rsidR="00DC0876" w:rsidRPr="00D76F36" w:rsidRDefault="00DC0876" w:rsidP="00DC0876">
      <w:pPr>
        <w:spacing w:after="0" w:line="240" w:lineRule="auto"/>
        <w:rPr>
          <w:iCs/>
        </w:rPr>
      </w:pPr>
    </w:p>
    <w:p w14:paraId="3295C92F" w14:textId="77777777" w:rsidR="00D76F36" w:rsidRPr="00D76F36" w:rsidRDefault="00D76F36" w:rsidP="00D76F36">
      <w:pPr>
        <w:spacing w:after="0" w:line="240" w:lineRule="auto"/>
        <w:rPr>
          <w:iCs/>
        </w:rPr>
      </w:pPr>
      <w:r w:rsidRPr="00D76F36">
        <w:rPr>
          <w:iCs/>
        </w:rPr>
        <w:t>Avec Marie auprès de la Croix, je supplie : « Agneau de Dieu qui enlève les péchés du monde, prends pitié de nous pécheurs ».</w:t>
      </w:r>
    </w:p>
    <w:p w14:paraId="3753DF93" w14:textId="77777777" w:rsidR="00D76F36" w:rsidRPr="00D76F36" w:rsidRDefault="00D76F36" w:rsidP="00D76F36">
      <w:pPr>
        <w:spacing w:after="0" w:line="240" w:lineRule="auto"/>
        <w:rPr>
          <w:b/>
          <w:iCs/>
        </w:rPr>
      </w:pPr>
    </w:p>
    <w:p w14:paraId="27B4D987" w14:textId="77777777" w:rsidR="00D76F36" w:rsidRPr="00D76F36" w:rsidRDefault="00D76F36" w:rsidP="00D76F36">
      <w:pPr>
        <w:spacing w:after="0" w:line="240" w:lineRule="auto"/>
        <w:rPr>
          <w:iCs/>
        </w:rPr>
      </w:pPr>
    </w:p>
    <w:p w14:paraId="764A6130" w14:textId="41C7656E" w:rsidR="00D76F36" w:rsidRPr="00D76F36" w:rsidRDefault="00D76F36" w:rsidP="00D76F36">
      <w:pPr>
        <w:spacing w:after="0" w:line="240" w:lineRule="auto"/>
        <w:rPr>
          <w:b/>
          <w:iCs/>
        </w:rPr>
      </w:pPr>
      <w:r w:rsidRPr="00D76F36">
        <w:rPr>
          <w:b/>
          <w:iCs/>
        </w:rPr>
        <w:t>Samedi Saint</w:t>
      </w:r>
      <w:r w:rsidR="00C80047">
        <w:rPr>
          <w:b/>
          <w:iCs/>
        </w:rPr>
        <w:t> </w:t>
      </w:r>
      <w:r w:rsidR="005A310C">
        <w:rPr>
          <w:b/>
          <w:iCs/>
        </w:rPr>
        <w:t xml:space="preserve">16 avril </w:t>
      </w:r>
      <w:r w:rsidR="00C80047">
        <w:rPr>
          <w:b/>
          <w:iCs/>
        </w:rPr>
        <w:t>: J</w:t>
      </w:r>
      <w:r w:rsidRPr="00D76F36">
        <w:rPr>
          <w:b/>
          <w:iCs/>
        </w:rPr>
        <w:t>ésus, Vainqueur de la mort</w:t>
      </w:r>
    </w:p>
    <w:p w14:paraId="1E7F53D1" w14:textId="77777777" w:rsidR="00D76F36" w:rsidRPr="00D76F36" w:rsidRDefault="00D76F36" w:rsidP="00D76F36">
      <w:pPr>
        <w:spacing w:after="0" w:line="240" w:lineRule="auto"/>
        <w:rPr>
          <w:i/>
          <w:iCs/>
        </w:rPr>
      </w:pPr>
    </w:p>
    <w:p w14:paraId="15BF49A0" w14:textId="71A3DE7E" w:rsidR="00D76F36" w:rsidRPr="00D76F36" w:rsidRDefault="005A310C" w:rsidP="00D76F36">
      <w:pPr>
        <w:spacing w:after="0" w:line="240" w:lineRule="auto"/>
        <w:rPr>
          <w:i/>
          <w:iCs/>
        </w:rPr>
      </w:pPr>
      <w:r>
        <w:rPr>
          <w:i/>
          <w:iCs/>
        </w:rPr>
        <w:t>« </w:t>
      </w:r>
      <w:r w:rsidR="00D76F36" w:rsidRPr="00D76F36">
        <w:rPr>
          <w:i/>
          <w:iCs/>
        </w:rPr>
        <w:t>Alors qu’elles étaient désemparées…</w:t>
      </w:r>
      <w:r>
        <w:rPr>
          <w:i/>
          <w:iCs/>
        </w:rPr>
        <w:t> »</w:t>
      </w:r>
      <w:r w:rsidR="00D76F36" w:rsidRPr="00D76F36">
        <w:rPr>
          <w:i/>
          <w:iCs/>
        </w:rPr>
        <w:t xml:space="preserve"> (Mt 9,35)</w:t>
      </w:r>
    </w:p>
    <w:p w14:paraId="66784AA7" w14:textId="77777777" w:rsidR="00D76F36" w:rsidRPr="00D76F36" w:rsidRDefault="00D76F36" w:rsidP="00D76F36">
      <w:pPr>
        <w:spacing w:after="0" w:line="240" w:lineRule="auto"/>
        <w:rPr>
          <w:i/>
          <w:iCs/>
        </w:rPr>
      </w:pPr>
    </w:p>
    <w:p w14:paraId="10C0C0B2" w14:textId="53CA90B8" w:rsidR="00D76F36" w:rsidRPr="00D76F36" w:rsidRDefault="005A310C" w:rsidP="00D76F36">
      <w:pPr>
        <w:spacing w:after="0" w:line="240" w:lineRule="auto"/>
        <w:rPr>
          <w:iCs/>
        </w:rPr>
      </w:pPr>
      <w:r>
        <w:rPr>
          <w:iCs/>
        </w:rPr>
        <w:t>« </w:t>
      </w:r>
      <w:r w:rsidR="00D76F36" w:rsidRPr="00D76F36">
        <w:rPr>
          <w:iCs/>
        </w:rPr>
        <w:t>Le pécheur, comme moi, trouve en toi la Mère protectrice, qui sous ton pied immaculé a brisé la tête du dragon, tandis qu’en tes yeux il découvre la miséricorde, le pardon et le phare lumineux qui l’empêchera de tomber dans les eaux fangeuses du péché.</w:t>
      </w:r>
      <w:r>
        <w:rPr>
          <w:iCs/>
        </w:rPr>
        <w:t xml:space="preserve"> » </w:t>
      </w:r>
      <w:r w:rsidR="00D76F36" w:rsidRPr="00D76F36">
        <w:rPr>
          <w:iCs/>
        </w:rPr>
        <w:t>(</w:t>
      </w:r>
      <w:r w:rsidR="00D76F36" w:rsidRPr="00D76F36">
        <w:rPr>
          <w:i/>
          <w:iCs/>
        </w:rPr>
        <w:t>Journal</w:t>
      </w:r>
      <w:r>
        <w:rPr>
          <w:iCs/>
        </w:rPr>
        <w:t> ;</w:t>
      </w:r>
      <w:r w:rsidR="00D76F36" w:rsidRPr="00D76F36">
        <w:rPr>
          <w:iCs/>
        </w:rPr>
        <w:t xml:space="preserve"> 12 février 1917)</w:t>
      </w:r>
    </w:p>
    <w:p w14:paraId="4DAD19B2" w14:textId="77777777" w:rsidR="00D76F36" w:rsidRPr="00D76F36" w:rsidRDefault="00D76F36" w:rsidP="00D76F36">
      <w:pPr>
        <w:spacing w:after="0" w:line="240" w:lineRule="auto"/>
        <w:rPr>
          <w:iCs/>
        </w:rPr>
      </w:pPr>
    </w:p>
    <w:p w14:paraId="04BFA1E0" w14:textId="1D4C5FCE" w:rsidR="00D76F36" w:rsidRPr="00D76F36" w:rsidRDefault="00D76F36" w:rsidP="00D76F36">
      <w:pPr>
        <w:spacing w:after="0" w:line="240" w:lineRule="auto"/>
        <w:rPr>
          <w:iCs/>
        </w:rPr>
      </w:pPr>
      <w:r w:rsidRPr="00D76F36">
        <w:rPr>
          <w:iCs/>
        </w:rPr>
        <w:t xml:space="preserve">Avec Marie, je prends un temps de silence, pour rendre grâce pour </w:t>
      </w:r>
      <w:r w:rsidR="005A310C">
        <w:rPr>
          <w:iCs/>
        </w:rPr>
        <w:t>l</w:t>
      </w:r>
      <w:r w:rsidRPr="00D76F36">
        <w:rPr>
          <w:iCs/>
        </w:rPr>
        <w:t>a Miséricorde</w:t>
      </w:r>
      <w:r w:rsidR="005A310C">
        <w:rPr>
          <w:iCs/>
        </w:rPr>
        <w:t xml:space="preserve"> divine</w:t>
      </w:r>
      <w:r w:rsidRPr="00D76F36">
        <w:rPr>
          <w:iCs/>
        </w:rPr>
        <w:t>.</w:t>
      </w:r>
    </w:p>
    <w:p w14:paraId="5798F3E1" w14:textId="5B1DD969" w:rsidR="00AA046A" w:rsidRPr="00D76F36" w:rsidRDefault="00AA046A" w:rsidP="00D45457">
      <w:pPr>
        <w:spacing w:after="0" w:line="240" w:lineRule="auto"/>
        <w:rPr>
          <w:iCs/>
        </w:rPr>
      </w:pPr>
    </w:p>
    <w:sectPr w:rsidR="00AA046A" w:rsidRPr="00D76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3BE"/>
    <w:multiLevelType w:val="hybridMultilevel"/>
    <w:tmpl w:val="556CA828"/>
    <w:lvl w:ilvl="0" w:tplc="B986D564">
      <w:start w:val="1"/>
      <w:numFmt w:val="bullet"/>
      <w:lvlText w:val="o"/>
      <w:lvlJc w:val="left"/>
      <w:pPr>
        <w:ind w:left="720" w:hanging="360"/>
      </w:pPr>
      <w:rPr>
        <w:rFonts w:ascii="Courier New" w:hAnsi="Courier New" w:hint="default"/>
      </w:rPr>
    </w:lvl>
    <w:lvl w:ilvl="1" w:tplc="E40A03EC">
      <w:start w:val="1"/>
      <w:numFmt w:val="bullet"/>
      <w:lvlText w:val="o"/>
      <w:lvlJc w:val="left"/>
      <w:pPr>
        <w:ind w:left="1440" w:hanging="360"/>
      </w:pPr>
      <w:rPr>
        <w:rFonts w:ascii="Courier New" w:hAnsi="Courier New" w:hint="default"/>
      </w:rPr>
    </w:lvl>
    <w:lvl w:ilvl="2" w:tplc="F15E493C">
      <w:start w:val="1"/>
      <w:numFmt w:val="bullet"/>
      <w:lvlText w:val=""/>
      <w:lvlJc w:val="left"/>
      <w:pPr>
        <w:ind w:left="2160" w:hanging="360"/>
      </w:pPr>
      <w:rPr>
        <w:rFonts w:ascii="Wingdings" w:hAnsi="Wingdings" w:hint="default"/>
      </w:rPr>
    </w:lvl>
    <w:lvl w:ilvl="3" w:tplc="D0861E44">
      <w:start w:val="1"/>
      <w:numFmt w:val="bullet"/>
      <w:lvlText w:val=""/>
      <w:lvlJc w:val="left"/>
      <w:pPr>
        <w:ind w:left="2880" w:hanging="360"/>
      </w:pPr>
      <w:rPr>
        <w:rFonts w:ascii="Symbol" w:hAnsi="Symbol" w:hint="default"/>
      </w:rPr>
    </w:lvl>
    <w:lvl w:ilvl="4" w:tplc="6E2ACAF6">
      <w:start w:val="1"/>
      <w:numFmt w:val="bullet"/>
      <w:lvlText w:val="o"/>
      <w:lvlJc w:val="left"/>
      <w:pPr>
        <w:ind w:left="3600" w:hanging="360"/>
      </w:pPr>
      <w:rPr>
        <w:rFonts w:ascii="Courier New" w:hAnsi="Courier New" w:hint="default"/>
      </w:rPr>
    </w:lvl>
    <w:lvl w:ilvl="5" w:tplc="D3FC25CE">
      <w:start w:val="1"/>
      <w:numFmt w:val="bullet"/>
      <w:lvlText w:val=""/>
      <w:lvlJc w:val="left"/>
      <w:pPr>
        <w:ind w:left="4320" w:hanging="360"/>
      </w:pPr>
      <w:rPr>
        <w:rFonts w:ascii="Wingdings" w:hAnsi="Wingdings" w:hint="default"/>
      </w:rPr>
    </w:lvl>
    <w:lvl w:ilvl="6" w:tplc="C178B13A">
      <w:start w:val="1"/>
      <w:numFmt w:val="bullet"/>
      <w:lvlText w:val=""/>
      <w:lvlJc w:val="left"/>
      <w:pPr>
        <w:ind w:left="5040" w:hanging="360"/>
      </w:pPr>
      <w:rPr>
        <w:rFonts w:ascii="Symbol" w:hAnsi="Symbol" w:hint="default"/>
      </w:rPr>
    </w:lvl>
    <w:lvl w:ilvl="7" w:tplc="98D21DB0">
      <w:start w:val="1"/>
      <w:numFmt w:val="bullet"/>
      <w:lvlText w:val="o"/>
      <w:lvlJc w:val="left"/>
      <w:pPr>
        <w:ind w:left="5760" w:hanging="360"/>
      </w:pPr>
      <w:rPr>
        <w:rFonts w:ascii="Courier New" w:hAnsi="Courier New" w:hint="default"/>
      </w:rPr>
    </w:lvl>
    <w:lvl w:ilvl="8" w:tplc="2858FC28">
      <w:start w:val="1"/>
      <w:numFmt w:val="bullet"/>
      <w:lvlText w:val=""/>
      <w:lvlJc w:val="left"/>
      <w:pPr>
        <w:ind w:left="6480" w:hanging="360"/>
      </w:pPr>
      <w:rPr>
        <w:rFonts w:ascii="Wingdings" w:hAnsi="Wingdings" w:hint="default"/>
      </w:rPr>
    </w:lvl>
  </w:abstractNum>
  <w:abstractNum w:abstractNumId="1" w15:restartNumberingAfterBreak="0">
    <w:nsid w:val="0BDF2415"/>
    <w:multiLevelType w:val="hybridMultilevel"/>
    <w:tmpl w:val="D8E67EFE"/>
    <w:lvl w:ilvl="0" w:tplc="6FD83D6C">
      <w:start w:val="1"/>
      <w:numFmt w:val="bullet"/>
      <w:lvlText w:val=""/>
      <w:lvlJc w:val="left"/>
      <w:pPr>
        <w:ind w:left="720" w:hanging="360"/>
      </w:pPr>
      <w:rPr>
        <w:rFonts w:ascii="Symbol" w:hAnsi="Symbol" w:hint="default"/>
      </w:rPr>
    </w:lvl>
    <w:lvl w:ilvl="1" w:tplc="A60ED616">
      <w:start w:val="1"/>
      <w:numFmt w:val="bullet"/>
      <w:lvlText w:val="o"/>
      <w:lvlJc w:val="left"/>
      <w:pPr>
        <w:ind w:left="1440" w:hanging="360"/>
      </w:pPr>
      <w:rPr>
        <w:rFonts w:ascii="Courier New" w:hAnsi="Courier New" w:hint="default"/>
      </w:rPr>
    </w:lvl>
    <w:lvl w:ilvl="2" w:tplc="89D2B8D8">
      <w:start w:val="1"/>
      <w:numFmt w:val="bullet"/>
      <w:lvlText w:val=""/>
      <w:lvlJc w:val="left"/>
      <w:pPr>
        <w:ind w:left="2160" w:hanging="360"/>
      </w:pPr>
      <w:rPr>
        <w:rFonts w:ascii="Wingdings" w:hAnsi="Wingdings" w:hint="default"/>
      </w:rPr>
    </w:lvl>
    <w:lvl w:ilvl="3" w:tplc="D2D2558A">
      <w:start w:val="1"/>
      <w:numFmt w:val="bullet"/>
      <w:lvlText w:val=""/>
      <w:lvlJc w:val="left"/>
      <w:pPr>
        <w:ind w:left="2880" w:hanging="360"/>
      </w:pPr>
      <w:rPr>
        <w:rFonts w:ascii="Symbol" w:hAnsi="Symbol" w:hint="default"/>
      </w:rPr>
    </w:lvl>
    <w:lvl w:ilvl="4" w:tplc="2A2A13EC">
      <w:start w:val="1"/>
      <w:numFmt w:val="bullet"/>
      <w:lvlText w:val="o"/>
      <w:lvlJc w:val="left"/>
      <w:pPr>
        <w:ind w:left="3600" w:hanging="360"/>
      </w:pPr>
      <w:rPr>
        <w:rFonts w:ascii="Courier New" w:hAnsi="Courier New" w:hint="default"/>
      </w:rPr>
    </w:lvl>
    <w:lvl w:ilvl="5" w:tplc="CAC6854E">
      <w:start w:val="1"/>
      <w:numFmt w:val="bullet"/>
      <w:lvlText w:val=""/>
      <w:lvlJc w:val="left"/>
      <w:pPr>
        <w:ind w:left="4320" w:hanging="360"/>
      </w:pPr>
      <w:rPr>
        <w:rFonts w:ascii="Wingdings" w:hAnsi="Wingdings" w:hint="default"/>
      </w:rPr>
    </w:lvl>
    <w:lvl w:ilvl="6" w:tplc="7B5CDFEC">
      <w:start w:val="1"/>
      <w:numFmt w:val="bullet"/>
      <w:lvlText w:val=""/>
      <w:lvlJc w:val="left"/>
      <w:pPr>
        <w:ind w:left="5040" w:hanging="360"/>
      </w:pPr>
      <w:rPr>
        <w:rFonts w:ascii="Symbol" w:hAnsi="Symbol" w:hint="default"/>
      </w:rPr>
    </w:lvl>
    <w:lvl w:ilvl="7" w:tplc="0F882B72">
      <w:start w:val="1"/>
      <w:numFmt w:val="bullet"/>
      <w:lvlText w:val="o"/>
      <w:lvlJc w:val="left"/>
      <w:pPr>
        <w:ind w:left="5760" w:hanging="360"/>
      </w:pPr>
      <w:rPr>
        <w:rFonts w:ascii="Courier New" w:hAnsi="Courier New" w:hint="default"/>
      </w:rPr>
    </w:lvl>
    <w:lvl w:ilvl="8" w:tplc="183AB548">
      <w:start w:val="1"/>
      <w:numFmt w:val="bullet"/>
      <w:lvlText w:val=""/>
      <w:lvlJc w:val="left"/>
      <w:pPr>
        <w:ind w:left="6480" w:hanging="360"/>
      </w:pPr>
      <w:rPr>
        <w:rFonts w:ascii="Wingdings" w:hAnsi="Wingdings" w:hint="default"/>
      </w:rPr>
    </w:lvl>
  </w:abstractNum>
  <w:abstractNum w:abstractNumId="2" w15:restartNumberingAfterBreak="0">
    <w:nsid w:val="138D324E"/>
    <w:multiLevelType w:val="hybridMultilevel"/>
    <w:tmpl w:val="4D24CF40"/>
    <w:lvl w:ilvl="0" w:tplc="458C6C96">
      <w:start w:val="1"/>
      <w:numFmt w:val="bullet"/>
      <w:lvlText w:val=""/>
      <w:lvlJc w:val="left"/>
      <w:pPr>
        <w:ind w:left="720" w:hanging="360"/>
      </w:pPr>
      <w:rPr>
        <w:rFonts w:ascii="Symbol" w:hAnsi="Symbol" w:hint="default"/>
      </w:rPr>
    </w:lvl>
    <w:lvl w:ilvl="1" w:tplc="30C095FA">
      <w:start w:val="1"/>
      <w:numFmt w:val="bullet"/>
      <w:lvlText w:val="o"/>
      <w:lvlJc w:val="left"/>
      <w:pPr>
        <w:ind w:left="1440" w:hanging="360"/>
      </w:pPr>
      <w:rPr>
        <w:rFonts w:ascii="Courier New" w:hAnsi="Courier New" w:hint="default"/>
      </w:rPr>
    </w:lvl>
    <w:lvl w:ilvl="2" w:tplc="2A869D1E">
      <w:start w:val="1"/>
      <w:numFmt w:val="bullet"/>
      <w:lvlText w:val=""/>
      <w:lvlJc w:val="left"/>
      <w:pPr>
        <w:ind w:left="2160" w:hanging="360"/>
      </w:pPr>
      <w:rPr>
        <w:rFonts w:ascii="Wingdings" w:hAnsi="Wingdings" w:hint="default"/>
      </w:rPr>
    </w:lvl>
    <w:lvl w:ilvl="3" w:tplc="02E0CEBE">
      <w:start w:val="1"/>
      <w:numFmt w:val="bullet"/>
      <w:lvlText w:val=""/>
      <w:lvlJc w:val="left"/>
      <w:pPr>
        <w:ind w:left="2880" w:hanging="360"/>
      </w:pPr>
      <w:rPr>
        <w:rFonts w:ascii="Symbol" w:hAnsi="Symbol" w:hint="default"/>
      </w:rPr>
    </w:lvl>
    <w:lvl w:ilvl="4" w:tplc="DB6C5A34">
      <w:start w:val="1"/>
      <w:numFmt w:val="bullet"/>
      <w:lvlText w:val="o"/>
      <w:lvlJc w:val="left"/>
      <w:pPr>
        <w:ind w:left="3600" w:hanging="360"/>
      </w:pPr>
      <w:rPr>
        <w:rFonts w:ascii="Courier New" w:hAnsi="Courier New" w:hint="default"/>
      </w:rPr>
    </w:lvl>
    <w:lvl w:ilvl="5" w:tplc="D16EEF9E">
      <w:start w:val="1"/>
      <w:numFmt w:val="bullet"/>
      <w:lvlText w:val=""/>
      <w:lvlJc w:val="left"/>
      <w:pPr>
        <w:ind w:left="4320" w:hanging="360"/>
      </w:pPr>
      <w:rPr>
        <w:rFonts w:ascii="Wingdings" w:hAnsi="Wingdings" w:hint="default"/>
      </w:rPr>
    </w:lvl>
    <w:lvl w:ilvl="6" w:tplc="4258A19A">
      <w:start w:val="1"/>
      <w:numFmt w:val="bullet"/>
      <w:lvlText w:val=""/>
      <w:lvlJc w:val="left"/>
      <w:pPr>
        <w:ind w:left="5040" w:hanging="360"/>
      </w:pPr>
      <w:rPr>
        <w:rFonts w:ascii="Symbol" w:hAnsi="Symbol" w:hint="default"/>
      </w:rPr>
    </w:lvl>
    <w:lvl w:ilvl="7" w:tplc="1958BD42">
      <w:start w:val="1"/>
      <w:numFmt w:val="bullet"/>
      <w:lvlText w:val="o"/>
      <w:lvlJc w:val="left"/>
      <w:pPr>
        <w:ind w:left="5760" w:hanging="360"/>
      </w:pPr>
      <w:rPr>
        <w:rFonts w:ascii="Courier New" w:hAnsi="Courier New" w:hint="default"/>
      </w:rPr>
    </w:lvl>
    <w:lvl w:ilvl="8" w:tplc="0560B5DA">
      <w:start w:val="1"/>
      <w:numFmt w:val="bullet"/>
      <w:lvlText w:val=""/>
      <w:lvlJc w:val="left"/>
      <w:pPr>
        <w:ind w:left="6480" w:hanging="360"/>
      </w:pPr>
      <w:rPr>
        <w:rFonts w:ascii="Wingdings" w:hAnsi="Wingdings" w:hint="default"/>
      </w:rPr>
    </w:lvl>
  </w:abstractNum>
  <w:abstractNum w:abstractNumId="3" w15:restartNumberingAfterBreak="0">
    <w:nsid w:val="17892504"/>
    <w:multiLevelType w:val="hybridMultilevel"/>
    <w:tmpl w:val="AA6EB16C"/>
    <w:lvl w:ilvl="0" w:tplc="040C000F">
      <w:start w:val="1"/>
      <w:numFmt w:val="decimal"/>
      <w:lvlText w:val="%1."/>
      <w:lvlJc w:val="left"/>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EF65DC"/>
    <w:multiLevelType w:val="hybridMultilevel"/>
    <w:tmpl w:val="F756485A"/>
    <w:lvl w:ilvl="0" w:tplc="F87A0122">
      <w:start w:val="1"/>
      <w:numFmt w:val="bullet"/>
      <w:lvlText w:val="o"/>
      <w:lvlJc w:val="left"/>
      <w:pPr>
        <w:ind w:left="720" w:hanging="360"/>
      </w:pPr>
      <w:rPr>
        <w:rFonts w:ascii="Courier New" w:hAnsi="Courier New" w:hint="default"/>
      </w:rPr>
    </w:lvl>
    <w:lvl w:ilvl="1" w:tplc="CA9A18C2">
      <w:start w:val="1"/>
      <w:numFmt w:val="bullet"/>
      <w:lvlText w:val="o"/>
      <w:lvlJc w:val="left"/>
      <w:pPr>
        <w:ind w:left="1440" w:hanging="360"/>
      </w:pPr>
      <w:rPr>
        <w:rFonts w:ascii="Courier New" w:hAnsi="Courier New" w:hint="default"/>
      </w:rPr>
    </w:lvl>
    <w:lvl w:ilvl="2" w:tplc="307206C6">
      <w:start w:val="1"/>
      <w:numFmt w:val="bullet"/>
      <w:lvlText w:val=""/>
      <w:lvlJc w:val="left"/>
      <w:pPr>
        <w:ind w:left="2160" w:hanging="360"/>
      </w:pPr>
      <w:rPr>
        <w:rFonts w:ascii="Wingdings" w:hAnsi="Wingdings" w:hint="default"/>
      </w:rPr>
    </w:lvl>
    <w:lvl w:ilvl="3" w:tplc="2C8AF03C">
      <w:start w:val="1"/>
      <w:numFmt w:val="bullet"/>
      <w:lvlText w:val=""/>
      <w:lvlJc w:val="left"/>
      <w:pPr>
        <w:ind w:left="2880" w:hanging="360"/>
      </w:pPr>
      <w:rPr>
        <w:rFonts w:ascii="Symbol" w:hAnsi="Symbol" w:hint="default"/>
      </w:rPr>
    </w:lvl>
    <w:lvl w:ilvl="4" w:tplc="D4BCEB94">
      <w:start w:val="1"/>
      <w:numFmt w:val="bullet"/>
      <w:lvlText w:val="o"/>
      <w:lvlJc w:val="left"/>
      <w:pPr>
        <w:ind w:left="3600" w:hanging="360"/>
      </w:pPr>
      <w:rPr>
        <w:rFonts w:ascii="Courier New" w:hAnsi="Courier New" w:hint="default"/>
      </w:rPr>
    </w:lvl>
    <w:lvl w:ilvl="5" w:tplc="1E528D46">
      <w:start w:val="1"/>
      <w:numFmt w:val="bullet"/>
      <w:lvlText w:val=""/>
      <w:lvlJc w:val="left"/>
      <w:pPr>
        <w:ind w:left="4320" w:hanging="360"/>
      </w:pPr>
      <w:rPr>
        <w:rFonts w:ascii="Wingdings" w:hAnsi="Wingdings" w:hint="default"/>
      </w:rPr>
    </w:lvl>
    <w:lvl w:ilvl="6" w:tplc="2DD6E5FC">
      <w:start w:val="1"/>
      <w:numFmt w:val="bullet"/>
      <w:lvlText w:val=""/>
      <w:lvlJc w:val="left"/>
      <w:pPr>
        <w:ind w:left="5040" w:hanging="360"/>
      </w:pPr>
      <w:rPr>
        <w:rFonts w:ascii="Symbol" w:hAnsi="Symbol" w:hint="default"/>
      </w:rPr>
    </w:lvl>
    <w:lvl w:ilvl="7" w:tplc="A470E474">
      <w:start w:val="1"/>
      <w:numFmt w:val="bullet"/>
      <w:lvlText w:val="o"/>
      <w:lvlJc w:val="left"/>
      <w:pPr>
        <w:ind w:left="5760" w:hanging="360"/>
      </w:pPr>
      <w:rPr>
        <w:rFonts w:ascii="Courier New" w:hAnsi="Courier New" w:hint="default"/>
      </w:rPr>
    </w:lvl>
    <w:lvl w:ilvl="8" w:tplc="C160F89C">
      <w:start w:val="1"/>
      <w:numFmt w:val="bullet"/>
      <w:lvlText w:val=""/>
      <w:lvlJc w:val="left"/>
      <w:pPr>
        <w:ind w:left="6480" w:hanging="360"/>
      </w:pPr>
      <w:rPr>
        <w:rFonts w:ascii="Wingdings" w:hAnsi="Wingdings" w:hint="default"/>
      </w:rPr>
    </w:lvl>
  </w:abstractNum>
  <w:abstractNum w:abstractNumId="5" w15:restartNumberingAfterBreak="0">
    <w:nsid w:val="1D8F2F94"/>
    <w:multiLevelType w:val="hybridMultilevel"/>
    <w:tmpl w:val="166A4FB2"/>
    <w:lvl w:ilvl="0" w:tplc="C9D0A76C">
      <w:start w:val="1"/>
      <w:numFmt w:val="bullet"/>
      <w:lvlText w:val="o"/>
      <w:lvlJc w:val="left"/>
      <w:pPr>
        <w:ind w:left="720" w:hanging="360"/>
      </w:pPr>
      <w:rPr>
        <w:rFonts w:ascii="Courier New" w:hAnsi="Courier New" w:hint="default"/>
      </w:rPr>
    </w:lvl>
    <w:lvl w:ilvl="1" w:tplc="7F963A02">
      <w:start w:val="1"/>
      <w:numFmt w:val="bullet"/>
      <w:lvlText w:val="o"/>
      <w:lvlJc w:val="left"/>
      <w:pPr>
        <w:ind w:left="1440" w:hanging="360"/>
      </w:pPr>
      <w:rPr>
        <w:rFonts w:ascii="Courier New" w:hAnsi="Courier New" w:hint="default"/>
      </w:rPr>
    </w:lvl>
    <w:lvl w:ilvl="2" w:tplc="CF2E98CE">
      <w:start w:val="1"/>
      <w:numFmt w:val="bullet"/>
      <w:lvlText w:val=""/>
      <w:lvlJc w:val="left"/>
      <w:pPr>
        <w:ind w:left="2160" w:hanging="360"/>
      </w:pPr>
      <w:rPr>
        <w:rFonts w:ascii="Wingdings" w:hAnsi="Wingdings" w:hint="default"/>
      </w:rPr>
    </w:lvl>
    <w:lvl w:ilvl="3" w:tplc="8D8476CE">
      <w:start w:val="1"/>
      <w:numFmt w:val="bullet"/>
      <w:lvlText w:val=""/>
      <w:lvlJc w:val="left"/>
      <w:pPr>
        <w:ind w:left="2880" w:hanging="360"/>
      </w:pPr>
      <w:rPr>
        <w:rFonts w:ascii="Symbol" w:hAnsi="Symbol" w:hint="default"/>
      </w:rPr>
    </w:lvl>
    <w:lvl w:ilvl="4" w:tplc="5106B930">
      <w:start w:val="1"/>
      <w:numFmt w:val="bullet"/>
      <w:lvlText w:val="o"/>
      <w:lvlJc w:val="left"/>
      <w:pPr>
        <w:ind w:left="3600" w:hanging="360"/>
      </w:pPr>
      <w:rPr>
        <w:rFonts w:ascii="Courier New" w:hAnsi="Courier New" w:hint="default"/>
      </w:rPr>
    </w:lvl>
    <w:lvl w:ilvl="5" w:tplc="FC503E22">
      <w:start w:val="1"/>
      <w:numFmt w:val="bullet"/>
      <w:lvlText w:val=""/>
      <w:lvlJc w:val="left"/>
      <w:pPr>
        <w:ind w:left="4320" w:hanging="360"/>
      </w:pPr>
      <w:rPr>
        <w:rFonts w:ascii="Wingdings" w:hAnsi="Wingdings" w:hint="default"/>
      </w:rPr>
    </w:lvl>
    <w:lvl w:ilvl="6" w:tplc="F384CE40">
      <w:start w:val="1"/>
      <w:numFmt w:val="bullet"/>
      <w:lvlText w:val=""/>
      <w:lvlJc w:val="left"/>
      <w:pPr>
        <w:ind w:left="5040" w:hanging="360"/>
      </w:pPr>
      <w:rPr>
        <w:rFonts w:ascii="Symbol" w:hAnsi="Symbol" w:hint="default"/>
      </w:rPr>
    </w:lvl>
    <w:lvl w:ilvl="7" w:tplc="00E22204">
      <w:start w:val="1"/>
      <w:numFmt w:val="bullet"/>
      <w:lvlText w:val="o"/>
      <w:lvlJc w:val="left"/>
      <w:pPr>
        <w:ind w:left="5760" w:hanging="360"/>
      </w:pPr>
      <w:rPr>
        <w:rFonts w:ascii="Courier New" w:hAnsi="Courier New" w:hint="default"/>
      </w:rPr>
    </w:lvl>
    <w:lvl w:ilvl="8" w:tplc="5E320028">
      <w:start w:val="1"/>
      <w:numFmt w:val="bullet"/>
      <w:lvlText w:val=""/>
      <w:lvlJc w:val="left"/>
      <w:pPr>
        <w:ind w:left="6480" w:hanging="360"/>
      </w:pPr>
      <w:rPr>
        <w:rFonts w:ascii="Wingdings" w:hAnsi="Wingdings" w:hint="default"/>
      </w:rPr>
    </w:lvl>
  </w:abstractNum>
  <w:abstractNum w:abstractNumId="6" w15:restartNumberingAfterBreak="0">
    <w:nsid w:val="35040739"/>
    <w:multiLevelType w:val="hybridMultilevel"/>
    <w:tmpl w:val="ADA63540"/>
    <w:lvl w:ilvl="0" w:tplc="323440B8">
      <w:start w:val="1"/>
      <w:numFmt w:val="bullet"/>
      <w:lvlText w:val=""/>
      <w:lvlJc w:val="left"/>
      <w:pPr>
        <w:ind w:left="5606" w:hanging="360"/>
      </w:pPr>
      <w:rPr>
        <w:rFonts w:ascii="Symbol" w:hAnsi="Symbol" w:hint="default"/>
      </w:rPr>
    </w:lvl>
    <w:lvl w:ilvl="1" w:tplc="31BAFBCA">
      <w:start w:val="1"/>
      <w:numFmt w:val="bullet"/>
      <w:lvlText w:val="o"/>
      <w:lvlJc w:val="left"/>
      <w:pPr>
        <w:ind w:left="1440" w:hanging="360"/>
      </w:pPr>
      <w:rPr>
        <w:rFonts w:ascii="Courier New" w:hAnsi="Courier New" w:hint="default"/>
      </w:rPr>
    </w:lvl>
    <w:lvl w:ilvl="2" w:tplc="FF0AA646">
      <w:start w:val="1"/>
      <w:numFmt w:val="bullet"/>
      <w:lvlText w:val=""/>
      <w:lvlJc w:val="left"/>
      <w:pPr>
        <w:ind w:left="2160" w:hanging="360"/>
      </w:pPr>
      <w:rPr>
        <w:rFonts w:ascii="Wingdings" w:hAnsi="Wingdings" w:hint="default"/>
      </w:rPr>
    </w:lvl>
    <w:lvl w:ilvl="3" w:tplc="483A3702">
      <w:start w:val="1"/>
      <w:numFmt w:val="bullet"/>
      <w:lvlText w:val=""/>
      <w:lvlJc w:val="left"/>
      <w:pPr>
        <w:ind w:left="2880" w:hanging="360"/>
      </w:pPr>
      <w:rPr>
        <w:rFonts w:ascii="Symbol" w:hAnsi="Symbol" w:hint="default"/>
      </w:rPr>
    </w:lvl>
    <w:lvl w:ilvl="4" w:tplc="B262C5D2">
      <w:start w:val="1"/>
      <w:numFmt w:val="bullet"/>
      <w:lvlText w:val="o"/>
      <w:lvlJc w:val="left"/>
      <w:pPr>
        <w:ind w:left="3600" w:hanging="360"/>
      </w:pPr>
      <w:rPr>
        <w:rFonts w:ascii="Courier New" w:hAnsi="Courier New" w:hint="default"/>
      </w:rPr>
    </w:lvl>
    <w:lvl w:ilvl="5" w:tplc="828238B0">
      <w:start w:val="1"/>
      <w:numFmt w:val="bullet"/>
      <w:lvlText w:val=""/>
      <w:lvlJc w:val="left"/>
      <w:pPr>
        <w:ind w:left="4320" w:hanging="360"/>
      </w:pPr>
      <w:rPr>
        <w:rFonts w:ascii="Wingdings" w:hAnsi="Wingdings" w:hint="default"/>
      </w:rPr>
    </w:lvl>
    <w:lvl w:ilvl="6" w:tplc="2F009394">
      <w:start w:val="1"/>
      <w:numFmt w:val="bullet"/>
      <w:lvlText w:val=""/>
      <w:lvlJc w:val="left"/>
      <w:pPr>
        <w:ind w:left="5040" w:hanging="360"/>
      </w:pPr>
      <w:rPr>
        <w:rFonts w:ascii="Symbol" w:hAnsi="Symbol" w:hint="default"/>
      </w:rPr>
    </w:lvl>
    <w:lvl w:ilvl="7" w:tplc="1A6020EA">
      <w:start w:val="1"/>
      <w:numFmt w:val="bullet"/>
      <w:lvlText w:val="o"/>
      <w:lvlJc w:val="left"/>
      <w:pPr>
        <w:ind w:left="5760" w:hanging="360"/>
      </w:pPr>
      <w:rPr>
        <w:rFonts w:ascii="Courier New" w:hAnsi="Courier New" w:hint="default"/>
      </w:rPr>
    </w:lvl>
    <w:lvl w:ilvl="8" w:tplc="F3C21E26">
      <w:start w:val="1"/>
      <w:numFmt w:val="bullet"/>
      <w:lvlText w:val=""/>
      <w:lvlJc w:val="left"/>
      <w:pPr>
        <w:ind w:left="6480" w:hanging="360"/>
      </w:pPr>
      <w:rPr>
        <w:rFonts w:ascii="Wingdings" w:hAnsi="Wingdings" w:hint="default"/>
      </w:rPr>
    </w:lvl>
  </w:abstractNum>
  <w:abstractNum w:abstractNumId="7" w15:restartNumberingAfterBreak="0">
    <w:nsid w:val="38F670CD"/>
    <w:multiLevelType w:val="hybridMultilevel"/>
    <w:tmpl w:val="69A2E5D4"/>
    <w:lvl w:ilvl="0" w:tplc="8C1C9174">
      <w:start w:val="1"/>
      <w:numFmt w:val="bullet"/>
      <w:lvlText w:val=""/>
      <w:lvlJc w:val="left"/>
      <w:pPr>
        <w:ind w:left="360" w:hanging="360"/>
      </w:pPr>
      <w:rPr>
        <w:rFonts w:ascii="Symbol" w:hAnsi="Symbol" w:hint="default"/>
      </w:rPr>
    </w:lvl>
    <w:lvl w:ilvl="1" w:tplc="A120C6B0">
      <w:start w:val="1"/>
      <w:numFmt w:val="bullet"/>
      <w:lvlText w:val="o"/>
      <w:lvlJc w:val="left"/>
      <w:pPr>
        <w:ind w:left="1080" w:hanging="360"/>
      </w:pPr>
      <w:rPr>
        <w:rFonts w:ascii="Courier New" w:hAnsi="Courier New" w:hint="default"/>
      </w:rPr>
    </w:lvl>
    <w:lvl w:ilvl="2" w:tplc="058AF320">
      <w:start w:val="1"/>
      <w:numFmt w:val="bullet"/>
      <w:lvlText w:val=""/>
      <w:lvlJc w:val="left"/>
      <w:pPr>
        <w:ind w:left="1800" w:hanging="360"/>
      </w:pPr>
      <w:rPr>
        <w:rFonts w:ascii="Wingdings" w:hAnsi="Wingdings" w:hint="default"/>
      </w:rPr>
    </w:lvl>
    <w:lvl w:ilvl="3" w:tplc="953832E8">
      <w:start w:val="1"/>
      <w:numFmt w:val="bullet"/>
      <w:lvlText w:val=""/>
      <w:lvlJc w:val="left"/>
      <w:pPr>
        <w:ind w:left="2520" w:hanging="360"/>
      </w:pPr>
      <w:rPr>
        <w:rFonts w:ascii="Symbol" w:hAnsi="Symbol" w:hint="default"/>
      </w:rPr>
    </w:lvl>
    <w:lvl w:ilvl="4" w:tplc="44A4C600">
      <w:start w:val="1"/>
      <w:numFmt w:val="bullet"/>
      <w:lvlText w:val="o"/>
      <w:lvlJc w:val="left"/>
      <w:pPr>
        <w:ind w:left="3240" w:hanging="360"/>
      </w:pPr>
      <w:rPr>
        <w:rFonts w:ascii="Courier New" w:hAnsi="Courier New" w:hint="default"/>
      </w:rPr>
    </w:lvl>
    <w:lvl w:ilvl="5" w:tplc="822C5194">
      <w:start w:val="1"/>
      <w:numFmt w:val="bullet"/>
      <w:lvlText w:val=""/>
      <w:lvlJc w:val="left"/>
      <w:pPr>
        <w:ind w:left="3960" w:hanging="360"/>
      </w:pPr>
      <w:rPr>
        <w:rFonts w:ascii="Wingdings" w:hAnsi="Wingdings" w:hint="default"/>
      </w:rPr>
    </w:lvl>
    <w:lvl w:ilvl="6" w:tplc="13FE4D34">
      <w:start w:val="1"/>
      <w:numFmt w:val="bullet"/>
      <w:lvlText w:val=""/>
      <w:lvlJc w:val="left"/>
      <w:pPr>
        <w:ind w:left="4680" w:hanging="360"/>
      </w:pPr>
      <w:rPr>
        <w:rFonts w:ascii="Symbol" w:hAnsi="Symbol" w:hint="default"/>
      </w:rPr>
    </w:lvl>
    <w:lvl w:ilvl="7" w:tplc="21E48514">
      <w:start w:val="1"/>
      <w:numFmt w:val="bullet"/>
      <w:lvlText w:val="o"/>
      <w:lvlJc w:val="left"/>
      <w:pPr>
        <w:ind w:left="5400" w:hanging="360"/>
      </w:pPr>
      <w:rPr>
        <w:rFonts w:ascii="Courier New" w:hAnsi="Courier New" w:hint="default"/>
      </w:rPr>
    </w:lvl>
    <w:lvl w:ilvl="8" w:tplc="E2580C8E">
      <w:start w:val="1"/>
      <w:numFmt w:val="bullet"/>
      <w:lvlText w:val=""/>
      <w:lvlJc w:val="left"/>
      <w:pPr>
        <w:ind w:left="6120" w:hanging="360"/>
      </w:pPr>
      <w:rPr>
        <w:rFonts w:ascii="Wingdings" w:hAnsi="Wingdings" w:hint="default"/>
      </w:rPr>
    </w:lvl>
  </w:abstractNum>
  <w:abstractNum w:abstractNumId="8" w15:restartNumberingAfterBreak="0">
    <w:nsid w:val="4FDD278C"/>
    <w:multiLevelType w:val="hybridMultilevel"/>
    <w:tmpl w:val="5AA01FEC"/>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9" w15:restartNumberingAfterBreak="0">
    <w:nsid w:val="550453CB"/>
    <w:multiLevelType w:val="hybridMultilevel"/>
    <w:tmpl w:val="C382C5FE"/>
    <w:lvl w:ilvl="0" w:tplc="FFFFFFFF">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0" w15:restartNumberingAfterBreak="0">
    <w:nsid w:val="55E32C1C"/>
    <w:multiLevelType w:val="hybridMultilevel"/>
    <w:tmpl w:val="E7FE8DDE"/>
    <w:lvl w:ilvl="0" w:tplc="F796C6A0">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5E6CF1"/>
    <w:multiLevelType w:val="hybridMultilevel"/>
    <w:tmpl w:val="31BC630C"/>
    <w:lvl w:ilvl="0" w:tplc="1AEAD086">
      <w:start w:val="1"/>
      <w:numFmt w:val="bullet"/>
      <w:lvlText w:val=""/>
      <w:lvlJc w:val="left"/>
      <w:pPr>
        <w:ind w:left="720" w:hanging="360"/>
      </w:pPr>
      <w:rPr>
        <w:rFonts w:ascii="Symbol" w:hAnsi="Symbol" w:hint="default"/>
      </w:rPr>
    </w:lvl>
    <w:lvl w:ilvl="1" w:tplc="276E1CC8">
      <w:start w:val="1"/>
      <w:numFmt w:val="bullet"/>
      <w:lvlText w:val="o"/>
      <w:lvlJc w:val="left"/>
      <w:pPr>
        <w:ind w:left="1440" w:hanging="360"/>
      </w:pPr>
      <w:rPr>
        <w:rFonts w:ascii="Courier New" w:hAnsi="Courier New" w:hint="default"/>
      </w:rPr>
    </w:lvl>
    <w:lvl w:ilvl="2" w:tplc="993AEE74">
      <w:start w:val="1"/>
      <w:numFmt w:val="bullet"/>
      <w:lvlText w:val=""/>
      <w:lvlJc w:val="left"/>
      <w:pPr>
        <w:ind w:left="2160" w:hanging="360"/>
      </w:pPr>
      <w:rPr>
        <w:rFonts w:ascii="Wingdings" w:hAnsi="Wingdings" w:hint="default"/>
      </w:rPr>
    </w:lvl>
    <w:lvl w:ilvl="3" w:tplc="6346FE2E">
      <w:start w:val="1"/>
      <w:numFmt w:val="bullet"/>
      <w:lvlText w:val=""/>
      <w:lvlJc w:val="left"/>
      <w:pPr>
        <w:ind w:left="2880" w:hanging="360"/>
      </w:pPr>
      <w:rPr>
        <w:rFonts w:ascii="Symbol" w:hAnsi="Symbol" w:hint="default"/>
      </w:rPr>
    </w:lvl>
    <w:lvl w:ilvl="4" w:tplc="F080ECB6">
      <w:start w:val="1"/>
      <w:numFmt w:val="bullet"/>
      <w:lvlText w:val="o"/>
      <w:lvlJc w:val="left"/>
      <w:pPr>
        <w:ind w:left="3600" w:hanging="360"/>
      </w:pPr>
      <w:rPr>
        <w:rFonts w:ascii="Courier New" w:hAnsi="Courier New" w:hint="default"/>
      </w:rPr>
    </w:lvl>
    <w:lvl w:ilvl="5" w:tplc="BE80CFA6">
      <w:start w:val="1"/>
      <w:numFmt w:val="bullet"/>
      <w:lvlText w:val=""/>
      <w:lvlJc w:val="left"/>
      <w:pPr>
        <w:ind w:left="4320" w:hanging="360"/>
      </w:pPr>
      <w:rPr>
        <w:rFonts w:ascii="Wingdings" w:hAnsi="Wingdings" w:hint="default"/>
      </w:rPr>
    </w:lvl>
    <w:lvl w:ilvl="6" w:tplc="90F0EED8">
      <w:start w:val="1"/>
      <w:numFmt w:val="bullet"/>
      <w:lvlText w:val=""/>
      <w:lvlJc w:val="left"/>
      <w:pPr>
        <w:ind w:left="5040" w:hanging="360"/>
      </w:pPr>
      <w:rPr>
        <w:rFonts w:ascii="Symbol" w:hAnsi="Symbol" w:hint="default"/>
      </w:rPr>
    </w:lvl>
    <w:lvl w:ilvl="7" w:tplc="5500580C">
      <w:start w:val="1"/>
      <w:numFmt w:val="bullet"/>
      <w:lvlText w:val="o"/>
      <w:lvlJc w:val="left"/>
      <w:pPr>
        <w:ind w:left="5760" w:hanging="360"/>
      </w:pPr>
      <w:rPr>
        <w:rFonts w:ascii="Courier New" w:hAnsi="Courier New" w:hint="default"/>
      </w:rPr>
    </w:lvl>
    <w:lvl w:ilvl="8" w:tplc="1E7A92B8">
      <w:start w:val="1"/>
      <w:numFmt w:val="bullet"/>
      <w:lvlText w:val=""/>
      <w:lvlJc w:val="left"/>
      <w:pPr>
        <w:ind w:left="6480" w:hanging="360"/>
      </w:pPr>
      <w:rPr>
        <w:rFonts w:ascii="Wingdings" w:hAnsi="Wingdings" w:hint="default"/>
      </w:rPr>
    </w:lvl>
  </w:abstractNum>
  <w:abstractNum w:abstractNumId="12" w15:restartNumberingAfterBreak="0">
    <w:nsid w:val="63440052"/>
    <w:multiLevelType w:val="hybridMultilevel"/>
    <w:tmpl w:val="DEAE5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B66998"/>
    <w:multiLevelType w:val="hybridMultilevel"/>
    <w:tmpl w:val="856281FA"/>
    <w:lvl w:ilvl="0" w:tplc="040C000D">
      <w:start w:val="1"/>
      <w:numFmt w:val="bullet"/>
      <w:lvlText w:val=""/>
      <w:lvlJc w:val="left"/>
      <w:pPr>
        <w:ind w:left="896" w:hanging="360"/>
      </w:pPr>
      <w:rPr>
        <w:rFonts w:ascii="Wingdings" w:hAnsi="Wingdings"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4" w15:restartNumberingAfterBreak="0">
    <w:nsid w:val="6521739E"/>
    <w:multiLevelType w:val="hybridMultilevel"/>
    <w:tmpl w:val="AA2C01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F23535A"/>
    <w:multiLevelType w:val="hybridMultilevel"/>
    <w:tmpl w:val="AFE221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1477F0A"/>
    <w:multiLevelType w:val="hybridMultilevel"/>
    <w:tmpl w:val="EEBA11D2"/>
    <w:lvl w:ilvl="0" w:tplc="2BD4D2BC">
      <w:start w:val="1"/>
      <w:numFmt w:val="bullet"/>
      <w:lvlText w:val=""/>
      <w:lvlJc w:val="left"/>
      <w:pPr>
        <w:ind w:left="720" w:hanging="360"/>
      </w:pPr>
      <w:rPr>
        <w:rFonts w:ascii="Symbol" w:hAnsi="Symbol" w:hint="default"/>
      </w:rPr>
    </w:lvl>
    <w:lvl w:ilvl="1" w:tplc="F872E8EC">
      <w:start w:val="1"/>
      <w:numFmt w:val="bullet"/>
      <w:lvlText w:val="o"/>
      <w:lvlJc w:val="left"/>
      <w:pPr>
        <w:ind w:left="1440" w:hanging="360"/>
      </w:pPr>
      <w:rPr>
        <w:rFonts w:ascii="Courier New" w:hAnsi="Courier New" w:hint="default"/>
      </w:rPr>
    </w:lvl>
    <w:lvl w:ilvl="2" w:tplc="2A58D812">
      <w:start w:val="1"/>
      <w:numFmt w:val="bullet"/>
      <w:lvlText w:val=""/>
      <w:lvlJc w:val="left"/>
      <w:pPr>
        <w:ind w:left="2160" w:hanging="360"/>
      </w:pPr>
      <w:rPr>
        <w:rFonts w:ascii="Wingdings" w:hAnsi="Wingdings" w:hint="default"/>
      </w:rPr>
    </w:lvl>
    <w:lvl w:ilvl="3" w:tplc="ADD8AF9C">
      <w:start w:val="1"/>
      <w:numFmt w:val="bullet"/>
      <w:lvlText w:val=""/>
      <w:lvlJc w:val="left"/>
      <w:pPr>
        <w:ind w:left="2880" w:hanging="360"/>
      </w:pPr>
      <w:rPr>
        <w:rFonts w:ascii="Symbol" w:hAnsi="Symbol" w:hint="default"/>
      </w:rPr>
    </w:lvl>
    <w:lvl w:ilvl="4" w:tplc="73F62F48">
      <w:start w:val="1"/>
      <w:numFmt w:val="bullet"/>
      <w:lvlText w:val="o"/>
      <w:lvlJc w:val="left"/>
      <w:pPr>
        <w:ind w:left="3600" w:hanging="360"/>
      </w:pPr>
      <w:rPr>
        <w:rFonts w:ascii="Courier New" w:hAnsi="Courier New" w:hint="default"/>
      </w:rPr>
    </w:lvl>
    <w:lvl w:ilvl="5" w:tplc="289E901A">
      <w:start w:val="1"/>
      <w:numFmt w:val="bullet"/>
      <w:lvlText w:val=""/>
      <w:lvlJc w:val="left"/>
      <w:pPr>
        <w:ind w:left="4320" w:hanging="360"/>
      </w:pPr>
      <w:rPr>
        <w:rFonts w:ascii="Wingdings" w:hAnsi="Wingdings" w:hint="default"/>
      </w:rPr>
    </w:lvl>
    <w:lvl w:ilvl="6" w:tplc="CEC04C12">
      <w:start w:val="1"/>
      <w:numFmt w:val="bullet"/>
      <w:lvlText w:val=""/>
      <w:lvlJc w:val="left"/>
      <w:pPr>
        <w:ind w:left="5040" w:hanging="360"/>
      </w:pPr>
      <w:rPr>
        <w:rFonts w:ascii="Symbol" w:hAnsi="Symbol" w:hint="default"/>
      </w:rPr>
    </w:lvl>
    <w:lvl w:ilvl="7" w:tplc="9BA6A87E">
      <w:start w:val="1"/>
      <w:numFmt w:val="bullet"/>
      <w:lvlText w:val="o"/>
      <w:lvlJc w:val="left"/>
      <w:pPr>
        <w:ind w:left="5760" w:hanging="360"/>
      </w:pPr>
      <w:rPr>
        <w:rFonts w:ascii="Courier New" w:hAnsi="Courier New" w:hint="default"/>
      </w:rPr>
    </w:lvl>
    <w:lvl w:ilvl="8" w:tplc="66A41CA8">
      <w:start w:val="1"/>
      <w:numFmt w:val="bullet"/>
      <w:lvlText w:val=""/>
      <w:lvlJc w:val="left"/>
      <w:pPr>
        <w:ind w:left="6480" w:hanging="360"/>
      </w:pPr>
      <w:rPr>
        <w:rFonts w:ascii="Wingdings" w:hAnsi="Wingdings" w:hint="default"/>
      </w:rPr>
    </w:lvl>
  </w:abstractNum>
  <w:abstractNum w:abstractNumId="17" w15:restartNumberingAfterBreak="0">
    <w:nsid w:val="73ED1DA4"/>
    <w:multiLevelType w:val="hybridMultilevel"/>
    <w:tmpl w:val="8CEC9C74"/>
    <w:lvl w:ilvl="0" w:tplc="9154E0C0">
      <w:start w:val="1"/>
      <w:numFmt w:val="bullet"/>
      <w:lvlText w:val="o"/>
      <w:lvlJc w:val="left"/>
      <w:pPr>
        <w:ind w:left="720" w:hanging="360"/>
      </w:pPr>
      <w:rPr>
        <w:rFonts w:ascii="Courier New" w:hAnsi="Courier New" w:hint="default"/>
      </w:rPr>
    </w:lvl>
    <w:lvl w:ilvl="1" w:tplc="DA324892">
      <w:start w:val="1"/>
      <w:numFmt w:val="bullet"/>
      <w:lvlText w:val="o"/>
      <w:lvlJc w:val="left"/>
      <w:pPr>
        <w:ind w:left="1440" w:hanging="360"/>
      </w:pPr>
      <w:rPr>
        <w:rFonts w:ascii="Courier New" w:hAnsi="Courier New" w:hint="default"/>
      </w:rPr>
    </w:lvl>
    <w:lvl w:ilvl="2" w:tplc="93F007DC">
      <w:start w:val="1"/>
      <w:numFmt w:val="bullet"/>
      <w:lvlText w:val=""/>
      <w:lvlJc w:val="left"/>
      <w:pPr>
        <w:ind w:left="2160" w:hanging="360"/>
      </w:pPr>
      <w:rPr>
        <w:rFonts w:ascii="Wingdings" w:hAnsi="Wingdings" w:hint="default"/>
      </w:rPr>
    </w:lvl>
    <w:lvl w:ilvl="3" w:tplc="E3F82D58">
      <w:start w:val="1"/>
      <w:numFmt w:val="bullet"/>
      <w:lvlText w:val=""/>
      <w:lvlJc w:val="left"/>
      <w:pPr>
        <w:ind w:left="2880" w:hanging="360"/>
      </w:pPr>
      <w:rPr>
        <w:rFonts w:ascii="Symbol" w:hAnsi="Symbol" w:hint="default"/>
      </w:rPr>
    </w:lvl>
    <w:lvl w:ilvl="4" w:tplc="15A60358">
      <w:start w:val="1"/>
      <w:numFmt w:val="bullet"/>
      <w:lvlText w:val="o"/>
      <w:lvlJc w:val="left"/>
      <w:pPr>
        <w:ind w:left="3600" w:hanging="360"/>
      </w:pPr>
      <w:rPr>
        <w:rFonts w:ascii="Courier New" w:hAnsi="Courier New" w:hint="default"/>
      </w:rPr>
    </w:lvl>
    <w:lvl w:ilvl="5" w:tplc="9DA2C5B0">
      <w:start w:val="1"/>
      <w:numFmt w:val="bullet"/>
      <w:lvlText w:val=""/>
      <w:lvlJc w:val="left"/>
      <w:pPr>
        <w:ind w:left="4320" w:hanging="360"/>
      </w:pPr>
      <w:rPr>
        <w:rFonts w:ascii="Wingdings" w:hAnsi="Wingdings" w:hint="default"/>
      </w:rPr>
    </w:lvl>
    <w:lvl w:ilvl="6" w:tplc="724407B4">
      <w:start w:val="1"/>
      <w:numFmt w:val="bullet"/>
      <w:lvlText w:val=""/>
      <w:lvlJc w:val="left"/>
      <w:pPr>
        <w:ind w:left="5040" w:hanging="360"/>
      </w:pPr>
      <w:rPr>
        <w:rFonts w:ascii="Symbol" w:hAnsi="Symbol" w:hint="default"/>
      </w:rPr>
    </w:lvl>
    <w:lvl w:ilvl="7" w:tplc="FF10C540">
      <w:start w:val="1"/>
      <w:numFmt w:val="bullet"/>
      <w:lvlText w:val="o"/>
      <w:lvlJc w:val="left"/>
      <w:pPr>
        <w:ind w:left="5760" w:hanging="360"/>
      </w:pPr>
      <w:rPr>
        <w:rFonts w:ascii="Courier New" w:hAnsi="Courier New" w:hint="default"/>
      </w:rPr>
    </w:lvl>
    <w:lvl w:ilvl="8" w:tplc="CA20E614">
      <w:start w:val="1"/>
      <w:numFmt w:val="bullet"/>
      <w:lvlText w:val=""/>
      <w:lvlJc w:val="left"/>
      <w:pPr>
        <w:ind w:left="6480" w:hanging="360"/>
      </w:pPr>
      <w:rPr>
        <w:rFonts w:ascii="Wingdings" w:hAnsi="Wingdings" w:hint="default"/>
      </w:rPr>
    </w:lvl>
  </w:abstractNum>
  <w:num w:numId="1" w16cid:durableId="181943267">
    <w:abstractNumId w:val="6"/>
  </w:num>
  <w:num w:numId="2" w16cid:durableId="1929844770">
    <w:abstractNumId w:val="16"/>
  </w:num>
  <w:num w:numId="3" w16cid:durableId="579995203">
    <w:abstractNumId w:val="11"/>
  </w:num>
  <w:num w:numId="4" w16cid:durableId="221916441">
    <w:abstractNumId w:val="5"/>
  </w:num>
  <w:num w:numId="5" w16cid:durableId="157157268">
    <w:abstractNumId w:val="7"/>
  </w:num>
  <w:num w:numId="6" w16cid:durableId="186219750">
    <w:abstractNumId w:val="17"/>
  </w:num>
  <w:num w:numId="7" w16cid:durableId="520166107">
    <w:abstractNumId w:val="0"/>
  </w:num>
  <w:num w:numId="8" w16cid:durableId="16273527">
    <w:abstractNumId w:val="1"/>
  </w:num>
  <w:num w:numId="9" w16cid:durableId="1181580905">
    <w:abstractNumId w:val="4"/>
  </w:num>
  <w:num w:numId="10" w16cid:durableId="1440299271">
    <w:abstractNumId w:val="2"/>
  </w:num>
  <w:num w:numId="11" w16cid:durableId="1988895204">
    <w:abstractNumId w:val="10"/>
  </w:num>
  <w:num w:numId="12" w16cid:durableId="1004671113">
    <w:abstractNumId w:val="9"/>
  </w:num>
  <w:num w:numId="13" w16cid:durableId="1530677527">
    <w:abstractNumId w:val="13"/>
  </w:num>
  <w:num w:numId="14" w16cid:durableId="1213230910">
    <w:abstractNumId w:val="12"/>
  </w:num>
  <w:num w:numId="15" w16cid:durableId="14572627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9881962">
    <w:abstractNumId w:val="15"/>
  </w:num>
  <w:num w:numId="17" w16cid:durableId="1548833728">
    <w:abstractNumId w:val="14"/>
  </w:num>
  <w:num w:numId="18" w16cid:durableId="568883361">
    <w:abstractNumId w:val="8"/>
  </w:num>
  <w:num w:numId="19" w16cid:durableId="554270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DC"/>
    <w:rsid w:val="00001119"/>
    <w:rsid w:val="00005B74"/>
    <w:rsid w:val="00007DA3"/>
    <w:rsid w:val="00024561"/>
    <w:rsid w:val="000336A9"/>
    <w:rsid w:val="000373B0"/>
    <w:rsid w:val="00046F5A"/>
    <w:rsid w:val="000769BE"/>
    <w:rsid w:val="00087C4F"/>
    <w:rsid w:val="000E1615"/>
    <w:rsid w:val="000E236B"/>
    <w:rsid w:val="000E7BC2"/>
    <w:rsid w:val="000F1801"/>
    <w:rsid w:val="000F23C3"/>
    <w:rsid w:val="000F48CB"/>
    <w:rsid w:val="00116FF5"/>
    <w:rsid w:val="00121731"/>
    <w:rsid w:val="0013353D"/>
    <w:rsid w:val="0016340B"/>
    <w:rsid w:val="001635B1"/>
    <w:rsid w:val="001753BE"/>
    <w:rsid w:val="00185A8D"/>
    <w:rsid w:val="00193406"/>
    <w:rsid w:val="001B2A3D"/>
    <w:rsid w:val="001C0BBD"/>
    <w:rsid w:val="001C24BE"/>
    <w:rsid w:val="001D2C56"/>
    <w:rsid w:val="001F0931"/>
    <w:rsid w:val="001F6EEE"/>
    <w:rsid w:val="00232832"/>
    <w:rsid w:val="00233DD3"/>
    <w:rsid w:val="00247C77"/>
    <w:rsid w:val="00282E69"/>
    <w:rsid w:val="002A0AA0"/>
    <w:rsid w:val="002B1AEB"/>
    <w:rsid w:val="002E1144"/>
    <w:rsid w:val="002E253F"/>
    <w:rsid w:val="002F25E0"/>
    <w:rsid w:val="00311F02"/>
    <w:rsid w:val="00317D0A"/>
    <w:rsid w:val="0032072A"/>
    <w:rsid w:val="00344E4B"/>
    <w:rsid w:val="003540A4"/>
    <w:rsid w:val="00363AFD"/>
    <w:rsid w:val="00373DD3"/>
    <w:rsid w:val="00375545"/>
    <w:rsid w:val="003803F8"/>
    <w:rsid w:val="00390F6A"/>
    <w:rsid w:val="003B1814"/>
    <w:rsid w:val="003C539E"/>
    <w:rsid w:val="003D0632"/>
    <w:rsid w:val="003D21B9"/>
    <w:rsid w:val="003D3B49"/>
    <w:rsid w:val="003D3DF8"/>
    <w:rsid w:val="003D3FF6"/>
    <w:rsid w:val="003F00E9"/>
    <w:rsid w:val="00405250"/>
    <w:rsid w:val="00424BA7"/>
    <w:rsid w:val="004340CC"/>
    <w:rsid w:val="00466E46"/>
    <w:rsid w:val="004914E9"/>
    <w:rsid w:val="00494BD0"/>
    <w:rsid w:val="00495B5D"/>
    <w:rsid w:val="004960C7"/>
    <w:rsid w:val="00496152"/>
    <w:rsid w:val="004A3431"/>
    <w:rsid w:val="004C1AA1"/>
    <w:rsid w:val="004C7D06"/>
    <w:rsid w:val="004D559F"/>
    <w:rsid w:val="004D57F0"/>
    <w:rsid w:val="004E6754"/>
    <w:rsid w:val="004F3208"/>
    <w:rsid w:val="005006ED"/>
    <w:rsid w:val="00504517"/>
    <w:rsid w:val="00507824"/>
    <w:rsid w:val="00531D23"/>
    <w:rsid w:val="00564BAB"/>
    <w:rsid w:val="005742E4"/>
    <w:rsid w:val="00576344"/>
    <w:rsid w:val="00585922"/>
    <w:rsid w:val="00585B84"/>
    <w:rsid w:val="005A1666"/>
    <w:rsid w:val="005A310C"/>
    <w:rsid w:val="005D4D24"/>
    <w:rsid w:val="005E5222"/>
    <w:rsid w:val="005F06CA"/>
    <w:rsid w:val="00601901"/>
    <w:rsid w:val="00601B55"/>
    <w:rsid w:val="00605EF3"/>
    <w:rsid w:val="00615717"/>
    <w:rsid w:val="0062360B"/>
    <w:rsid w:val="006358D5"/>
    <w:rsid w:val="00642D0C"/>
    <w:rsid w:val="00642F2C"/>
    <w:rsid w:val="00647E96"/>
    <w:rsid w:val="00672318"/>
    <w:rsid w:val="00687B3B"/>
    <w:rsid w:val="00690179"/>
    <w:rsid w:val="00694CDC"/>
    <w:rsid w:val="00694D90"/>
    <w:rsid w:val="006A32D6"/>
    <w:rsid w:val="006A60AC"/>
    <w:rsid w:val="006C352F"/>
    <w:rsid w:val="006D57A0"/>
    <w:rsid w:val="006F1A9A"/>
    <w:rsid w:val="0070092A"/>
    <w:rsid w:val="0071184D"/>
    <w:rsid w:val="007135E7"/>
    <w:rsid w:val="00723A13"/>
    <w:rsid w:val="007264BE"/>
    <w:rsid w:val="007478B0"/>
    <w:rsid w:val="00757317"/>
    <w:rsid w:val="0076360E"/>
    <w:rsid w:val="00763C3F"/>
    <w:rsid w:val="00767A21"/>
    <w:rsid w:val="00782386"/>
    <w:rsid w:val="00796C83"/>
    <w:rsid w:val="007B7481"/>
    <w:rsid w:val="007D5265"/>
    <w:rsid w:val="0080170E"/>
    <w:rsid w:val="00805630"/>
    <w:rsid w:val="008056DB"/>
    <w:rsid w:val="00812FA9"/>
    <w:rsid w:val="00817EDB"/>
    <w:rsid w:val="00824E28"/>
    <w:rsid w:val="00825A07"/>
    <w:rsid w:val="00827305"/>
    <w:rsid w:val="00840A51"/>
    <w:rsid w:val="00843514"/>
    <w:rsid w:val="00853D1A"/>
    <w:rsid w:val="0088307C"/>
    <w:rsid w:val="00887074"/>
    <w:rsid w:val="008B115A"/>
    <w:rsid w:val="008B47B9"/>
    <w:rsid w:val="008E39EB"/>
    <w:rsid w:val="008F300F"/>
    <w:rsid w:val="00934874"/>
    <w:rsid w:val="00942A35"/>
    <w:rsid w:val="0097187D"/>
    <w:rsid w:val="00984A01"/>
    <w:rsid w:val="0098546D"/>
    <w:rsid w:val="009A5822"/>
    <w:rsid w:val="009C0766"/>
    <w:rsid w:val="009C199D"/>
    <w:rsid w:val="009D51DC"/>
    <w:rsid w:val="009E3CD4"/>
    <w:rsid w:val="009E4BEA"/>
    <w:rsid w:val="009F119E"/>
    <w:rsid w:val="00A004BC"/>
    <w:rsid w:val="00A244FA"/>
    <w:rsid w:val="00A25418"/>
    <w:rsid w:val="00A673DE"/>
    <w:rsid w:val="00A96166"/>
    <w:rsid w:val="00AA046A"/>
    <w:rsid w:val="00AA543A"/>
    <w:rsid w:val="00AF3502"/>
    <w:rsid w:val="00AF7D0B"/>
    <w:rsid w:val="00B00FC1"/>
    <w:rsid w:val="00B53949"/>
    <w:rsid w:val="00B60A61"/>
    <w:rsid w:val="00B61C23"/>
    <w:rsid w:val="00B827AC"/>
    <w:rsid w:val="00B944CA"/>
    <w:rsid w:val="00BA322E"/>
    <w:rsid w:val="00BC2978"/>
    <w:rsid w:val="00C07B85"/>
    <w:rsid w:val="00C11110"/>
    <w:rsid w:val="00C1696B"/>
    <w:rsid w:val="00C57E45"/>
    <w:rsid w:val="00C627BB"/>
    <w:rsid w:val="00C80047"/>
    <w:rsid w:val="00C849AD"/>
    <w:rsid w:val="00C94C57"/>
    <w:rsid w:val="00C97A01"/>
    <w:rsid w:val="00CA2165"/>
    <w:rsid w:val="00CA7C25"/>
    <w:rsid w:val="00CB7071"/>
    <w:rsid w:val="00CF2563"/>
    <w:rsid w:val="00D049F5"/>
    <w:rsid w:val="00D14779"/>
    <w:rsid w:val="00D207C7"/>
    <w:rsid w:val="00D27A27"/>
    <w:rsid w:val="00D45457"/>
    <w:rsid w:val="00D4660F"/>
    <w:rsid w:val="00D53315"/>
    <w:rsid w:val="00D57F5F"/>
    <w:rsid w:val="00D6519F"/>
    <w:rsid w:val="00D76F36"/>
    <w:rsid w:val="00D8758B"/>
    <w:rsid w:val="00DA0A6D"/>
    <w:rsid w:val="00DA667F"/>
    <w:rsid w:val="00DC0876"/>
    <w:rsid w:val="00DC1BB0"/>
    <w:rsid w:val="00DD0A4E"/>
    <w:rsid w:val="00DD339F"/>
    <w:rsid w:val="00DE090D"/>
    <w:rsid w:val="00DE4B2D"/>
    <w:rsid w:val="00E018FD"/>
    <w:rsid w:val="00E02A31"/>
    <w:rsid w:val="00E03B43"/>
    <w:rsid w:val="00E03DBD"/>
    <w:rsid w:val="00E05C64"/>
    <w:rsid w:val="00E06506"/>
    <w:rsid w:val="00E1544C"/>
    <w:rsid w:val="00E164B5"/>
    <w:rsid w:val="00E41D95"/>
    <w:rsid w:val="00E55630"/>
    <w:rsid w:val="00E62B19"/>
    <w:rsid w:val="00E6549D"/>
    <w:rsid w:val="00E73398"/>
    <w:rsid w:val="00E953F4"/>
    <w:rsid w:val="00EA217E"/>
    <w:rsid w:val="00EA3135"/>
    <w:rsid w:val="00EB61DB"/>
    <w:rsid w:val="00EE5796"/>
    <w:rsid w:val="00EF39D6"/>
    <w:rsid w:val="00F0356C"/>
    <w:rsid w:val="00F11727"/>
    <w:rsid w:val="00F54C08"/>
    <w:rsid w:val="00F60CA6"/>
    <w:rsid w:val="00F64E7B"/>
    <w:rsid w:val="00F869A3"/>
    <w:rsid w:val="00F90B99"/>
    <w:rsid w:val="00F9154E"/>
    <w:rsid w:val="00FA196D"/>
    <w:rsid w:val="00FA5F36"/>
    <w:rsid w:val="00FB797E"/>
    <w:rsid w:val="00FD56DE"/>
    <w:rsid w:val="046A66D6"/>
    <w:rsid w:val="107D8E2E"/>
    <w:rsid w:val="13425C2B"/>
    <w:rsid w:val="17972035"/>
    <w:rsid w:val="1C237F63"/>
    <w:rsid w:val="1D4717D2"/>
    <w:rsid w:val="1ECA328A"/>
    <w:rsid w:val="212D164F"/>
    <w:rsid w:val="238C60DA"/>
    <w:rsid w:val="27FAF460"/>
    <w:rsid w:val="2892CD44"/>
    <w:rsid w:val="28FF2328"/>
    <w:rsid w:val="2CAC82EB"/>
    <w:rsid w:val="36F9D225"/>
    <w:rsid w:val="3E7A3A33"/>
    <w:rsid w:val="413B0293"/>
    <w:rsid w:val="41954F26"/>
    <w:rsid w:val="43581EEB"/>
    <w:rsid w:val="46506A59"/>
    <w:rsid w:val="498AD526"/>
    <w:rsid w:val="49C4B998"/>
    <w:rsid w:val="4FE7E053"/>
    <w:rsid w:val="589BB559"/>
    <w:rsid w:val="589BE573"/>
    <w:rsid w:val="5A7114BD"/>
    <w:rsid w:val="5CDB34A2"/>
    <w:rsid w:val="60A95A05"/>
    <w:rsid w:val="6A9445A6"/>
    <w:rsid w:val="6C5A7BAA"/>
    <w:rsid w:val="6E472B80"/>
    <w:rsid w:val="6FB614B4"/>
    <w:rsid w:val="715A7600"/>
    <w:rsid w:val="754F973E"/>
    <w:rsid w:val="7802400E"/>
    <w:rsid w:val="79E7E75F"/>
    <w:rsid w:val="7A78C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0293"/>
  <w15:docId w15:val="{50228BA8-6964-4A5E-82C2-D08C6655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7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54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7F5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57F5F"/>
    <w:pPr>
      <w:ind w:left="720"/>
      <w:contextualSpacing/>
    </w:pPr>
  </w:style>
  <w:style w:type="paragraph" w:styleId="NormalWeb">
    <w:name w:val="Normal (Web)"/>
    <w:basedOn w:val="Normal"/>
    <w:uiPriority w:val="99"/>
    <w:unhideWhenUsed/>
    <w:rsid w:val="00FA196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5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42A35"/>
    <w:rPr>
      <w:sz w:val="16"/>
      <w:szCs w:val="16"/>
    </w:rPr>
  </w:style>
  <w:style w:type="paragraph" w:styleId="Commentaire">
    <w:name w:val="annotation text"/>
    <w:basedOn w:val="Normal"/>
    <w:link w:val="CommentaireCar"/>
    <w:uiPriority w:val="99"/>
    <w:semiHidden/>
    <w:unhideWhenUsed/>
    <w:rsid w:val="00942A35"/>
    <w:pPr>
      <w:spacing w:line="240" w:lineRule="auto"/>
    </w:pPr>
    <w:rPr>
      <w:sz w:val="20"/>
      <w:szCs w:val="20"/>
    </w:rPr>
  </w:style>
  <w:style w:type="character" w:customStyle="1" w:styleId="CommentaireCar">
    <w:name w:val="Commentaire Car"/>
    <w:basedOn w:val="Policepardfaut"/>
    <w:link w:val="Commentaire"/>
    <w:uiPriority w:val="99"/>
    <w:semiHidden/>
    <w:rsid w:val="00942A35"/>
    <w:rPr>
      <w:sz w:val="20"/>
      <w:szCs w:val="20"/>
    </w:rPr>
  </w:style>
  <w:style w:type="paragraph" w:styleId="Objetducommentaire">
    <w:name w:val="annotation subject"/>
    <w:basedOn w:val="Commentaire"/>
    <w:next w:val="Commentaire"/>
    <w:link w:val="ObjetducommentaireCar"/>
    <w:uiPriority w:val="99"/>
    <w:semiHidden/>
    <w:unhideWhenUsed/>
    <w:rsid w:val="00942A35"/>
    <w:rPr>
      <w:b/>
      <w:bCs/>
    </w:rPr>
  </w:style>
  <w:style w:type="character" w:customStyle="1" w:styleId="ObjetducommentaireCar">
    <w:name w:val="Objet du commentaire Car"/>
    <w:basedOn w:val="CommentaireCar"/>
    <w:link w:val="Objetducommentaire"/>
    <w:uiPriority w:val="99"/>
    <w:semiHidden/>
    <w:rsid w:val="00942A35"/>
    <w:rPr>
      <w:b/>
      <w:bCs/>
      <w:sz w:val="20"/>
      <w:szCs w:val="20"/>
    </w:rPr>
  </w:style>
  <w:style w:type="paragraph" w:styleId="Textedebulles">
    <w:name w:val="Balloon Text"/>
    <w:basedOn w:val="Normal"/>
    <w:link w:val="TextedebullesCar"/>
    <w:uiPriority w:val="99"/>
    <w:semiHidden/>
    <w:unhideWhenUsed/>
    <w:rsid w:val="00942A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A35"/>
    <w:rPr>
      <w:rFonts w:ascii="Segoe UI" w:hAnsi="Segoe UI" w:cs="Segoe UI"/>
      <w:sz w:val="18"/>
      <w:szCs w:val="18"/>
    </w:rPr>
  </w:style>
  <w:style w:type="paragraph" w:styleId="Sous-titre">
    <w:name w:val="Subtitle"/>
    <w:basedOn w:val="Normal"/>
    <w:next w:val="Normal"/>
    <w:link w:val="Sous-titreCar"/>
    <w:uiPriority w:val="11"/>
    <w:qFormat/>
    <w:rsid w:val="00DC1BB0"/>
    <w:pPr>
      <w:spacing w:after="60" w:line="240" w:lineRule="auto"/>
      <w:jc w:val="center"/>
      <w:outlineLvl w:val="1"/>
    </w:pPr>
    <w:rPr>
      <w:rFonts w:ascii="Calibri Light" w:eastAsia="Times New Roman" w:hAnsi="Calibri Light" w:cs="Times New Roman"/>
      <w:sz w:val="24"/>
      <w:szCs w:val="24"/>
      <w:lang w:eastAsia="fr-FR"/>
    </w:rPr>
  </w:style>
  <w:style w:type="character" w:customStyle="1" w:styleId="Sous-titreCar">
    <w:name w:val="Sous-titre Car"/>
    <w:basedOn w:val="Policepardfaut"/>
    <w:link w:val="Sous-titre"/>
    <w:uiPriority w:val="11"/>
    <w:rsid w:val="00DC1BB0"/>
    <w:rPr>
      <w:rFonts w:ascii="Calibri Light" w:eastAsia="Times New Roman" w:hAnsi="Calibri Light" w:cs="Times New Roman"/>
      <w:sz w:val="24"/>
      <w:szCs w:val="24"/>
      <w:lang w:eastAsia="fr-FR"/>
    </w:rPr>
  </w:style>
  <w:style w:type="paragraph" w:styleId="Corpsdetexte">
    <w:name w:val="Body Text"/>
    <w:basedOn w:val="Normal"/>
    <w:link w:val="CorpsdetexteCar"/>
    <w:semiHidden/>
    <w:unhideWhenUsed/>
    <w:rsid w:val="00DC1BB0"/>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DC1BB0"/>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25418"/>
    <w:rPr>
      <w:rFonts w:asciiTheme="majorHAnsi" w:eastAsiaTheme="majorEastAsia" w:hAnsiTheme="majorHAnsi" w:cstheme="majorBidi"/>
      <w:color w:val="365F91" w:themeColor="accent1" w:themeShade="BF"/>
      <w:sz w:val="26"/>
      <w:szCs w:val="26"/>
    </w:rPr>
  </w:style>
  <w:style w:type="paragraph" w:customStyle="1" w:styleId="Paragraphestandard">
    <w:name w:val="[Paragraphe standard]"/>
    <w:basedOn w:val="Normal"/>
    <w:uiPriority w:val="99"/>
    <w:rsid w:val="003D3DF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yperlien">
    <w:name w:val="Hyperlien"/>
    <w:uiPriority w:val="99"/>
    <w:rsid w:val="003D3DF8"/>
    <w:rPr>
      <w:color w:val="265A9B"/>
      <w:u w:val="thick"/>
    </w:rPr>
  </w:style>
  <w:style w:type="character" w:styleId="Lienhypertexte">
    <w:name w:val="Hyperlink"/>
    <w:basedOn w:val="Policepardfaut"/>
    <w:uiPriority w:val="99"/>
    <w:unhideWhenUsed/>
    <w:rsid w:val="003D3DF8"/>
    <w:rPr>
      <w:color w:val="0000FF" w:themeColor="hyperlink"/>
      <w:u w:val="single"/>
    </w:rPr>
  </w:style>
  <w:style w:type="character" w:styleId="Mentionnonrsolue">
    <w:name w:val="Unresolved Mention"/>
    <w:basedOn w:val="Policepardfaut"/>
    <w:uiPriority w:val="99"/>
    <w:semiHidden/>
    <w:unhideWhenUsed/>
    <w:rsid w:val="003D3DF8"/>
    <w:rPr>
      <w:color w:val="605E5C"/>
      <w:shd w:val="clear" w:color="auto" w:fill="E1DFDD"/>
    </w:rPr>
  </w:style>
  <w:style w:type="character" w:styleId="Lienhypertextesuivivisit">
    <w:name w:val="FollowedHyperlink"/>
    <w:basedOn w:val="Policepardfaut"/>
    <w:uiPriority w:val="99"/>
    <w:semiHidden/>
    <w:unhideWhenUsed/>
    <w:rsid w:val="00CA2165"/>
    <w:rPr>
      <w:color w:val="800080" w:themeColor="followedHyperlink"/>
      <w:u w:val="single"/>
    </w:rPr>
  </w:style>
  <w:style w:type="paragraph" w:customStyle="1" w:styleId="Aucunstyle">
    <w:name w:val="[Aucun style]"/>
    <w:rsid w:val="00CA2165"/>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1">
      <w:bodyDiv w:val="1"/>
      <w:marLeft w:val="0"/>
      <w:marRight w:val="0"/>
      <w:marTop w:val="0"/>
      <w:marBottom w:val="0"/>
      <w:divBdr>
        <w:top w:val="none" w:sz="0" w:space="0" w:color="auto"/>
        <w:left w:val="none" w:sz="0" w:space="0" w:color="auto"/>
        <w:bottom w:val="none" w:sz="0" w:space="0" w:color="auto"/>
        <w:right w:val="none" w:sz="0" w:space="0" w:color="auto"/>
      </w:divBdr>
    </w:div>
    <w:div w:id="68886627">
      <w:bodyDiv w:val="1"/>
      <w:marLeft w:val="0"/>
      <w:marRight w:val="0"/>
      <w:marTop w:val="0"/>
      <w:marBottom w:val="0"/>
      <w:divBdr>
        <w:top w:val="none" w:sz="0" w:space="0" w:color="auto"/>
        <w:left w:val="none" w:sz="0" w:space="0" w:color="auto"/>
        <w:bottom w:val="none" w:sz="0" w:space="0" w:color="auto"/>
        <w:right w:val="none" w:sz="0" w:space="0" w:color="auto"/>
      </w:divBdr>
    </w:div>
    <w:div w:id="256449325">
      <w:bodyDiv w:val="1"/>
      <w:marLeft w:val="0"/>
      <w:marRight w:val="0"/>
      <w:marTop w:val="0"/>
      <w:marBottom w:val="0"/>
      <w:divBdr>
        <w:top w:val="none" w:sz="0" w:space="0" w:color="auto"/>
        <w:left w:val="none" w:sz="0" w:space="0" w:color="auto"/>
        <w:bottom w:val="none" w:sz="0" w:space="0" w:color="auto"/>
        <w:right w:val="none" w:sz="0" w:space="0" w:color="auto"/>
      </w:divBdr>
    </w:div>
    <w:div w:id="339553438">
      <w:bodyDiv w:val="1"/>
      <w:marLeft w:val="0"/>
      <w:marRight w:val="0"/>
      <w:marTop w:val="0"/>
      <w:marBottom w:val="0"/>
      <w:divBdr>
        <w:top w:val="none" w:sz="0" w:space="0" w:color="auto"/>
        <w:left w:val="none" w:sz="0" w:space="0" w:color="auto"/>
        <w:bottom w:val="none" w:sz="0" w:space="0" w:color="auto"/>
        <w:right w:val="none" w:sz="0" w:space="0" w:color="auto"/>
      </w:divBdr>
    </w:div>
    <w:div w:id="360202945">
      <w:bodyDiv w:val="1"/>
      <w:marLeft w:val="0"/>
      <w:marRight w:val="0"/>
      <w:marTop w:val="0"/>
      <w:marBottom w:val="0"/>
      <w:divBdr>
        <w:top w:val="none" w:sz="0" w:space="0" w:color="auto"/>
        <w:left w:val="none" w:sz="0" w:space="0" w:color="auto"/>
        <w:bottom w:val="none" w:sz="0" w:space="0" w:color="auto"/>
        <w:right w:val="none" w:sz="0" w:space="0" w:color="auto"/>
      </w:divBdr>
    </w:div>
    <w:div w:id="521819445">
      <w:bodyDiv w:val="1"/>
      <w:marLeft w:val="0"/>
      <w:marRight w:val="0"/>
      <w:marTop w:val="0"/>
      <w:marBottom w:val="0"/>
      <w:divBdr>
        <w:top w:val="none" w:sz="0" w:space="0" w:color="auto"/>
        <w:left w:val="none" w:sz="0" w:space="0" w:color="auto"/>
        <w:bottom w:val="none" w:sz="0" w:space="0" w:color="auto"/>
        <w:right w:val="none" w:sz="0" w:space="0" w:color="auto"/>
      </w:divBdr>
    </w:div>
    <w:div w:id="639307447">
      <w:bodyDiv w:val="1"/>
      <w:marLeft w:val="0"/>
      <w:marRight w:val="0"/>
      <w:marTop w:val="0"/>
      <w:marBottom w:val="0"/>
      <w:divBdr>
        <w:top w:val="none" w:sz="0" w:space="0" w:color="auto"/>
        <w:left w:val="none" w:sz="0" w:space="0" w:color="auto"/>
        <w:bottom w:val="none" w:sz="0" w:space="0" w:color="auto"/>
        <w:right w:val="none" w:sz="0" w:space="0" w:color="auto"/>
      </w:divBdr>
    </w:div>
    <w:div w:id="723599621">
      <w:bodyDiv w:val="1"/>
      <w:marLeft w:val="0"/>
      <w:marRight w:val="0"/>
      <w:marTop w:val="0"/>
      <w:marBottom w:val="0"/>
      <w:divBdr>
        <w:top w:val="none" w:sz="0" w:space="0" w:color="auto"/>
        <w:left w:val="none" w:sz="0" w:space="0" w:color="auto"/>
        <w:bottom w:val="none" w:sz="0" w:space="0" w:color="auto"/>
        <w:right w:val="none" w:sz="0" w:space="0" w:color="auto"/>
      </w:divBdr>
    </w:div>
    <w:div w:id="731199013">
      <w:bodyDiv w:val="1"/>
      <w:marLeft w:val="0"/>
      <w:marRight w:val="0"/>
      <w:marTop w:val="0"/>
      <w:marBottom w:val="0"/>
      <w:divBdr>
        <w:top w:val="none" w:sz="0" w:space="0" w:color="auto"/>
        <w:left w:val="none" w:sz="0" w:space="0" w:color="auto"/>
        <w:bottom w:val="none" w:sz="0" w:space="0" w:color="auto"/>
        <w:right w:val="none" w:sz="0" w:space="0" w:color="auto"/>
      </w:divBdr>
    </w:div>
    <w:div w:id="818152738">
      <w:bodyDiv w:val="1"/>
      <w:marLeft w:val="0"/>
      <w:marRight w:val="0"/>
      <w:marTop w:val="0"/>
      <w:marBottom w:val="0"/>
      <w:divBdr>
        <w:top w:val="none" w:sz="0" w:space="0" w:color="auto"/>
        <w:left w:val="none" w:sz="0" w:space="0" w:color="auto"/>
        <w:bottom w:val="none" w:sz="0" w:space="0" w:color="auto"/>
        <w:right w:val="none" w:sz="0" w:space="0" w:color="auto"/>
      </w:divBdr>
    </w:div>
    <w:div w:id="836647879">
      <w:bodyDiv w:val="1"/>
      <w:marLeft w:val="0"/>
      <w:marRight w:val="0"/>
      <w:marTop w:val="0"/>
      <w:marBottom w:val="0"/>
      <w:divBdr>
        <w:top w:val="none" w:sz="0" w:space="0" w:color="auto"/>
        <w:left w:val="none" w:sz="0" w:space="0" w:color="auto"/>
        <w:bottom w:val="none" w:sz="0" w:space="0" w:color="auto"/>
        <w:right w:val="none" w:sz="0" w:space="0" w:color="auto"/>
      </w:divBdr>
    </w:div>
    <w:div w:id="1061832649">
      <w:bodyDiv w:val="1"/>
      <w:marLeft w:val="0"/>
      <w:marRight w:val="0"/>
      <w:marTop w:val="0"/>
      <w:marBottom w:val="0"/>
      <w:divBdr>
        <w:top w:val="none" w:sz="0" w:space="0" w:color="auto"/>
        <w:left w:val="none" w:sz="0" w:space="0" w:color="auto"/>
        <w:bottom w:val="none" w:sz="0" w:space="0" w:color="auto"/>
        <w:right w:val="none" w:sz="0" w:space="0" w:color="auto"/>
      </w:divBdr>
    </w:div>
    <w:div w:id="1233656339">
      <w:bodyDiv w:val="1"/>
      <w:marLeft w:val="0"/>
      <w:marRight w:val="0"/>
      <w:marTop w:val="0"/>
      <w:marBottom w:val="0"/>
      <w:divBdr>
        <w:top w:val="none" w:sz="0" w:space="0" w:color="auto"/>
        <w:left w:val="none" w:sz="0" w:space="0" w:color="auto"/>
        <w:bottom w:val="none" w:sz="0" w:space="0" w:color="auto"/>
        <w:right w:val="none" w:sz="0" w:space="0" w:color="auto"/>
      </w:divBdr>
    </w:div>
    <w:div w:id="1264730949">
      <w:bodyDiv w:val="1"/>
      <w:marLeft w:val="0"/>
      <w:marRight w:val="0"/>
      <w:marTop w:val="0"/>
      <w:marBottom w:val="0"/>
      <w:divBdr>
        <w:top w:val="none" w:sz="0" w:space="0" w:color="auto"/>
        <w:left w:val="none" w:sz="0" w:space="0" w:color="auto"/>
        <w:bottom w:val="none" w:sz="0" w:space="0" w:color="auto"/>
        <w:right w:val="none" w:sz="0" w:space="0" w:color="auto"/>
      </w:divBdr>
    </w:div>
    <w:div w:id="1301038623">
      <w:bodyDiv w:val="1"/>
      <w:marLeft w:val="0"/>
      <w:marRight w:val="0"/>
      <w:marTop w:val="0"/>
      <w:marBottom w:val="0"/>
      <w:divBdr>
        <w:top w:val="none" w:sz="0" w:space="0" w:color="auto"/>
        <w:left w:val="none" w:sz="0" w:space="0" w:color="auto"/>
        <w:bottom w:val="none" w:sz="0" w:space="0" w:color="auto"/>
        <w:right w:val="none" w:sz="0" w:space="0" w:color="auto"/>
      </w:divBdr>
    </w:div>
    <w:div w:id="1379667018">
      <w:bodyDiv w:val="1"/>
      <w:marLeft w:val="0"/>
      <w:marRight w:val="0"/>
      <w:marTop w:val="0"/>
      <w:marBottom w:val="0"/>
      <w:divBdr>
        <w:top w:val="none" w:sz="0" w:space="0" w:color="auto"/>
        <w:left w:val="none" w:sz="0" w:space="0" w:color="auto"/>
        <w:bottom w:val="none" w:sz="0" w:space="0" w:color="auto"/>
        <w:right w:val="none" w:sz="0" w:space="0" w:color="auto"/>
      </w:divBdr>
    </w:div>
    <w:div w:id="1536774529">
      <w:bodyDiv w:val="1"/>
      <w:marLeft w:val="0"/>
      <w:marRight w:val="0"/>
      <w:marTop w:val="0"/>
      <w:marBottom w:val="0"/>
      <w:divBdr>
        <w:top w:val="none" w:sz="0" w:space="0" w:color="auto"/>
        <w:left w:val="none" w:sz="0" w:space="0" w:color="auto"/>
        <w:bottom w:val="none" w:sz="0" w:space="0" w:color="auto"/>
        <w:right w:val="none" w:sz="0" w:space="0" w:color="auto"/>
      </w:divBdr>
    </w:div>
    <w:div w:id="1942911588">
      <w:bodyDiv w:val="1"/>
      <w:marLeft w:val="0"/>
      <w:marRight w:val="0"/>
      <w:marTop w:val="0"/>
      <w:marBottom w:val="0"/>
      <w:divBdr>
        <w:top w:val="none" w:sz="0" w:space="0" w:color="auto"/>
        <w:left w:val="none" w:sz="0" w:space="0" w:color="auto"/>
        <w:bottom w:val="none" w:sz="0" w:space="0" w:color="auto"/>
        <w:right w:val="none" w:sz="0" w:space="0" w:color="auto"/>
      </w:divBdr>
    </w:div>
    <w:div w:id="1988512911">
      <w:bodyDiv w:val="1"/>
      <w:marLeft w:val="0"/>
      <w:marRight w:val="0"/>
      <w:marTop w:val="0"/>
      <w:marBottom w:val="0"/>
      <w:divBdr>
        <w:top w:val="none" w:sz="0" w:space="0" w:color="auto"/>
        <w:left w:val="none" w:sz="0" w:space="0" w:color="auto"/>
        <w:bottom w:val="none" w:sz="0" w:space="0" w:color="auto"/>
        <w:right w:val="none" w:sz="0" w:space="0" w:color="auto"/>
      </w:divBdr>
    </w:div>
    <w:div w:id="2039624403">
      <w:bodyDiv w:val="1"/>
      <w:marLeft w:val="0"/>
      <w:marRight w:val="0"/>
      <w:marTop w:val="0"/>
      <w:marBottom w:val="0"/>
      <w:divBdr>
        <w:top w:val="none" w:sz="0" w:space="0" w:color="auto"/>
        <w:left w:val="none" w:sz="0" w:space="0" w:color="auto"/>
        <w:bottom w:val="none" w:sz="0" w:space="0" w:color="auto"/>
        <w:right w:val="none" w:sz="0" w:space="0" w:color="auto"/>
      </w:divBdr>
    </w:div>
    <w:div w:id="21189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traites.carmes-paris.org/wp-content/uploads/2022/04/Priere-misericorde.pdf" TargetMode="External"/><Relationship Id="rId5" Type="http://schemas.openxmlformats.org/officeDocument/2006/relationships/hyperlink" Target="https://retraites.carmes-paris.org/wp-content/uploads/2022/04/Priere-misericorde.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2782</Words>
  <Characters>15301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"Carmes de la Province de Paris" &lt;retraite@carmes-paris.org&gt;</dc:creator>
  <cp:lastModifiedBy>User</cp:lastModifiedBy>
  <cp:revision>20</cp:revision>
  <cp:lastPrinted>2022-02-01T09:43:00Z</cp:lastPrinted>
  <dcterms:created xsi:type="dcterms:W3CDTF">2022-02-01T13:42:00Z</dcterms:created>
  <dcterms:modified xsi:type="dcterms:W3CDTF">2022-04-07T09:07:00Z</dcterms:modified>
</cp:coreProperties>
</file>