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CAFC2" w14:textId="77777777" w:rsidR="00C43DC8" w:rsidRPr="00DC3138" w:rsidRDefault="00C43DC8" w:rsidP="00096F21">
      <w:pPr>
        <w:jc w:val="center"/>
        <w:rPr>
          <w:rFonts w:ascii="Calibri" w:eastAsia="Times New Roman" w:hAnsi="Calibri" w:cs="Times New Roman"/>
          <w:b/>
          <w:sz w:val="32"/>
          <w:szCs w:val="28"/>
          <w:lang w:eastAsia="fr-FR"/>
        </w:rPr>
      </w:pPr>
      <w:bookmarkStart w:id="0" w:name="_Hlk122441650"/>
      <w:r w:rsidRPr="00DC3138">
        <w:rPr>
          <w:rFonts w:ascii="Calibri" w:eastAsia="Times New Roman" w:hAnsi="Calibri" w:cs="Times New Roman"/>
          <w:b/>
          <w:sz w:val="32"/>
          <w:szCs w:val="28"/>
          <w:lang w:eastAsia="fr-FR"/>
        </w:rPr>
        <w:t>Carême 2023 - L'oraison, chemin pour vivre notre vocation filiale</w:t>
      </w:r>
    </w:p>
    <w:p w14:paraId="0D394161" w14:textId="534A33F8" w:rsidR="009708F7" w:rsidRPr="005E06B1" w:rsidRDefault="00C43DC8" w:rsidP="005E06B1">
      <w:pPr>
        <w:pStyle w:val="Titre1"/>
      </w:pPr>
      <w:r>
        <w:t xml:space="preserve">Semaine 1 : </w:t>
      </w:r>
      <w:r w:rsidR="009708F7" w:rsidRPr="005E06B1">
        <w:t>Jésus</w:t>
      </w:r>
      <w:r w:rsidR="00D31BD9">
        <w:t xml:space="preserve"> nous apprend</w:t>
      </w:r>
      <w:r w:rsidR="009708F7" w:rsidRPr="005E06B1">
        <w:t xml:space="preserve"> </w:t>
      </w:r>
      <w:r w:rsidR="000930B8">
        <w:t>les attitudes filiales</w:t>
      </w:r>
    </w:p>
    <w:bookmarkEnd w:id="0"/>
    <w:p w14:paraId="3C52F1AD" w14:textId="2C8427B9" w:rsidR="00C43DC8" w:rsidRPr="00C476CA" w:rsidRDefault="00C476CA" w:rsidP="00C476CA">
      <w:pPr>
        <w:pStyle w:val="Titre2"/>
        <w:rPr>
          <w:rFonts w:eastAsia="Times New Roman"/>
          <w:lang w:eastAsia="fr-FR"/>
        </w:rPr>
      </w:pPr>
      <w:r w:rsidRPr="00C476CA">
        <w:rPr>
          <w:rFonts w:eastAsia="Times New Roman"/>
          <w:lang w:eastAsia="fr-FR"/>
        </w:rPr>
        <w:t>Les combats spirituels de Jésus</w:t>
      </w:r>
    </w:p>
    <w:p w14:paraId="62326DA2" w14:textId="2A39EA22" w:rsidR="009708F7" w:rsidRPr="00C43DC8" w:rsidRDefault="009708F7" w:rsidP="00C43DC8">
      <w:pPr>
        <w:spacing w:before="120" w:after="0" w:line="240" w:lineRule="auto"/>
        <w:ind w:firstLine="720"/>
        <w:jc w:val="both"/>
        <w:rPr>
          <w:rFonts w:eastAsia="Times New Roman" w:cstheme="minorHAnsi"/>
          <w:spacing w:val="-5"/>
          <w:sz w:val="24"/>
          <w:szCs w:val="24"/>
          <w:lang w:eastAsia="fr-FR"/>
        </w:rPr>
      </w:pPr>
      <w:r w:rsidRPr="00D4033D">
        <w:rPr>
          <w:rFonts w:eastAsia="Times New Roman" w:cstheme="minorHAnsi"/>
          <w:b/>
          <w:bCs/>
          <w:spacing w:val="-5"/>
          <w:sz w:val="24"/>
          <w:szCs w:val="24"/>
          <w:lang w:eastAsia="fr-FR"/>
        </w:rPr>
        <w:t>Par deux fois, les évangiles nous rapportent un combat spirituel de Jésus</w:t>
      </w:r>
      <w:r w:rsidRPr="00C43DC8">
        <w:rPr>
          <w:rFonts w:eastAsia="Times New Roman" w:cstheme="minorHAnsi"/>
          <w:spacing w:val="-5"/>
          <w:sz w:val="24"/>
          <w:szCs w:val="24"/>
          <w:lang w:eastAsia="fr-FR"/>
        </w:rPr>
        <w:t xml:space="preserve">, l’un avant d’inaugurer sa vie publique, l’autre avant d’entrer dans sa </w:t>
      </w:r>
      <w:r w:rsidRPr="00C43DC8">
        <w:rPr>
          <w:rFonts w:eastAsia="Times New Roman" w:cstheme="minorHAnsi"/>
          <w:caps/>
          <w:spacing w:val="-5"/>
          <w:sz w:val="24"/>
          <w:szCs w:val="24"/>
          <w:lang w:eastAsia="fr-FR"/>
        </w:rPr>
        <w:t>p</w:t>
      </w:r>
      <w:r w:rsidRPr="00C43DC8">
        <w:rPr>
          <w:rFonts w:eastAsia="Times New Roman" w:cstheme="minorHAnsi"/>
          <w:spacing w:val="-5"/>
          <w:sz w:val="24"/>
          <w:szCs w:val="24"/>
          <w:lang w:eastAsia="fr-FR"/>
        </w:rPr>
        <w:t xml:space="preserve">assion, à savoir </w:t>
      </w:r>
      <w:r w:rsidRPr="00036C76">
        <w:rPr>
          <w:rFonts w:eastAsia="Times New Roman" w:cstheme="minorHAnsi"/>
          <w:b/>
          <w:bCs/>
          <w:spacing w:val="-5"/>
          <w:sz w:val="24"/>
          <w:szCs w:val="24"/>
          <w:lang w:eastAsia="fr-FR"/>
        </w:rPr>
        <w:t>le</w:t>
      </w:r>
      <w:r w:rsidRPr="00D4033D">
        <w:rPr>
          <w:rFonts w:eastAsia="Times New Roman" w:cstheme="minorHAnsi"/>
          <w:b/>
          <w:bCs/>
          <w:spacing w:val="-5"/>
          <w:sz w:val="24"/>
          <w:szCs w:val="24"/>
          <w:lang w:eastAsia="fr-FR"/>
        </w:rPr>
        <w:t>s tentations au désert et l’acceptation de la croix à Gethsémani</w:t>
      </w:r>
      <w:r w:rsidRPr="00C43DC8">
        <w:rPr>
          <w:rFonts w:eastAsia="Times New Roman" w:cstheme="minorHAnsi"/>
          <w:spacing w:val="-5"/>
          <w:sz w:val="24"/>
          <w:szCs w:val="24"/>
          <w:lang w:eastAsia="fr-FR"/>
        </w:rPr>
        <w:t>. Ce sont deux temps essentiels pour Jésus</w:t>
      </w:r>
      <w:r w:rsidR="00C43DC8">
        <w:rPr>
          <w:rFonts w:eastAsia="Times New Roman" w:cstheme="minorHAnsi"/>
          <w:spacing w:val="-5"/>
          <w:sz w:val="24"/>
          <w:szCs w:val="24"/>
          <w:lang w:eastAsia="fr-FR"/>
        </w:rPr>
        <w:t>. V</w:t>
      </w:r>
      <w:r w:rsidRPr="00C43DC8">
        <w:rPr>
          <w:rFonts w:eastAsia="Times New Roman" w:cstheme="minorHAnsi"/>
          <w:spacing w:val="-5"/>
          <w:sz w:val="24"/>
          <w:szCs w:val="24"/>
          <w:lang w:eastAsia="fr-FR"/>
        </w:rPr>
        <w:t xml:space="preserve">ictorieux en acceptant le dessein du Père sur lui et pour les hommes, il </w:t>
      </w:r>
      <w:r w:rsidR="001E16DA" w:rsidRPr="00C43DC8">
        <w:rPr>
          <w:rFonts w:eastAsia="Times New Roman" w:cstheme="minorHAnsi"/>
          <w:spacing w:val="-5"/>
          <w:sz w:val="24"/>
          <w:szCs w:val="24"/>
          <w:lang w:eastAsia="fr-FR"/>
        </w:rPr>
        <w:t>accomplit</w:t>
      </w:r>
      <w:r w:rsidRPr="00C43DC8">
        <w:rPr>
          <w:rFonts w:eastAsia="Times New Roman" w:cstheme="minorHAnsi"/>
          <w:spacing w:val="-5"/>
          <w:sz w:val="24"/>
          <w:szCs w:val="24"/>
          <w:lang w:eastAsia="fr-FR"/>
        </w:rPr>
        <w:t xml:space="preserve"> sa vocation et sa mission et </w:t>
      </w:r>
      <w:r w:rsidR="000A471F" w:rsidRPr="00C43DC8">
        <w:rPr>
          <w:rFonts w:eastAsia="Times New Roman" w:cstheme="minorHAnsi"/>
          <w:spacing w:val="-5"/>
          <w:sz w:val="24"/>
          <w:szCs w:val="24"/>
          <w:lang w:eastAsia="fr-FR"/>
        </w:rPr>
        <w:t xml:space="preserve">il </w:t>
      </w:r>
      <w:r w:rsidRPr="00C43DC8">
        <w:rPr>
          <w:rFonts w:eastAsia="Times New Roman" w:cstheme="minorHAnsi"/>
          <w:spacing w:val="-5"/>
          <w:sz w:val="24"/>
          <w:szCs w:val="24"/>
          <w:lang w:eastAsia="fr-FR"/>
        </w:rPr>
        <w:t>devient ainsi la source du salut</w:t>
      </w:r>
      <w:r w:rsidR="001E16DA" w:rsidRPr="00C43DC8">
        <w:rPr>
          <w:rFonts w:eastAsia="Times New Roman" w:cstheme="minorHAnsi"/>
          <w:spacing w:val="-5"/>
          <w:sz w:val="24"/>
          <w:szCs w:val="24"/>
          <w:lang w:eastAsia="fr-FR"/>
        </w:rPr>
        <w:t xml:space="preserve"> pour notre humanité. </w:t>
      </w:r>
      <w:r w:rsidR="00C43DC8">
        <w:rPr>
          <w:rFonts w:eastAsia="Times New Roman" w:cstheme="minorHAnsi"/>
          <w:spacing w:val="-5"/>
          <w:sz w:val="24"/>
          <w:szCs w:val="24"/>
          <w:lang w:eastAsia="fr-FR"/>
        </w:rPr>
        <w:t>C</w:t>
      </w:r>
      <w:r w:rsidR="001E16DA" w:rsidRPr="00C43DC8">
        <w:rPr>
          <w:rFonts w:eastAsia="Times New Roman" w:cstheme="minorHAnsi"/>
          <w:spacing w:val="-5"/>
          <w:sz w:val="24"/>
          <w:szCs w:val="24"/>
          <w:lang w:eastAsia="fr-FR"/>
        </w:rPr>
        <w:t>e</w:t>
      </w:r>
      <w:r w:rsidR="000A471F" w:rsidRPr="00C43DC8">
        <w:rPr>
          <w:rFonts w:eastAsia="Times New Roman" w:cstheme="minorHAnsi"/>
          <w:spacing w:val="-5"/>
          <w:sz w:val="24"/>
          <w:szCs w:val="24"/>
          <w:lang w:eastAsia="fr-FR"/>
        </w:rPr>
        <w:t xml:space="preserve">s deux évènements deviennent ainsi </w:t>
      </w:r>
      <w:r w:rsidR="001E16DA" w:rsidRPr="00C43DC8">
        <w:rPr>
          <w:rFonts w:eastAsia="Times New Roman" w:cstheme="minorHAnsi"/>
          <w:spacing w:val="-5"/>
          <w:sz w:val="24"/>
          <w:szCs w:val="24"/>
          <w:lang w:eastAsia="fr-FR"/>
        </w:rPr>
        <w:t>pour nous</w:t>
      </w:r>
      <w:r w:rsidR="000A471F" w:rsidRPr="00C43DC8">
        <w:rPr>
          <w:rFonts w:eastAsia="Times New Roman" w:cstheme="minorHAnsi"/>
          <w:spacing w:val="-5"/>
          <w:sz w:val="24"/>
          <w:szCs w:val="24"/>
          <w:lang w:eastAsia="fr-FR"/>
        </w:rPr>
        <w:t>,</w:t>
      </w:r>
      <w:r w:rsidR="001E16DA" w:rsidRPr="00C43DC8">
        <w:rPr>
          <w:rFonts w:eastAsia="Times New Roman" w:cstheme="minorHAnsi"/>
          <w:spacing w:val="-5"/>
          <w:sz w:val="24"/>
          <w:szCs w:val="24"/>
          <w:lang w:eastAsia="fr-FR"/>
        </w:rPr>
        <w:t xml:space="preserve"> qui voulons être disciples de Jésus</w:t>
      </w:r>
      <w:r w:rsidR="000A471F" w:rsidRPr="00C43DC8">
        <w:rPr>
          <w:rFonts w:eastAsia="Times New Roman" w:cstheme="minorHAnsi"/>
          <w:spacing w:val="-5"/>
          <w:sz w:val="24"/>
          <w:szCs w:val="24"/>
          <w:lang w:eastAsia="fr-FR"/>
        </w:rPr>
        <w:t>,</w:t>
      </w:r>
      <w:r w:rsidR="001E16DA" w:rsidRPr="00C43DC8">
        <w:rPr>
          <w:rFonts w:eastAsia="Times New Roman" w:cstheme="minorHAnsi"/>
          <w:spacing w:val="-5"/>
          <w:sz w:val="24"/>
          <w:szCs w:val="24"/>
          <w:lang w:eastAsia="fr-FR"/>
        </w:rPr>
        <w:t xml:space="preserve"> une riche source de méditation pour apprendre de lui.</w:t>
      </w:r>
    </w:p>
    <w:p w14:paraId="261A976F" w14:textId="3A8134DE" w:rsidR="009708F7" w:rsidRPr="00C43DC8" w:rsidRDefault="009708F7" w:rsidP="00C43DC8">
      <w:pPr>
        <w:spacing w:before="120" w:after="0" w:line="240" w:lineRule="auto"/>
        <w:ind w:firstLine="720"/>
        <w:jc w:val="both"/>
        <w:rPr>
          <w:rFonts w:eastAsia="Times New Roman" w:cstheme="minorHAnsi"/>
          <w:spacing w:val="-5"/>
          <w:sz w:val="24"/>
          <w:szCs w:val="24"/>
          <w:lang w:eastAsia="fr-FR"/>
        </w:rPr>
      </w:pPr>
      <w:r w:rsidRPr="00C43DC8">
        <w:rPr>
          <w:rFonts w:eastAsia="Times New Roman" w:cstheme="minorHAnsi"/>
          <w:spacing w:val="-5"/>
          <w:sz w:val="24"/>
          <w:szCs w:val="24"/>
          <w:lang w:eastAsia="fr-FR"/>
        </w:rPr>
        <w:t>Les trois évangiles synoptiques</w:t>
      </w:r>
      <w:r w:rsidR="00C43DC8">
        <w:rPr>
          <w:rFonts w:eastAsia="Times New Roman" w:cstheme="minorHAnsi"/>
          <w:spacing w:val="-5"/>
          <w:sz w:val="24"/>
          <w:szCs w:val="24"/>
          <w:lang w:eastAsia="fr-FR"/>
        </w:rPr>
        <w:t xml:space="preserve"> (Matthieu, Marc et Luc)</w:t>
      </w:r>
      <w:r w:rsidRPr="00C43DC8">
        <w:rPr>
          <w:rFonts w:eastAsia="Times New Roman" w:cstheme="minorHAnsi"/>
          <w:spacing w:val="-5"/>
          <w:sz w:val="24"/>
          <w:szCs w:val="24"/>
          <w:lang w:eastAsia="fr-FR"/>
        </w:rPr>
        <w:t xml:space="preserve"> placent l’épreuve des tentations </w:t>
      </w:r>
      <w:r w:rsidR="001E16DA" w:rsidRPr="00C43DC8">
        <w:rPr>
          <w:rFonts w:eastAsia="Times New Roman" w:cstheme="minorHAnsi"/>
          <w:spacing w:val="-5"/>
          <w:sz w:val="24"/>
          <w:szCs w:val="24"/>
          <w:lang w:eastAsia="fr-FR"/>
        </w:rPr>
        <w:t xml:space="preserve">au désert </w:t>
      </w:r>
      <w:r w:rsidRPr="00C43DC8">
        <w:rPr>
          <w:rFonts w:eastAsia="Times New Roman" w:cstheme="minorHAnsi"/>
          <w:spacing w:val="-5"/>
          <w:sz w:val="24"/>
          <w:szCs w:val="24"/>
          <w:lang w:eastAsia="fr-FR"/>
        </w:rPr>
        <w:t>après le baptême au cours duquel la voix du Père se fit entendre</w:t>
      </w:r>
      <w:r w:rsidR="00C43DC8">
        <w:rPr>
          <w:rFonts w:eastAsia="Times New Roman" w:cstheme="minorHAnsi"/>
          <w:spacing w:val="-5"/>
          <w:sz w:val="24"/>
          <w:szCs w:val="24"/>
          <w:lang w:eastAsia="fr-FR"/>
        </w:rPr>
        <w:t xml:space="preserve">. Elle </w:t>
      </w:r>
      <w:r w:rsidR="00D4033D">
        <w:rPr>
          <w:rFonts w:eastAsia="Times New Roman" w:cstheme="minorHAnsi"/>
          <w:spacing w:val="-5"/>
          <w:sz w:val="24"/>
          <w:szCs w:val="24"/>
          <w:lang w:eastAsia="fr-FR"/>
        </w:rPr>
        <w:t>r</w:t>
      </w:r>
      <w:r w:rsidR="00D4033D" w:rsidRPr="00C43DC8">
        <w:rPr>
          <w:rFonts w:eastAsia="Times New Roman" w:cstheme="minorHAnsi"/>
          <w:spacing w:val="-5"/>
          <w:sz w:val="24"/>
          <w:szCs w:val="24"/>
          <w:lang w:eastAsia="fr-FR"/>
        </w:rPr>
        <w:t>évèle</w:t>
      </w:r>
      <w:r w:rsidRPr="00C43DC8">
        <w:rPr>
          <w:rFonts w:eastAsia="Times New Roman" w:cstheme="minorHAnsi"/>
          <w:spacing w:val="-5"/>
          <w:sz w:val="24"/>
          <w:szCs w:val="24"/>
          <w:lang w:eastAsia="fr-FR"/>
        </w:rPr>
        <w:t xml:space="preserve"> l’identité réelle de Jésus, connu jusqu’alors pour être un Nazaréen</w:t>
      </w:r>
      <w:r w:rsidR="001E16DA" w:rsidRPr="00C43DC8">
        <w:rPr>
          <w:rFonts w:eastAsia="Times New Roman" w:cstheme="minorHAnsi"/>
          <w:spacing w:val="-5"/>
          <w:sz w:val="24"/>
          <w:szCs w:val="24"/>
          <w:lang w:eastAsia="fr-FR"/>
        </w:rPr>
        <w:t>,</w:t>
      </w:r>
      <w:r w:rsidRPr="00C43DC8">
        <w:rPr>
          <w:rFonts w:eastAsia="Times New Roman" w:cstheme="minorHAnsi"/>
          <w:spacing w:val="-5"/>
          <w:sz w:val="24"/>
          <w:szCs w:val="24"/>
          <w:lang w:eastAsia="fr-FR"/>
        </w:rPr>
        <w:t xml:space="preserve"> fils de Joseph et de Marie : « </w:t>
      </w:r>
      <w:r w:rsidR="002E51E9" w:rsidRPr="00C43DC8">
        <w:rPr>
          <w:rFonts w:eastAsia="Times New Roman" w:cstheme="minorHAnsi"/>
          <w:i/>
          <w:iCs/>
          <w:spacing w:val="-5"/>
          <w:sz w:val="24"/>
          <w:szCs w:val="24"/>
          <w:lang w:eastAsia="fr-FR"/>
        </w:rPr>
        <w:t>Celui-ci est mon Fils bien-aimé, en qui je trouve ma joie</w:t>
      </w:r>
      <w:r w:rsidR="002E51E9" w:rsidRPr="00C43DC8">
        <w:rPr>
          <w:rFonts w:eastAsia="Times New Roman" w:cstheme="minorHAnsi"/>
          <w:spacing w:val="-5"/>
          <w:sz w:val="24"/>
          <w:szCs w:val="24"/>
          <w:lang w:eastAsia="fr-FR"/>
        </w:rPr>
        <w:t xml:space="preserve"> » </w:t>
      </w:r>
      <w:r w:rsidRPr="00C43DC8">
        <w:rPr>
          <w:rFonts w:eastAsia="Times New Roman" w:cstheme="minorHAnsi"/>
          <w:spacing w:val="-5"/>
          <w:sz w:val="24"/>
          <w:szCs w:val="24"/>
          <w:lang w:eastAsia="fr-FR"/>
        </w:rPr>
        <w:t>dit la voix du Père</w:t>
      </w:r>
      <w:r w:rsidR="002E51E9" w:rsidRPr="00C43DC8">
        <w:rPr>
          <w:rFonts w:eastAsia="Times New Roman" w:cstheme="minorHAnsi"/>
          <w:spacing w:val="-5"/>
          <w:sz w:val="24"/>
          <w:szCs w:val="24"/>
          <w:lang w:eastAsia="fr-FR"/>
        </w:rPr>
        <w:t xml:space="preserve"> (Mt 3,17)</w:t>
      </w:r>
      <w:r w:rsidRPr="00C43DC8">
        <w:rPr>
          <w:rFonts w:eastAsia="Times New Roman" w:cstheme="minorHAnsi"/>
          <w:spacing w:val="-5"/>
          <w:sz w:val="24"/>
          <w:szCs w:val="24"/>
          <w:lang w:eastAsia="fr-FR"/>
        </w:rPr>
        <w:t xml:space="preserve">. Saint Luc, dans son Évangile, insère </w:t>
      </w:r>
      <w:r w:rsidR="002E51E9" w:rsidRPr="00C43DC8">
        <w:rPr>
          <w:rFonts w:eastAsia="Times New Roman" w:cstheme="minorHAnsi"/>
          <w:spacing w:val="-5"/>
          <w:sz w:val="24"/>
          <w:szCs w:val="24"/>
          <w:lang w:eastAsia="fr-FR"/>
        </w:rPr>
        <w:t xml:space="preserve">en plus </w:t>
      </w:r>
      <w:r w:rsidRPr="00C43DC8">
        <w:rPr>
          <w:rFonts w:eastAsia="Times New Roman" w:cstheme="minorHAnsi"/>
          <w:spacing w:val="-5"/>
          <w:sz w:val="24"/>
          <w:szCs w:val="24"/>
          <w:lang w:eastAsia="fr-FR"/>
        </w:rPr>
        <w:t>entre le baptême et les tentations au désert la généalogie de Jésus qu’il conclu</w:t>
      </w:r>
      <w:r w:rsidR="00C43DC8">
        <w:rPr>
          <w:rFonts w:eastAsia="Times New Roman" w:cstheme="minorHAnsi"/>
          <w:spacing w:val="-5"/>
          <w:sz w:val="24"/>
          <w:szCs w:val="24"/>
          <w:lang w:eastAsia="fr-FR"/>
        </w:rPr>
        <w:t>t</w:t>
      </w:r>
      <w:r w:rsidRPr="00C43DC8">
        <w:rPr>
          <w:rFonts w:eastAsia="Times New Roman" w:cstheme="minorHAnsi"/>
          <w:spacing w:val="-5"/>
          <w:sz w:val="24"/>
          <w:szCs w:val="24"/>
          <w:lang w:eastAsia="fr-FR"/>
        </w:rPr>
        <w:t xml:space="preserve"> par </w:t>
      </w:r>
      <w:r w:rsidR="00C43DC8">
        <w:rPr>
          <w:rFonts w:eastAsia="Times New Roman" w:cstheme="minorHAnsi"/>
          <w:spacing w:val="-5"/>
          <w:sz w:val="24"/>
          <w:szCs w:val="24"/>
          <w:lang w:eastAsia="fr-FR"/>
        </w:rPr>
        <w:t>« </w:t>
      </w:r>
      <w:r w:rsidRPr="00C43DC8">
        <w:rPr>
          <w:rFonts w:eastAsia="Times New Roman" w:cstheme="minorHAnsi"/>
          <w:i/>
          <w:iCs/>
          <w:spacing w:val="-5"/>
          <w:sz w:val="24"/>
          <w:szCs w:val="24"/>
          <w:lang w:eastAsia="fr-FR"/>
        </w:rPr>
        <w:t>fils d’Adam, fils de Dieu</w:t>
      </w:r>
      <w:r w:rsidR="00C43DC8">
        <w:rPr>
          <w:rFonts w:eastAsia="Times New Roman" w:cstheme="minorHAnsi"/>
          <w:spacing w:val="-5"/>
          <w:sz w:val="24"/>
          <w:szCs w:val="24"/>
          <w:lang w:eastAsia="fr-FR"/>
        </w:rPr>
        <w:t> »</w:t>
      </w:r>
      <w:r w:rsidRPr="00C43DC8">
        <w:rPr>
          <w:rFonts w:eastAsia="Times New Roman" w:cstheme="minorHAnsi"/>
          <w:spacing w:val="-5"/>
          <w:sz w:val="24"/>
          <w:szCs w:val="24"/>
          <w:lang w:eastAsia="fr-FR"/>
        </w:rPr>
        <w:t xml:space="preserve">. De plus, </w:t>
      </w:r>
      <w:r w:rsidR="00C43DC8">
        <w:rPr>
          <w:rFonts w:eastAsia="Times New Roman" w:cstheme="minorHAnsi"/>
          <w:spacing w:val="-5"/>
          <w:sz w:val="24"/>
          <w:szCs w:val="24"/>
          <w:lang w:eastAsia="fr-FR"/>
        </w:rPr>
        <w:t>l</w:t>
      </w:r>
      <w:r w:rsidRPr="00C43DC8">
        <w:rPr>
          <w:rFonts w:eastAsia="Times New Roman" w:cstheme="minorHAnsi"/>
          <w:spacing w:val="-5"/>
          <w:sz w:val="24"/>
          <w:szCs w:val="24"/>
          <w:lang w:eastAsia="fr-FR"/>
        </w:rPr>
        <w:t>’Esprit Saint, qui était descendu sur lui</w:t>
      </w:r>
      <w:r w:rsidR="001E16DA" w:rsidRPr="00C43DC8">
        <w:rPr>
          <w:rFonts w:eastAsia="Times New Roman" w:cstheme="minorHAnsi"/>
          <w:spacing w:val="-5"/>
          <w:sz w:val="24"/>
          <w:szCs w:val="24"/>
          <w:lang w:eastAsia="fr-FR"/>
        </w:rPr>
        <w:t xml:space="preserve"> au baptême</w:t>
      </w:r>
      <w:r w:rsidRPr="00C43DC8">
        <w:rPr>
          <w:rFonts w:eastAsia="Times New Roman" w:cstheme="minorHAnsi"/>
          <w:spacing w:val="-5"/>
          <w:sz w:val="24"/>
          <w:szCs w:val="24"/>
          <w:lang w:eastAsia="fr-FR"/>
        </w:rPr>
        <w:t xml:space="preserve">, </w:t>
      </w:r>
      <w:r w:rsidR="002E51E9" w:rsidRPr="00C43DC8">
        <w:rPr>
          <w:rFonts w:eastAsia="Times New Roman" w:cstheme="minorHAnsi"/>
          <w:spacing w:val="-5"/>
          <w:sz w:val="24"/>
          <w:szCs w:val="24"/>
          <w:lang w:eastAsia="fr-FR"/>
        </w:rPr>
        <w:t>demeure</w:t>
      </w:r>
      <w:r w:rsidRPr="00C43DC8">
        <w:rPr>
          <w:rFonts w:eastAsia="Times New Roman" w:cstheme="minorHAnsi"/>
          <w:spacing w:val="-5"/>
          <w:sz w:val="24"/>
          <w:szCs w:val="24"/>
          <w:lang w:eastAsia="fr-FR"/>
        </w:rPr>
        <w:t xml:space="preserve"> toujours</w:t>
      </w:r>
      <w:r w:rsidR="002E51E9" w:rsidRPr="00C43DC8">
        <w:rPr>
          <w:rFonts w:eastAsia="Times New Roman" w:cstheme="minorHAnsi"/>
          <w:spacing w:val="-5"/>
          <w:sz w:val="24"/>
          <w:szCs w:val="24"/>
          <w:lang w:eastAsia="fr-FR"/>
        </w:rPr>
        <w:t xml:space="preserve"> présent en</w:t>
      </w:r>
      <w:r w:rsidRPr="00C43DC8">
        <w:rPr>
          <w:rFonts w:eastAsia="Times New Roman" w:cstheme="minorHAnsi"/>
          <w:spacing w:val="-5"/>
          <w:sz w:val="24"/>
          <w:szCs w:val="24"/>
          <w:lang w:eastAsia="fr-FR"/>
        </w:rPr>
        <w:t xml:space="preserve"> Jésus </w:t>
      </w:r>
      <w:r w:rsidR="002E51E9" w:rsidRPr="00C43DC8">
        <w:rPr>
          <w:rFonts w:eastAsia="Times New Roman" w:cstheme="minorHAnsi"/>
          <w:spacing w:val="-5"/>
          <w:sz w:val="24"/>
          <w:szCs w:val="24"/>
          <w:lang w:eastAsia="fr-FR"/>
        </w:rPr>
        <w:t>et il le conduit</w:t>
      </w:r>
      <w:r w:rsidRPr="00C43DC8">
        <w:rPr>
          <w:rFonts w:eastAsia="Times New Roman" w:cstheme="minorHAnsi"/>
          <w:spacing w:val="-5"/>
          <w:sz w:val="24"/>
          <w:szCs w:val="24"/>
          <w:lang w:eastAsia="fr-FR"/>
        </w:rPr>
        <w:t xml:space="preserve"> </w:t>
      </w:r>
      <w:r w:rsidR="00F3751D">
        <w:rPr>
          <w:rFonts w:eastAsia="Times New Roman" w:cstheme="minorHAnsi"/>
          <w:spacing w:val="-5"/>
          <w:sz w:val="24"/>
          <w:szCs w:val="24"/>
          <w:lang w:eastAsia="fr-FR"/>
        </w:rPr>
        <w:t xml:space="preserve">au </w:t>
      </w:r>
      <w:r w:rsidRPr="00C43DC8">
        <w:rPr>
          <w:rFonts w:eastAsia="Times New Roman" w:cstheme="minorHAnsi"/>
          <w:spacing w:val="-5"/>
          <w:sz w:val="24"/>
          <w:szCs w:val="24"/>
          <w:lang w:eastAsia="fr-FR"/>
        </w:rPr>
        <w:t>désert.</w:t>
      </w:r>
    </w:p>
    <w:p w14:paraId="06ABBA9D" w14:textId="0522CDCA" w:rsidR="00C476CA" w:rsidRDefault="009708F7" w:rsidP="00C476CA">
      <w:pPr>
        <w:spacing w:before="120" w:line="240" w:lineRule="auto"/>
        <w:ind w:firstLine="720"/>
        <w:jc w:val="both"/>
        <w:rPr>
          <w:rFonts w:eastAsia="Times New Roman" w:cstheme="minorHAnsi"/>
          <w:spacing w:val="-5"/>
          <w:sz w:val="24"/>
          <w:szCs w:val="24"/>
          <w:lang w:eastAsia="fr-FR"/>
        </w:rPr>
      </w:pPr>
      <w:r w:rsidRPr="00C43DC8">
        <w:rPr>
          <w:rFonts w:eastAsia="Times New Roman" w:cstheme="minorHAnsi"/>
          <w:b/>
          <w:bCs/>
          <w:spacing w:val="-5"/>
          <w:sz w:val="24"/>
          <w:szCs w:val="24"/>
          <w:lang w:eastAsia="fr-FR"/>
        </w:rPr>
        <w:t>C’est donc conforté dans son identité et sous l’impulsion de l’Esprit Saint que Jésus se rend au désert, lieu de la rencontre en solitude avec Dieu et lieu du combat spirituel</w:t>
      </w:r>
      <w:r w:rsidRPr="00C43DC8">
        <w:rPr>
          <w:rFonts w:eastAsia="Times New Roman" w:cstheme="minorHAnsi"/>
          <w:spacing w:val="-5"/>
          <w:sz w:val="24"/>
          <w:szCs w:val="24"/>
          <w:lang w:eastAsia="fr-FR"/>
        </w:rPr>
        <w:t>. D’ailleurs, Satan tentera par deux fois Jésus en invoquant explicitement la qualité de son être : « </w:t>
      </w:r>
      <w:r w:rsidRPr="00C43DC8">
        <w:rPr>
          <w:rFonts w:eastAsia="Times New Roman" w:cstheme="minorHAnsi"/>
          <w:i/>
          <w:iCs/>
          <w:spacing w:val="-5"/>
          <w:sz w:val="24"/>
          <w:szCs w:val="24"/>
          <w:lang w:eastAsia="fr-FR"/>
        </w:rPr>
        <w:t>Si tu es le fils de Dieu</w:t>
      </w:r>
      <w:r w:rsidR="001E16DA" w:rsidRPr="00C43DC8">
        <w:rPr>
          <w:rFonts w:eastAsia="Times New Roman" w:cstheme="minorHAnsi"/>
          <w:spacing w:val="-5"/>
          <w:sz w:val="24"/>
          <w:szCs w:val="24"/>
          <w:lang w:eastAsia="fr-FR"/>
        </w:rPr>
        <w:t>…</w:t>
      </w:r>
      <w:r w:rsidRPr="00C43DC8">
        <w:rPr>
          <w:rFonts w:eastAsia="Times New Roman" w:cstheme="minorHAnsi"/>
          <w:spacing w:val="-5"/>
          <w:sz w:val="24"/>
          <w:szCs w:val="24"/>
          <w:lang w:eastAsia="fr-FR"/>
        </w:rPr>
        <w:t> »</w:t>
      </w:r>
      <w:r w:rsidR="002E51E9" w:rsidRPr="00C43DC8">
        <w:rPr>
          <w:rFonts w:eastAsia="Times New Roman" w:cstheme="minorHAnsi"/>
          <w:spacing w:val="-5"/>
          <w:sz w:val="24"/>
          <w:szCs w:val="24"/>
          <w:lang w:eastAsia="fr-FR"/>
        </w:rPr>
        <w:t>.</w:t>
      </w:r>
      <w:r w:rsidRPr="00C43DC8">
        <w:rPr>
          <w:rFonts w:eastAsia="Times New Roman" w:cstheme="minorHAnsi"/>
          <w:spacing w:val="-5"/>
          <w:sz w:val="24"/>
          <w:szCs w:val="24"/>
          <w:lang w:eastAsia="fr-FR"/>
        </w:rPr>
        <w:t xml:space="preserve"> C’est bien celui qui vient d’être manifesté comme Fils de Dieu qui va être mis à l’épreuve</w:t>
      </w:r>
      <w:r w:rsidR="00C43DC8">
        <w:rPr>
          <w:rFonts w:eastAsia="Times New Roman" w:cstheme="minorHAnsi"/>
          <w:spacing w:val="-5"/>
          <w:sz w:val="24"/>
          <w:szCs w:val="24"/>
          <w:lang w:eastAsia="fr-FR"/>
        </w:rPr>
        <w:t> ;</w:t>
      </w:r>
      <w:r w:rsidRPr="00C43DC8">
        <w:rPr>
          <w:rFonts w:eastAsia="Times New Roman" w:cstheme="minorHAnsi"/>
          <w:spacing w:val="-5"/>
          <w:sz w:val="24"/>
          <w:szCs w:val="24"/>
          <w:lang w:eastAsia="fr-FR"/>
        </w:rPr>
        <w:t xml:space="preserve"> et c’est le même Esprit qui reposa sur Jésus qui le pousse aujourd’hui au désert pour y subir l’épreuve de la tentation.</w:t>
      </w:r>
      <w:r w:rsidR="002E51E9" w:rsidRPr="00C43DC8">
        <w:rPr>
          <w:rFonts w:eastAsia="Times New Roman" w:cstheme="minorHAnsi"/>
          <w:spacing w:val="-5"/>
          <w:sz w:val="24"/>
          <w:szCs w:val="24"/>
          <w:lang w:eastAsia="fr-FR"/>
        </w:rPr>
        <w:t xml:space="preserve"> Mais en quoi consistent précisément ses tentations ?</w:t>
      </w:r>
    </w:p>
    <w:p w14:paraId="7CAF085D" w14:textId="49859C10" w:rsidR="00C476CA" w:rsidRPr="00C476CA" w:rsidRDefault="00C476CA" w:rsidP="00C476CA">
      <w:pPr>
        <w:pStyle w:val="Titre2"/>
        <w:rPr>
          <w:rFonts w:eastAsia="Times New Roman"/>
          <w:lang w:eastAsia="fr-FR"/>
        </w:rPr>
      </w:pPr>
      <w:r>
        <w:rPr>
          <w:rFonts w:eastAsia="Times New Roman"/>
          <w:lang w:eastAsia="fr-FR"/>
        </w:rPr>
        <w:t>La tentation du prodige</w:t>
      </w:r>
    </w:p>
    <w:p w14:paraId="15AAA5A0" w14:textId="421A603C" w:rsidR="001E16DA" w:rsidRPr="00C43DC8" w:rsidRDefault="00C43DC8" w:rsidP="00C43DC8">
      <w:pPr>
        <w:spacing w:before="120" w:after="0" w:line="240" w:lineRule="auto"/>
        <w:ind w:firstLine="720"/>
        <w:jc w:val="both"/>
        <w:rPr>
          <w:rFonts w:eastAsia="Times New Roman" w:cstheme="minorHAnsi"/>
          <w:spacing w:val="-5"/>
          <w:sz w:val="24"/>
          <w:szCs w:val="24"/>
          <w:lang w:eastAsia="fr-FR"/>
        </w:rPr>
      </w:pPr>
      <w:r>
        <w:rPr>
          <w:rFonts w:eastAsia="Times New Roman" w:cstheme="minorHAnsi"/>
          <w:spacing w:val="-5"/>
          <w:sz w:val="24"/>
          <w:szCs w:val="24"/>
          <w:lang w:eastAsia="fr-FR"/>
        </w:rPr>
        <w:t>« </w:t>
      </w:r>
      <w:r w:rsidR="009708F7" w:rsidRPr="00C43DC8">
        <w:rPr>
          <w:rFonts w:eastAsia="Times New Roman" w:cstheme="minorHAnsi"/>
          <w:i/>
          <w:iCs/>
          <w:spacing w:val="-5"/>
          <w:sz w:val="24"/>
          <w:szCs w:val="24"/>
          <w:lang w:eastAsia="fr-FR"/>
        </w:rPr>
        <w:t>Si tu es Fils de Dieu, dis à cette pierre qu'elle devienne du pain</w:t>
      </w:r>
      <w:r w:rsidR="009708F7" w:rsidRPr="00C43DC8">
        <w:rPr>
          <w:rFonts w:eastAsia="Times New Roman" w:cstheme="minorHAnsi"/>
          <w:spacing w:val="-5"/>
          <w:sz w:val="24"/>
          <w:szCs w:val="24"/>
          <w:lang w:eastAsia="fr-FR"/>
        </w:rPr>
        <w:t>.</w:t>
      </w:r>
      <w:r>
        <w:rPr>
          <w:rFonts w:eastAsia="Times New Roman" w:cstheme="minorHAnsi"/>
          <w:spacing w:val="-5"/>
          <w:sz w:val="24"/>
          <w:szCs w:val="24"/>
          <w:lang w:eastAsia="fr-FR"/>
        </w:rPr>
        <w:t> »</w:t>
      </w:r>
      <w:r w:rsidR="0028690D" w:rsidRPr="00C43DC8">
        <w:rPr>
          <w:rFonts w:eastAsia="Times New Roman" w:cstheme="minorHAnsi"/>
          <w:spacing w:val="-5"/>
          <w:sz w:val="24"/>
          <w:szCs w:val="24"/>
          <w:lang w:eastAsia="fr-FR"/>
        </w:rPr>
        <w:t xml:space="preserve"> Ou </w:t>
      </w:r>
      <w:r>
        <w:rPr>
          <w:rFonts w:eastAsia="Times New Roman" w:cstheme="minorHAnsi"/>
          <w:spacing w:val="-5"/>
          <w:sz w:val="24"/>
          <w:szCs w:val="24"/>
          <w:lang w:eastAsia="fr-FR"/>
        </w:rPr>
        <w:t>« </w:t>
      </w:r>
      <w:r w:rsidR="009708F7" w:rsidRPr="00C43DC8">
        <w:rPr>
          <w:rFonts w:eastAsia="Times New Roman" w:cstheme="minorHAnsi"/>
          <w:i/>
          <w:iCs/>
          <w:spacing w:val="-5"/>
          <w:sz w:val="24"/>
          <w:szCs w:val="24"/>
          <w:lang w:eastAsia="fr-FR"/>
        </w:rPr>
        <w:t>Si tu es Fils de Dieu, jette-toi d'ici en bas</w:t>
      </w:r>
      <w:r w:rsidR="009708F7" w:rsidRPr="00C43DC8">
        <w:rPr>
          <w:rFonts w:eastAsia="Times New Roman" w:cstheme="minorHAnsi"/>
          <w:spacing w:val="-5"/>
          <w:sz w:val="24"/>
          <w:szCs w:val="24"/>
          <w:lang w:eastAsia="fr-FR"/>
        </w:rPr>
        <w:t>.</w:t>
      </w:r>
      <w:r>
        <w:rPr>
          <w:rFonts w:eastAsia="Times New Roman" w:cstheme="minorHAnsi"/>
          <w:spacing w:val="-5"/>
          <w:sz w:val="24"/>
          <w:szCs w:val="24"/>
          <w:lang w:eastAsia="fr-FR"/>
        </w:rPr>
        <w:t> »</w:t>
      </w:r>
      <w:r w:rsidR="0028690D" w:rsidRPr="00C43DC8">
        <w:rPr>
          <w:rFonts w:eastAsia="Times New Roman" w:cstheme="minorHAnsi"/>
          <w:spacing w:val="-5"/>
          <w:sz w:val="24"/>
          <w:szCs w:val="24"/>
          <w:lang w:eastAsia="fr-FR"/>
        </w:rPr>
        <w:t xml:space="preserve"> </w:t>
      </w:r>
      <w:r w:rsidR="009708F7" w:rsidRPr="00C43DC8">
        <w:rPr>
          <w:rFonts w:eastAsia="Times New Roman" w:cstheme="minorHAnsi"/>
          <w:spacing w:val="-5"/>
          <w:sz w:val="24"/>
          <w:szCs w:val="24"/>
          <w:lang w:eastAsia="fr-FR"/>
        </w:rPr>
        <w:t xml:space="preserve">Le motif invoqué par le diable n’est pas faux, Jésus est bien </w:t>
      </w:r>
      <w:r w:rsidR="002E51E9" w:rsidRPr="00C43DC8">
        <w:rPr>
          <w:rFonts w:eastAsia="Times New Roman" w:cstheme="minorHAnsi"/>
          <w:spacing w:val="-5"/>
          <w:sz w:val="24"/>
          <w:szCs w:val="24"/>
          <w:lang w:eastAsia="fr-FR"/>
        </w:rPr>
        <w:t>F</w:t>
      </w:r>
      <w:r w:rsidR="009708F7" w:rsidRPr="00C43DC8">
        <w:rPr>
          <w:rFonts w:eastAsia="Times New Roman" w:cstheme="minorHAnsi"/>
          <w:spacing w:val="-5"/>
          <w:sz w:val="24"/>
          <w:szCs w:val="24"/>
          <w:lang w:eastAsia="fr-FR"/>
        </w:rPr>
        <w:t>ils de Dieu</w:t>
      </w:r>
      <w:r w:rsidR="00651446" w:rsidRPr="00C43DC8">
        <w:rPr>
          <w:rFonts w:eastAsia="Times New Roman" w:cstheme="minorHAnsi"/>
          <w:spacing w:val="-5"/>
          <w:sz w:val="24"/>
          <w:szCs w:val="24"/>
          <w:lang w:eastAsia="fr-FR"/>
        </w:rPr>
        <w:t>.</w:t>
      </w:r>
      <w:r w:rsidR="002E51E9" w:rsidRPr="00C43DC8">
        <w:rPr>
          <w:rFonts w:eastAsia="Times New Roman" w:cstheme="minorHAnsi"/>
          <w:spacing w:val="-5"/>
          <w:sz w:val="24"/>
          <w:szCs w:val="24"/>
          <w:lang w:eastAsia="fr-FR"/>
        </w:rPr>
        <w:t xml:space="preserve"> </w:t>
      </w:r>
      <w:r w:rsidR="00651446" w:rsidRPr="00C43DC8">
        <w:rPr>
          <w:rFonts w:eastAsia="Times New Roman" w:cstheme="minorHAnsi"/>
          <w:spacing w:val="-5"/>
          <w:sz w:val="24"/>
          <w:szCs w:val="24"/>
          <w:lang w:eastAsia="fr-FR"/>
        </w:rPr>
        <w:t>L</w:t>
      </w:r>
      <w:r w:rsidR="002E51E9" w:rsidRPr="00C43DC8">
        <w:rPr>
          <w:rFonts w:eastAsia="Times New Roman" w:cstheme="minorHAnsi"/>
          <w:spacing w:val="-5"/>
          <w:sz w:val="24"/>
          <w:szCs w:val="24"/>
          <w:lang w:eastAsia="fr-FR"/>
        </w:rPr>
        <w:t xml:space="preserve">’épreuve </w:t>
      </w:r>
      <w:r w:rsidR="00651446" w:rsidRPr="00C43DC8">
        <w:rPr>
          <w:rFonts w:eastAsia="Times New Roman" w:cstheme="minorHAnsi"/>
          <w:spacing w:val="-5"/>
          <w:sz w:val="24"/>
          <w:szCs w:val="24"/>
          <w:lang w:eastAsia="fr-FR"/>
        </w:rPr>
        <w:t>a</w:t>
      </w:r>
      <w:r w:rsidR="002E51E9" w:rsidRPr="00C43DC8">
        <w:rPr>
          <w:rFonts w:eastAsia="Times New Roman" w:cstheme="minorHAnsi"/>
          <w:spacing w:val="-5"/>
          <w:sz w:val="24"/>
          <w:szCs w:val="24"/>
          <w:lang w:eastAsia="fr-FR"/>
        </w:rPr>
        <w:t xml:space="preserve">u désert porte bien sur </w:t>
      </w:r>
      <w:r w:rsidR="001E16DA" w:rsidRPr="00C43DC8">
        <w:rPr>
          <w:rFonts w:eastAsia="Times New Roman" w:cstheme="minorHAnsi"/>
          <w:spacing w:val="-5"/>
          <w:sz w:val="24"/>
          <w:szCs w:val="24"/>
          <w:lang w:eastAsia="fr-FR"/>
        </w:rPr>
        <w:t>cette</w:t>
      </w:r>
      <w:r w:rsidR="002E51E9" w:rsidRPr="00C43DC8">
        <w:rPr>
          <w:rFonts w:eastAsia="Times New Roman" w:cstheme="minorHAnsi"/>
          <w:spacing w:val="-5"/>
          <w:sz w:val="24"/>
          <w:szCs w:val="24"/>
          <w:lang w:eastAsia="fr-FR"/>
        </w:rPr>
        <w:t xml:space="preserve"> filiation divine</w:t>
      </w:r>
      <w:r w:rsidR="00651446" w:rsidRPr="00C43DC8">
        <w:rPr>
          <w:rFonts w:eastAsia="Times New Roman" w:cstheme="minorHAnsi"/>
          <w:spacing w:val="-5"/>
          <w:sz w:val="24"/>
          <w:szCs w:val="24"/>
          <w:lang w:eastAsia="fr-FR"/>
        </w:rPr>
        <w:t>, m</w:t>
      </w:r>
      <w:r w:rsidR="009708F7" w:rsidRPr="00C43DC8">
        <w:rPr>
          <w:rFonts w:eastAsia="Times New Roman" w:cstheme="minorHAnsi"/>
          <w:spacing w:val="-5"/>
          <w:sz w:val="24"/>
          <w:szCs w:val="24"/>
          <w:lang w:eastAsia="fr-FR"/>
        </w:rPr>
        <w:t>ais les conséquences qu</w:t>
      </w:r>
      <w:r w:rsidR="002E51E9" w:rsidRPr="00C43DC8">
        <w:rPr>
          <w:rFonts w:eastAsia="Times New Roman" w:cstheme="minorHAnsi"/>
          <w:spacing w:val="-5"/>
          <w:sz w:val="24"/>
          <w:szCs w:val="24"/>
          <w:lang w:eastAsia="fr-FR"/>
        </w:rPr>
        <w:t>e le démon</w:t>
      </w:r>
      <w:r w:rsidR="009708F7" w:rsidRPr="00C43DC8">
        <w:rPr>
          <w:rFonts w:eastAsia="Times New Roman" w:cstheme="minorHAnsi"/>
          <w:spacing w:val="-5"/>
          <w:sz w:val="24"/>
          <w:szCs w:val="24"/>
          <w:lang w:eastAsia="fr-FR"/>
        </w:rPr>
        <w:t xml:space="preserve"> en tire sont erronées, et constituent </w:t>
      </w:r>
      <w:r w:rsidR="002E51E9" w:rsidRPr="00C43DC8">
        <w:rPr>
          <w:rFonts w:eastAsia="Times New Roman" w:cstheme="minorHAnsi"/>
          <w:spacing w:val="-5"/>
          <w:sz w:val="24"/>
          <w:szCs w:val="24"/>
          <w:lang w:eastAsia="fr-FR"/>
        </w:rPr>
        <w:t xml:space="preserve">proprement </w:t>
      </w:r>
      <w:r w:rsidR="009708F7" w:rsidRPr="00C43DC8">
        <w:rPr>
          <w:rFonts w:eastAsia="Times New Roman" w:cstheme="minorHAnsi"/>
          <w:spacing w:val="-5"/>
          <w:sz w:val="24"/>
          <w:szCs w:val="24"/>
          <w:lang w:eastAsia="fr-FR"/>
        </w:rPr>
        <w:t xml:space="preserve">la tentation. </w:t>
      </w:r>
      <w:r w:rsidR="002E51E9" w:rsidRPr="00C43DC8">
        <w:rPr>
          <w:rFonts w:eastAsia="Times New Roman" w:cstheme="minorHAnsi"/>
          <w:spacing w:val="-5"/>
          <w:sz w:val="24"/>
          <w:szCs w:val="24"/>
          <w:lang w:eastAsia="fr-FR"/>
        </w:rPr>
        <w:t xml:space="preserve">Jésus a entendu la voix du Père lui dire qui il était, mais </w:t>
      </w:r>
      <w:r w:rsidR="001E16DA" w:rsidRPr="00C43DC8">
        <w:rPr>
          <w:rFonts w:eastAsia="Times New Roman" w:cstheme="minorHAnsi"/>
          <w:spacing w:val="-5"/>
          <w:sz w:val="24"/>
          <w:szCs w:val="24"/>
          <w:lang w:eastAsia="fr-FR"/>
        </w:rPr>
        <w:t>a-t-il</w:t>
      </w:r>
      <w:r w:rsidR="002E51E9" w:rsidRPr="00C43DC8">
        <w:rPr>
          <w:rFonts w:eastAsia="Times New Roman" w:cstheme="minorHAnsi"/>
          <w:spacing w:val="-5"/>
          <w:sz w:val="24"/>
          <w:szCs w:val="24"/>
          <w:lang w:eastAsia="fr-FR"/>
        </w:rPr>
        <w:t xml:space="preserve"> bien entendu, compris et quelles conséquences </w:t>
      </w:r>
      <w:r w:rsidR="00651446" w:rsidRPr="00C43DC8">
        <w:rPr>
          <w:rFonts w:eastAsia="Times New Roman" w:cstheme="minorHAnsi"/>
          <w:spacing w:val="-5"/>
          <w:sz w:val="24"/>
          <w:szCs w:val="24"/>
          <w:lang w:eastAsia="fr-FR"/>
        </w:rPr>
        <w:t>en tire-</w:t>
      </w:r>
      <w:r w:rsidRPr="00C43DC8">
        <w:rPr>
          <w:rFonts w:eastAsia="Times New Roman" w:cstheme="minorHAnsi"/>
          <w:spacing w:val="-5"/>
          <w:sz w:val="24"/>
          <w:szCs w:val="24"/>
          <w:lang w:eastAsia="fr-FR"/>
        </w:rPr>
        <w:t>t</w:t>
      </w:r>
      <w:r>
        <w:rPr>
          <w:rFonts w:eastAsia="Times New Roman" w:cstheme="minorHAnsi"/>
          <w:spacing w:val="-5"/>
          <w:sz w:val="24"/>
          <w:szCs w:val="24"/>
          <w:lang w:eastAsia="fr-FR"/>
        </w:rPr>
        <w:t>-</w:t>
      </w:r>
      <w:r w:rsidRPr="00C43DC8">
        <w:rPr>
          <w:rFonts w:eastAsia="Times New Roman" w:cstheme="minorHAnsi"/>
          <w:spacing w:val="-5"/>
          <w:sz w:val="24"/>
          <w:szCs w:val="24"/>
          <w:lang w:eastAsia="fr-FR"/>
        </w:rPr>
        <w:t>il</w:t>
      </w:r>
      <w:r w:rsidR="002E51E9" w:rsidRPr="00C43DC8">
        <w:rPr>
          <w:rFonts w:eastAsia="Times New Roman" w:cstheme="minorHAnsi"/>
          <w:spacing w:val="-5"/>
          <w:sz w:val="24"/>
          <w:szCs w:val="24"/>
          <w:lang w:eastAsia="fr-FR"/>
        </w:rPr>
        <w:t xml:space="preserve"> ? </w:t>
      </w:r>
      <w:r w:rsidR="009708F7" w:rsidRPr="00C43DC8">
        <w:rPr>
          <w:rFonts w:eastAsia="Times New Roman" w:cstheme="minorHAnsi"/>
          <w:spacing w:val="-5"/>
          <w:sz w:val="24"/>
          <w:szCs w:val="24"/>
          <w:lang w:eastAsia="fr-FR"/>
        </w:rPr>
        <w:t>Changer les pierres en pain, se jeter du faîte du temple sont deux tentations qui recouvrent une seule et même tentation : se prévaloir du titre de Fils de Dieu pour lui-même. Le diable voudrait qu</w:t>
      </w:r>
      <w:r>
        <w:rPr>
          <w:rFonts w:eastAsia="Times New Roman" w:cstheme="minorHAnsi"/>
          <w:spacing w:val="-5"/>
          <w:sz w:val="24"/>
          <w:szCs w:val="24"/>
          <w:lang w:eastAsia="fr-FR"/>
        </w:rPr>
        <w:t>e Jésus</w:t>
      </w:r>
      <w:r w:rsidR="009708F7" w:rsidRPr="00C43DC8">
        <w:rPr>
          <w:rFonts w:eastAsia="Times New Roman" w:cstheme="minorHAnsi"/>
          <w:spacing w:val="-5"/>
          <w:sz w:val="24"/>
          <w:szCs w:val="24"/>
          <w:lang w:eastAsia="fr-FR"/>
        </w:rPr>
        <w:t xml:space="preserve"> manifeste des prodiges pour jouir en tout indépendance de ce qui est en réalité un don de son Père. </w:t>
      </w:r>
      <w:r w:rsidR="001E16DA" w:rsidRPr="00C43DC8">
        <w:rPr>
          <w:rFonts w:eastAsia="Times New Roman" w:cstheme="minorHAnsi"/>
          <w:spacing w:val="-5"/>
          <w:sz w:val="24"/>
          <w:szCs w:val="24"/>
          <w:lang w:eastAsia="fr-FR"/>
        </w:rPr>
        <w:t xml:space="preserve">D’une certaine manière </w:t>
      </w:r>
      <w:r w:rsidR="001E16DA" w:rsidRPr="00C43DC8">
        <w:rPr>
          <w:rFonts w:eastAsia="Times New Roman" w:cstheme="minorHAnsi"/>
          <w:b/>
          <w:bCs/>
          <w:spacing w:val="-5"/>
          <w:sz w:val="24"/>
          <w:szCs w:val="24"/>
          <w:lang w:eastAsia="fr-FR"/>
        </w:rPr>
        <w:t>le démon invite Jésus à vérifier la réalité de son identité par la réalisation de prodige</w:t>
      </w:r>
      <w:r w:rsidR="00C476CA">
        <w:rPr>
          <w:rFonts w:eastAsia="Times New Roman" w:cstheme="minorHAnsi"/>
          <w:b/>
          <w:bCs/>
          <w:spacing w:val="-5"/>
          <w:sz w:val="24"/>
          <w:szCs w:val="24"/>
          <w:lang w:eastAsia="fr-FR"/>
        </w:rPr>
        <w:t>s</w:t>
      </w:r>
      <w:r w:rsidR="001E16DA" w:rsidRPr="00C43DC8">
        <w:rPr>
          <w:rFonts w:eastAsia="Times New Roman" w:cstheme="minorHAnsi"/>
          <w:b/>
          <w:bCs/>
          <w:spacing w:val="-5"/>
          <w:sz w:val="24"/>
          <w:szCs w:val="24"/>
          <w:lang w:eastAsia="fr-FR"/>
        </w:rPr>
        <w:t xml:space="preserve"> pour son propre bien ou pour se rassurer</w:t>
      </w:r>
      <w:r w:rsidR="001E16DA" w:rsidRPr="00C43DC8">
        <w:rPr>
          <w:rFonts w:eastAsia="Times New Roman" w:cstheme="minorHAnsi"/>
          <w:spacing w:val="-5"/>
          <w:sz w:val="24"/>
          <w:szCs w:val="24"/>
          <w:lang w:eastAsia="fr-FR"/>
        </w:rPr>
        <w:t xml:space="preserve"> : </w:t>
      </w:r>
      <w:r>
        <w:rPr>
          <w:rFonts w:eastAsia="Times New Roman" w:cstheme="minorHAnsi"/>
          <w:spacing w:val="-5"/>
          <w:sz w:val="24"/>
          <w:szCs w:val="24"/>
          <w:lang w:eastAsia="fr-FR"/>
        </w:rPr>
        <w:t>‘</w:t>
      </w:r>
      <w:r w:rsidR="001E16DA" w:rsidRPr="00E91231">
        <w:rPr>
          <w:rFonts w:eastAsia="Times New Roman" w:cstheme="minorHAnsi"/>
          <w:i/>
          <w:iCs/>
          <w:spacing w:val="-5"/>
          <w:sz w:val="24"/>
          <w:szCs w:val="24"/>
          <w:lang w:eastAsia="fr-FR"/>
        </w:rPr>
        <w:t>Dieu t’a dit que tu étais son Fils, alors montre-le !</w:t>
      </w:r>
      <w:r>
        <w:rPr>
          <w:rFonts w:eastAsia="Times New Roman" w:cstheme="minorHAnsi"/>
          <w:spacing w:val="-5"/>
          <w:sz w:val="24"/>
          <w:szCs w:val="24"/>
          <w:lang w:eastAsia="fr-FR"/>
        </w:rPr>
        <w:t>’</w:t>
      </w:r>
      <w:r w:rsidR="001E16DA" w:rsidRPr="00C43DC8">
        <w:rPr>
          <w:rFonts w:eastAsia="Times New Roman" w:cstheme="minorHAnsi"/>
          <w:spacing w:val="-5"/>
          <w:sz w:val="24"/>
          <w:szCs w:val="24"/>
          <w:lang w:eastAsia="fr-FR"/>
        </w:rPr>
        <w:t xml:space="preserve"> </w:t>
      </w:r>
    </w:p>
    <w:p w14:paraId="2E4CBA7A" w14:textId="6F82B7B7" w:rsidR="009708F7" w:rsidRPr="00C43DC8" w:rsidRDefault="009708F7" w:rsidP="00C43DC8">
      <w:pPr>
        <w:spacing w:before="120" w:after="0" w:line="240" w:lineRule="auto"/>
        <w:ind w:firstLine="720"/>
        <w:jc w:val="both"/>
        <w:rPr>
          <w:rFonts w:eastAsia="Times New Roman" w:cstheme="minorHAnsi"/>
          <w:spacing w:val="-5"/>
          <w:sz w:val="24"/>
          <w:szCs w:val="24"/>
          <w:lang w:eastAsia="fr-FR"/>
        </w:rPr>
      </w:pPr>
      <w:r w:rsidRPr="00C43DC8">
        <w:rPr>
          <w:rFonts w:eastAsia="Times New Roman" w:cstheme="minorHAnsi"/>
          <w:spacing w:val="-5"/>
          <w:sz w:val="24"/>
          <w:szCs w:val="24"/>
          <w:lang w:eastAsia="fr-FR"/>
        </w:rPr>
        <w:t>Cette tentation rappelle celle à laquelle l’homme a succombé au jardin d’</w:t>
      </w:r>
      <w:r w:rsidR="000A471F" w:rsidRPr="00C43DC8">
        <w:rPr>
          <w:rFonts w:eastAsia="Times New Roman" w:cstheme="minorHAnsi"/>
          <w:spacing w:val="-5"/>
          <w:sz w:val="24"/>
          <w:szCs w:val="24"/>
          <w:lang w:eastAsia="fr-FR"/>
        </w:rPr>
        <w:t>É</w:t>
      </w:r>
      <w:r w:rsidRPr="00C43DC8">
        <w:rPr>
          <w:rFonts w:eastAsia="Times New Roman" w:cstheme="minorHAnsi"/>
          <w:spacing w:val="-5"/>
          <w:sz w:val="24"/>
          <w:szCs w:val="24"/>
          <w:lang w:eastAsia="fr-FR"/>
        </w:rPr>
        <w:t xml:space="preserve">den. Le serpent invitait le premier couple à se méfier de Dieu : </w:t>
      </w:r>
      <w:r w:rsidRPr="00C43DC8">
        <w:rPr>
          <w:rFonts w:eastAsia="Times New Roman" w:cstheme="minorHAnsi"/>
          <w:i/>
          <w:iCs/>
          <w:spacing w:val="-5"/>
          <w:sz w:val="24"/>
          <w:szCs w:val="24"/>
          <w:lang w:eastAsia="fr-FR"/>
        </w:rPr>
        <w:t>« Pas du tout ! Vous ne mourrez pas ! Mais Dieu sait que, le jour où vous en mangerez, vos yeux s'ouvriront et vous serez comme des dieux, qui connaissent le bien et le mal. </w:t>
      </w:r>
      <w:r w:rsidRPr="00C43DC8">
        <w:rPr>
          <w:rFonts w:eastAsia="Times New Roman" w:cstheme="minorHAnsi"/>
          <w:spacing w:val="-5"/>
          <w:sz w:val="24"/>
          <w:szCs w:val="24"/>
          <w:lang w:eastAsia="fr-FR"/>
        </w:rPr>
        <w:t>»</w:t>
      </w:r>
      <w:r w:rsidR="001E16DA" w:rsidRPr="00C43DC8">
        <w:rPr>
          <w:rFonts w:eastAsia="Times New Roman" w:cstheme="minorHAnsi"/>
          <w:spacing w:val="-5"/>
          <w:sz w:val="24"/>
          <w:szCs w:val="24"/>
          <w:lang w:eastAsia="fr-FR"/>
        </w:rPr>
        <w:t xml:space="preserve"> </w:t>
      </w:r>
      <w:r w:rsidR="00C43DC8">
        <w:rPr>
          <w:rFonts w:eastAsia="Times New Roman" w:cstheme="minorHAnsi"/>
          <w:spacing w:val="-5"/>
          <w:sz w:val="24"/>
          <w:szCs w:val="24"/>
          <w:lang w:eastAsia="fr-FR"/>
        </w:rPr>
        <w:t>(Genèse 3,</w:t>
      </w:r>
      <w:r w:rsidR="00D4033D">
        <w:rPr>
          <w:rFonts w:eastAsia="Times New Roman" w:cstheme="minorHAnsi"/>
          <w:spacing w:val="-5"/>
          <w:sz w:val="24"/>
          <w:szCs w:val="24"/>
          <w:lang w:eastAsia="fr-FR"/>
        </w:rPr>
        <w:t>4-5</w:t>
      </w:r>
      <w:r w:rsidR="00C43DC8">
        <w:rPr>
          <w:rFonts w:eastAsia="Times New Roman" w:cstheme="minorHAnsi"/>
          <w:spacing w:val="-5"/>
          <w:sz w:val="24"/>
          <w:szCs w:val="24"/>
          <w:lang w:eastAsia="fr-FR"/>
        </w:rPr>
        <w:t xml:space="preserve">) </w:t>
      </w:r>
      <w:r w:rsidRPr="00C43DC8">
        <w:rPr>
          <w:rFonts w:eastAsia="Times New Roman" w:cstheme="minorHAnsi"/>
          <w:spacing w:val="-5"/>
          <w:sz w:val="24"/>
          <w:szCs w:val="24"/>
          <w:lang w:eastAsia="fr-FR"/>
        </w:rPr>
        <w:t>Être comme des dieux au milieu de la création décidant du bien et du mal, en dominant pour son profit les éléments</w:t>
      </w:r>
      <w:r w:rsidR="001E16DA" w:rsidRPr="00C43DC8">
        <w:rPr>
          <w:rFonts w:eastAsia="Times New Roman" w:cstheme="minorHAnsi"/>
          <w:spacing w:val="-5"/>
          <w:sz w:val="24"/>
          <w:szCs w:val="24"/>
          <w:lang w:eastAsia="fr-FR"/>
        </w:rPr>
        <w:t>, v</w:t>
      </w:r>
      <w:r w:rsidRPr="00C43DC8">
        <w:rPr>
          <w:rFonts w:eastAsia="Times New Roman" w:cstheme="minorHAnsi"/>
          <w:spacing w:val="-5"/>
          <w:sz w:val="24"/>
          <w:szCs w:val="24"/>
          <w:lang w:eastAsia="fr-FR"/>
        </w:rPr>
        <w:t xml:space="preserve">oilà ce que l’homme croyait acquérir. </w:t>
      </w:r>
      <w:r w:rsidRPr="00C43DC8">
        <w:rPr>
          <w:rFonts w:eastAsia="Times New Roman" w:cstheme="minorHAnsi"/>
          <w:b/>
          <w:bCs/>
          <w:spacing w:val="-5"/>
          <w:sz w:val="24"/>
          <w:szCs w:val="24"/>
          <w:lang w:eastAsia="fr-FR"/>
        </w:rPr>
        <w:t>Ce qui est remarquable dans les réponses de Jésus, c’est qu’il f</w:t>
      </w:r>
      <w:r w:rsidR="00C43DC8" w:rsidRPr="00C43DC8">
        <w:rPr>
          <w:rFonts w:eastAsia="Times New Roman" w:cstheme="minorHAnsi"/>
          <w:b/>
          <w:bCs/>
          <w:spacing w:val="-5"/>
          <w:sz w:val="24"/>
          <w:szCs w:val="24"/>
          <w:lang w:eastAsia="fr-FR"/>
        </w:rPr>
        <w:t xml:space="preserve">ait </w:t>
      </w:r>
      <w:r w:rsidRPr="00C43DC8">
        <w:rPr>
          <w:rFonts w:eastAsia="Times New Roman" w:cstheme="minorHAnsi"/>
          <w:b/>
          <w:bCs/>
          <w:spacing w:val="-5"/>
          <w:sz w:val="24"/>
          <w:szCs w:val="24"/>
          <w:lang w:eastAsia="fr-FR"/>
        </w:rPr>
        <w:t xml:space="preserve">appel à son humanité et </w:t>
      </w:r>
      <w:r w:rsidR="009206A2" w:rsidRPr="00C43DC8">
        <w:rPr>
          <w:rFonts w:eastAsia="Times New Roman" w:cstheme="minorHAnsi"/>
          <w:b/>
          <w:bCs/>
          <w:spacing w:val="-5"/>
          <w:sz w:val="24"/>
          <w:szCs w:val="24"/>
          <w:lang w:eastAsia="fr-FR"/>
        </w:rPr>
        <w:t>à sa relation avec</w:t>
      </w:r>
      <w:r w:rsidRPr="00C43DC8">
        <w:rPr>
          <w:rFonts w:eastAsia="Times New Roman" w:cstheme="minorHAnsi"/>
          <w:b/>
          <w:bCs/>
          <w:spacing w:val="-5"/>
          <w:sz w:val="24"/>
          <w:szCs w:val="24"/>
          <w:lang w:eastAsia="fr-FR"/>
        </w:rPr>
        <w:t xml:space="preserve"> son Père pour écarter la tentation</w:t>
      </w:r>
      <w:r w:rsidR="001E16DA" w:rsidRPr="00C43DC8">
        <w:rPr>
          <w:rFonts w:eastAsia="Times New Roman" w:cstheme="minorHAnsi"/>
          <w:spacing w:val="-5"/>
          <w:sz w:val="24"/>
          <w:szCs w:val="24"/>
          <w:lang w:eastAsia="fr-FR"/>
        </w:rPr>
        <w:t xml:space="preserve"> et révéler ainsi ce que signifie réellement être Fils de Dieu.</w:t>
      </w:r>
      <w:r w:rsidR="00651446" w:rsidRPr="00C43DC8">
        <w:rPr>
          <w:rFonts w:eastAsia="Times New Roman" w:cstheme="minorHAnsi"/>
          <w:spacing w:val="-5"/>
          <w:sz w:val="24"/>
          <w:szCs w:val="24"/>
          <w:lang w:eastAsia="fr-FR"/>
        </w:rPr>
        <w:t xml:space="preserve"> </w:t>
      </w:r>
      <w:r w:rsidR="00651446" w:rsidRPr="00C43DC8">
        <w:rPr>
          <w:rFonts w:eastAsia="Times New Roman" w:cstheme="minorHAnsi"/>
          <w:b/>
          <w:bCs/>
          <w:spacing w:val="-5"/>
          <w:sz w:val="24"/>
          <w:szCs w:val="24"/>
          <w:lang w:eastAsia="fr-FR"/>
        </w:rPr>
        <w:t>Être Fils de Dieu ne donne pas des privilèges et des pouvoirs spéciaux, mais engage à vivre de cette relation de filiation</w:t>
      </w:r>
      <w:r w:rsidR="00651446" w:rsidRPr="00C43DC8">
        <w:rPr>
          <w:rFonts w:eastAsia="Times New Roman" w:cstheme="minorHAnsi"/>
          <w:spacing w:val="-5"/>
          <w:sz w:val="24"/>
          <w:szCs w:val="24"/>
          <w:lang w:eastAsia="fr-FR"/>
        </w:rPr>
        <w:t>.</w:t>
      </w:r>
    </w:p>
    <w:p w14:paraId="27004AF3" w14:textId="7BEABD81" w:rsidR="009206A2" w:rsidRPr="00C43DC8" w:rsidRDefault="009206A2" w:rsidP="00C476CA">
      <w:pPr>
        <w:spacing w:before="120" w:line="240" w:lineRule="auto"/>
        <w:ind w:firstLine="720"/>
        <w:jc w:val="both"/>
        <w:rPr>
          <w:rFonts w:eastAsia="Times New Roman" w:cstheme="minorHAnsi"/>
          <w:spacing w:val="-5"/>
          <w:sz w:val="24"/>
          <w:szCs w:val="24"/>
          <w:lang w:eastAsia="fr-FR"/>
        </w:rPr>
      </w:pPr>
      <w:r w:rsidRPr="00C43DC8">
        <w:rPr>
          <w:rFonts w:eastAsia="Times New Roman" w:cstheme="minorHAnsi"/>
          <w:spacing w:val="-5"/>
          <w:sz w:val="24"/>
          <w:szCs w:val="24"/>
          <w:lang w:eastAsia="fr-FR"/>
        </w:rPr>
        <w:t xml:space="preserve">L’invitation du démon dans la première tentation a une certaine légitimité, il est normal d’avoir faim après quarante jours de </w:t>
      </w:r>
      <w:r w:rsidR="00855EEA" w:rsidRPr="00C43DC8">
        <w:rPr>
          <w:rFonts w:eastAsia="Times New Roman" w:cstheme="minorHAnsi"/>
          <w:spacing w:val="-5"/>
          <w:sz w:val="24"/>
          <w:szCs w:val="24"/>
          <w:lang w:eastAsia="fr-FR"/>
        </w:rPr>
        <w:t>jeûne</w:t>
      </w:r>
      <w:r w:rsidRPr="00C43DC8">
        <w:rPr>
          <w:rFonts w:eastAsia="Times New Roman" w:cstheme="minorHAnsi"/>
          <w:spacing w:val="-5"/>
          <w:sz w:val="24"/>
          <w:szCs w:val="24"/>
          <w:lang w:eastAsia="fr-FR"/>
        </w:rPr>
        <w:t xml:space="preserve"> et, une fois la période de </w:t>
      </w:r>
      <w:r w:rsidR="00855EEA" w:rsidRPr="00C43DC8">
        <w:rPr>
          <w:rFonts w:eastAsia="Times New Roman" w:cstheme="minorHAnsi"/>
          <w:spacing w:val="-5"/>
          <w:sz w:val="24"/>
          <w:szCs w:val="24"/>
          <w:lang w:eastAsia="fr-FR"/>
        </w:rPr>
        <w:t>jeûne</w:t>
      </w:r>
      <w:r w:rsidRPr="00C43DC8">
        <w:rPr>
          <w:rFonts w:eastAsia="Times New Roman" w:cstheme="minorHAnsi"/>
          <w:spacing w:val="-5"/>
          <w:sz w:val="24"/>
          <w:szCs w:val="24"/>
          <w:lang w:eastAsia="fr-FR"/>
        </w:rPr>
        <w:t xml:space="preserve"> terminée, il est légitime de reprendre une nourriture substantielle. Mais Jésus est un être profondément unifié dans son </w:t>
      </w:r>
      <w:r w:rsidR="00B558A1" w:rsidRPr="00C43DC8">
        <w:rPr>
          <w:rFonts w:eastAsia="Times New Roman" w:cstheme="minorHAnsi"/>
          <w:spacing w:val="-5"/>
          <w:sz w:val="24"/>
          <w:szCs w:val="24"/>
          <w:lang w:eastAsia="fr-FR"/>
        </w:rPr>
        <w:t>identité</w:t>
      </w:r>
      <w:r w:rsidRPr="00C43DC8">
        <w:rPr>
          <w:rFonts w:eastAsia="Times New Roman" w:cstheme="minorHAnsi"/>
          <w:spacing w:val="-5"/>
          <w:sz w:val="24"/>
          <w:szCs w:val="24"/>
          <w:lang w:eastAsia="fr-FR"/>
        </w:rPr>
        <w:t xml:space="preserve"> </w:t>
      </w:r>
      <w:r w:rsidR="00651446" w:rsidRPr="00C43DC8">
        <w:rPr>
          <w:rFonts w:eastAsia="Times New Roman" w:cstheme="minorHAnsi"/>
          <w:spacing w:val="-5"/>
          <w:sz w:val="24"/>
          <w:szCs w:val="24"/>
          <w:lang w:eastAsia="fr-FR"/>
        </w:rPr>
        <w:t>filiale</w:t>
      </w:r>
      <w:r w:rsidRPr="00C43DC8">
        <w:rPr>
          <w:rFonts w:eastAsia="Times New Roman" w:cstheme="minorHAnsi"/>
          <w:spacing w:val="-5"/>
          <w:sz w:val="24"/>
          <w:szCs w:val="24"/>
          <w:lang w:eastAsia="fr-FR"/>
        </w:rPr>
        <w:t xml:space="preserve">, il sait qu’être Fils, c’est avant tout être tourné vers le Père et recevoir de Lui sa vie et son être : </w:t>
      </w:r>
      <w:bookmarkStart w:id="1" w:name="_Hlk122426431"/>
      <w:r w:rsidRPr="00C43DC8">
        <w:rPr>
          <w:rFonts w:eastAsia="Times New Roman" w:cstheme="minorHAnsi"/>
          <w:spacing w:val="-5"/>
          <w:sz w:val="24"/>
          <w:szCs w:val="24"/>
          <w:lang w:eastAsia="fr-FR"/>
        </w:rPr>
        <w:t>« </w:t>
      </w:r>
      <w:r w:rsidR="00B558A1" w:rsidRPr="00C43DC8">
        <w:rPr>
          <w:rFonts w:eastAsia="Times New Roman" w:cstheme="minorHAnsi"/>
          <w:i/>
          <w:iCs/>
          <w:spacing w:val="-5"/>
          <w:sz w:val="24"/>
          <w:szCs w:val="24"/>
          <w:lang w:eastAsia="fr-FR"/>
        </w:rPr>
        <w:t>A</w:t>
      </w:r>
      <w:r w:rsidR="00855EEA" w:rsidRPr="00C43DC8">
        <w:rPr>
          <w:rFonts w:eastAsia="Times New Roman" w:cstheme="minorHAnsi"/>
          <w:i/>
          <w:iCs/>
          <w:spacing w:val="-5"/>
          <w:sz w:val="24"/>
          <w:szCs w:val="24"/>
          <w:lang w:eastAsia="fr-FR"/>
        </w:rPr>
        <w:t xml:space="preserve">u commencement était le </w:t>
      </w:r>
      <w:r w:rsidR="009704AB" w:rsidRPr="00C43DC8">
        <w:rPr>
          <w:rFonts w:eastAsia="Times New Roman" w:cstheme="minorHAnsi"/>
          <w:i/>
          <w:iCs/>
          <w:spacing w:val="-5"/>
          <w:sz w:val="24"/>
          <w:szCs w:val="24"/>
          <w:lang w:eastAsia="fr-FR"/>
        </w:rPr>
        <w:t>V</w:t>
      </w:r>
      <w:r w:rsidR="00855EEA" w:rsidRPr="00C43DC8">
        <w:rPr>
          <w:rFonts w:eastAsia="Times New Roman" w:cstheme="minorHAnsi"/>
          <w:i/>
          <w:iCs/>
          <w:spacing w:val="-5"/>
          <w:sz w:val="24"/>
          <w:szCs w:val="24"/>
          <w:lang w:eastAsia="fr-FR"/>
        </w:rPr>
        <w:t>erbe</w:t>
      </w:r>
      <w:r w:rsidRPr="00C43DC8">
        <w:rPr>
          <w:rFonts w:eastAsia="Times New Roman" w:cstheme="minorHAnsi"/>
          <w:i/>
          <w:iCs/>
          <w:spacing w:val="-5"/>
          <w:sz w:val="24"/>
          <w:szCs w:val="24"/>
          <w:lang w:eastAsia="fr-FR"/>
        </w:rPr>
        <w:t xml:space="preserve">, et le Verbe était </w:t>
      </w:r>
      <w:r w:rsidR="009704AB" w:rsidRPr="00C43DC8">
        <w:rPr>
          <w:rFonts w:eastAsia="Times New Roman" w:cstheme="minorHAnsi"/>
          <w:i/>
          <w:iCs/>
          <w:spacing w:val="-5"/>
          <w:sz w:val="24"/>
          <w:szCs w:val="24"/>
          <w:lang w:eastAsia="fr-FR"/>
        </w:rPr>
        <w:t xml:space="preserve">tourné </w:t>
      </w:r>
      <w:r w:rsidR="009704AB" w:rsidRPr="00C476CA">
        <w:rPr>
          <w:rFonts w:eastAsia="Times New Roman" w:cstheme="minorHAnsi"/>
          <w:i/>
          <w:iCs/>
          <w:color w:val="000000" w:themeColor="text1"/>
          <w:spacing w:val="-5"/>
          <w:sz w:val="24"/>
          <w:szCs w:val="24"/>
          <w:lang w:eastAsia="fr-FR"/>
        </w:rPr>
        <w:t>vers</w:t>
      </w:r>
      <w:r w:rsidRPr="00C476CA">
        <w:rPr>
          <w:rFonts w:eastAsia="Times New Roman" w:cstheme="minorHAnsi"/>
          <w:i/>
          <w:iCs/>
          <w:color w:val="000000" w:themeColor="text1"/>
          <w:spacing w:val="-5"/>
          <w:sz w:val="24"/>
          <w:szCs w:val="24"/>
          <w:lang w:eastAsia="fr-FR"/>
        </w:rPr>
        <w:t xml:space="preserve"> </w:t>
      </w:r>
      <w:r w:rsidRPr="00C43DC8">
        <w:rPr>
          <w:rFonts w:eastAsia="Times New Roman" w:cstheme="minorHAnsi"/>
          <w:i/>
          <w:iCs/>
          <w:spacing w:val="-5"/>
          <w:sz w:val="24"/>
          <w:szCs w:val="24"/>
          <w:lang w:eastAsia="fr-FR"/>
        </w:rPr>
        <w:t>Dieu, et le Verbe était Dieu</w:t>
      </w:r>
      <w:r w:rsidRPr="00C43DC8">
        <w:rPr>
          <w:rFonts w:eastAsia="Times New Roman" w:cstheme="minorHAnsi"/>
          <w:spacing w:val="-5"/>
          <w:sz w:val="24"/>
          <w:szCs w:val="24"/>
          <w:lang w:eastAsia="fr-FR"/>
        </w:rPr>
        <w:t>.</w:t>
      </w:r>
      <w:r w:rsidR="00855EEA" w:rsidRPr="00C43DC8">
        <w:rPr>
          <w:rFonts w:eastAsia="Times New Roman" w:cstheme="minorHAnsi"/>
          <w:spacing w:val="-5"/>
          <w:sz w:val="24"/>
          <w:szCs w:val="24"/>
          <w:lang w:eastAsia="fr-FR"/>
        </w:rPr>
        <w:t xml:space="preserve"> » </w:t>
      </w:r>
      <w:r w:rsidR="009704AB" w:rsidRPr="00C43DC8">
        <w:rPr>
          <w:rFonts w:eastAsia="Times New Roman" w:cstheme="minorHAnsi"/>
          <w:spacing w:val="-5"/>
          <w:sz w:val="24"/>
          <w:szCs w:val="24"/>
          <w:lang w:eastAsia="fr-FR"/>
        </w:rPr>
        <w:t>(</w:t>
      </w:r>
      <w:proofErr w:type="spellStart"/>
      <w:r w:rsidR="009704AB" w:rsidRPr="00C43DC8">
        <w:rPr>
          <w:rFonts w:eastAsia="Times New Roman" w:cstheme="minorHAnsi"/>
          <w:spacing w:val="-5"/>
          <w:sz w:val="24"/>
          <w:szCs w:val="24"/>
          <w:lang w:eastAsia="fr-FR"/>
        </w:rPr>
        <w:t>Jn</w:t>
      </w:r>
      <w:proofErr w:type="spellEnd"/>
      <w:r w:rsidR="009704AB" w:rsidRPr="00C43DC8">
        <w:rPr>
          <w:rFonts w:eastAsia="Times New Roman" w:cstheme="minorHAnsi"/>
          <w:spacing w:val="-5"/>
          <w:sz w:val="24"/>
          <w:szCs w:val="24"/>
          <w:lang w:eastAsia="fr-FR"/>
        </w:rPr>
        <w:t xml:space="preserve"> 1,1) </w:t>
      </w:r>
      <w:bookmarkEnd w:id="1"/>
      <w:r w:rsidR="009704AB" w:rsidRPr="00C43DC8">
        <w:rPr>
          <w:rFonts w:eastAsia="Times New Roman" w:cstheme="minorHAnsi"/>
          <w:spacing w:val="-5"/>
          <w:sz w:val="24"/>
          <w:szCs w:val="24"/>
          <w:lang w:eastAsia="fr-FR"/>
        </w:rPr>
        <w:t xml:space="preserve">comme </w:t>
      </w:r>
      <w:r w:rsidR="009704AB" w:rsidRPr="00C43DC8">
        <w:rPr>
          <w:rFonts w:eastAsia="Times New Roman" w:cstheme="minorHAnsi"/>
          <w:spacing w:val="-5"/>
          <w:sz w:val="24"/>
          <w:szCs w:val="24"/>
          <w:lang w:eastAsia="fr-FR"/>
        </w:rPr>
        <w:lastRenderedPageBreak/>
        <w:t>le traduit justement la Traduction Œcuménique de la Bible. Et</w:t>
      </w:r>
      <w:r w:rsidR="00855EEA" w:rsidRPr="00C43DC8">
        <w:rPr>
          <w:rFonts w:eastAsia="Times New Roman" w:cstheme="minorHAnsi"/>
          <w:spacing w:val="-5"/>
          <w:sz w:val="24"/>
          <w:szCs w:val="24"/>
          <w:lang w:eastAsia="fr-FR"/>
        </w:rPr>
        <w:t xml:space="preserve"> Jésus réaffirmera cette dépendance vitale : </w:t>
      </w:r>
      <w:r w:rsidR="00855EEA" w:rsidRPr="00C43DC8">
        <w:rPr>
          <w:rFonts w:eastAsia="Times New Roman" w:cstheme="minorHAnsi"/>
          <w:i/>
          <w:iCs/>
          <w:spacing w:val="-5"/>
          <w:sz w:val="24"/>
          <w:szCs w:val="24"/>
          <w:lang w:eastAsia="fr-FR"/>
        </w:rPr>
        <w:t>« </w:t>
      </w:r>
      <w:r w:rsidR="00B558A1" w:rsidRPr="00C43DC8">
        <w:rPr>
          <w:rFonts w:eastAsia="Times New Roman" w:cstheme="minorHAnsi"/>
          <w:i/>
          <w:iCs/>
          <w:spacing w:val="-5"/>
          <w:sz w:val="24"/>
          <w:szCs w:val="24"/>
          <w:lang w:eastAsia="fr-FR"/>
        </w:rPr>
        <w:t>Ma nourriture, c’est de faire la volonté de Celui qui m’a envoyé et d’accomplir son œuvre</w:t>
      </w:r>
      <w:r w:rsidR="00855EEA" w:rsidRPr="00C43DC8">
        <w:rPr>
          <w:rFonts w:eastAsia="Times New Roman" w:cstheme="minorHAnsi"/>
          <w:spacing w:val="-5"/>
          <w:sz w:val="24"/>
          <w:szCs w:val="24"/>
          <w:lang w:eastAsia="fr-FR"/>
        </w:rPr>
        <w:t> »</w:t>
      </w:r>
      <w:r w:rsidR="00B558A1" w:rsidRPr="00C43DC8">
        <w:rPr>
          <w:rFonts w:eastAsia="Times New Roman" w:cstheme="minorHAnsi"/>
          <w:spacing w:val="-5"/>
          <w:sz w:val="24"/>
          <w:szCs w:val="24"/>
          <w:lang w:eastAsia="fr-FR"/>
        </w:rPr>
        <w:t xml:space="preserve"> (</w:t>
      </w:r>
      <w:proofErr w:type="spellStart"/>
      <w:r w:rsidR="00B558A1" w:rsidRPr="00C43DC8">
        <w:rPr>
          <w:rFonts w:eastAsia="Times New Roman" w:cstheme="minorHAnsi"/>
          <w:spacing w:val="-5"/>
          <w:sz w:val="24"/>
          <w:szCs w:val="24"/>
          <w:lang w:eastAsia="fr-FR"/>
        </w:rPr>
        <w:t>Jn</w:t>
      </w:r>
      <w:proofErr w:type="spellEnd"/>
      <w:r w:rsidR="00B558A1" w:rsidRPr="00C43DC8">
        <w:rPr>
          <w:rFonts w:eastAsia="Times New Roman" w:cstheme="minorHAnsi"/>
          <w:spacing w:val="-5"/>
          <w:sz w:val="24"/>
          <w:szCs w:val="24"/>
          <w:lang w:eastAsia="fr-FR"/>
        </w:rPr>
        <w:t xml:space="preserve"> 4,34)</w:t>
      </w:r>
      <w:r w:rsidR="00855EEA" w:rsidRPr="00C43DC8">
        <w:rPr>
          <w:rFonts w:eastAsia="Times New Roman" w:cstheme="minorHAnsi"/>
          <w:spacing w:val="-5"/>
          <w:sz w:val="24"/>
          <w:szCs w:val="24"/>
          <w:lang w:eastAsia="fr-FR"/>
        </w:rPr>
        <w:t>. Voilà ce qu’est être Fils, savoir d’où vient ma vie, de qui je reçois mon être</w:t>
      </w:r>
      <w:r w:rsidR="00B558A1" w:rsidRPr="00C43DC8">
        <w:rPr>
          <w:rFonts w:eastAsia="Times New Roman" w:cstheme="minorHAnsi"/>
          <w:spacing w:val="-5"/>
          <w:sz w:val="24"/>
          <w:szCs w:val="24"/>
          <w:lang w:eastAsia="fr-FR"/>
        </w:rPr>
        <w:t xml:space="preserve">, </w:t>
      </w:r>
      <w:r w:rsidR="00855EEA" w:rsidRPr="00C43DC8">
        <w:rPr>
          <w:rFonts w:eastAsia="Times New Roman" w:cstheme="minorHAnsi"/>
          <w:spacing w:val="-5"/>
          <w:sz w:val="24"/>
          <w:szCs w:val="24"/>
          <w:lang w:eastAsia="fr-FR"/>
        </w:rPr>
        <w:t>mon identité</w:t>
      </w:r>
      <w:r w:rsidR="00B558A1" w:rsidRPr="00C43DC8">
        <w:rPr>
          <w:rFonts w:eastAsia="Times New Roman" w:cstheme="minorHAnsi"/>
          <w:spacing w:val="-5"/>
          <w:sz w:val="24"/>
          <w:szCs w:val="24"/>
          <w:lang w:eastAsia="fr-FR"/>
        </w:rPr>
        <w:t xml:space="preserve"> et ma mission</w:t>
      </w:r>
      <w:r w:rsidR="00855EEA" w:rsidRPr="00C43DC8">
        <w:rPr>
          <w:rFonts w:eastAsia="Times New Roman" w:cstheme="minorHAnsi"/>
          <w:spacing w:val="-5"/>
          <w:sz w:val="24"/>
          <w:szCs w:val="24"/>
          <w:lang w:eastAsia="fr-FR"/>
        </w:rPr>
        <w:t>.</w:t>
      </w:r>
    </w:p>
    <w:p w14:paraId="25C0DDDE" w14:textId="60A629E1" w:rsidR="00C476CA" w:rsidRPr="00C476CA" w:rsidRDefault="00C476CA" w:rsidP="00C476CA">
      <w:pPr>
        <w:pStyle w:val="Titre2"/>
        <w:rPr>
          <w:rFonts w:eastAsia="Times New Roman"/>
          <w:lang w:eastAsia="fr-FR"/>
        </w:rPr>
      </w:pPr>
      <w:r>
        <w:rPr>
          <w:rFonts w:eastAsia="Times New Roman"/>
          <w:lang w:eastAsia="fr-FR"/>
        </w:rPr>
        <w:t>Demeurer tourné vers le Père</w:t>
      </w:r>
    </w:p>
    <w:p w14:paraId="0CCE3614" w14:textId="248D29F6" w:rsidR="00855EEA" w:rsidRPr="00C43DC8" w:rsidRDefault="00855EEA" w:rsidP="00C43DC8">
      <w:pPr>
        <w:spacing w:before="120" w:after="0" w:line="240" w:lineRule="auto"/>
        <w:ind w:firstLine="720"/>
        <w:jc w:val="both"/>
        <w:rPr>
          <w:rFonts w:eastAsia="Times New Roman" w:cstheme="minorHAnsi"/>
          <w:spacing w:val="-5"/>
          <w:sz w:val="24"/>
          <w:szCs w:val="24"/>
          <w:lang w:eastAsia="fr-FR"/>
        </w:rPr>
      </w:pPr>
      <w:r w:rsidRPr="00C43DC8">
        <w:rPr>
          <w:rFonts w:eastAsia="Times New Roman" w:cstheme="minorHAnsi"/>
          <w:spacing w:val="-5"/>
          <w:sz w:val="24"/>
          <w:szCs w:val="24"/>
          <w:lang w:eastAsia="fr-FR"/>
        </w:rPr>
        <w:t xml:space="preserve">Avec la tentation du saut du haut du Temple, le démon veut que Jésus accomplisse un acte extraordinaire pour démontrer la protection divine dont il bénéficie comme </w:t>
      </w:r>
      <w:r w:rsidR="00C1492B" w:rsidRPr="00C1492B">
        <w:rPr>
          <w:rFonts w:eastAsia="Times New Roman" w:cstheme="minorHAnsi"/>
          <w:spacing w:val="-5"/>
          <w:sz w:val="24"/>
          <w:szCs w:val="24"/>
          <w:lang w:eastAsia="fr-FR"/>
        </w:rPr>
        <w:t>Fils, tant pour s’en assurer l’efficacité que pour susciter l’admiration.</w:t>
      </w:r>
      <w:r w:rsidRPr="00C43DC8">
        <w:rPr>
          <w:rFonts w:eastAsia="Times New Roman" w:cstheme="minorHAnsi"/>
          <w:spacing w:val="-5"/>
          <w:sz w:val="24"/>
          <w:szCs w:val="24"/>
          <w:lang w:eastAsia="fr-FR"/>
        </w:rPr>
        <w:t xml:space="preserve"> Mais </w:t>
      </w:r>
      <w:r w:rsidRPr="00C43DC8">
        <w:rPr>
          <w:rFonts w:eastAsia="Times New Roman" w:cstheme="minorHAnsi"/>
          <w:b/>
          <w:bCs/>
          <w:spacing w:val="-5"/>
          <w:sz w:val="24"/>
          <w:szCs w:val="24"/>
          <w:lang w:eastAsia="fr-FR"/>
        </w:rPr>
        <w:t>le Fils connaît le Père, il n’a pas besoin de mettre à l’épreuve le Père pour être sûr de la Parole entendue</w:t>
      </w:r>
      <w:r w:rsidRPr="00C43DC8">
        <w:rPr>
          <w:rFonts w:eastAsia="Times New Roman" w:cstheme="minorHAnsi"/>
          <w:spacing w:val="-5"/>
          <w:sz w:val="24"/>
          <w:szCs w:val="24"/>
          <w:lang w:eastAsia="fr-FR"/>
        </w:rPr>
        <w:t>. De plus, sa vocation et sa mission sont d’accomplir les œuvres du Père</w:t>
      </w:r>
      <w:r w:rsidR="00F76F1F" w:rsidRPr="00C43DC8">
        <w:rPr>
          <w:rFonts w:eastAsia="Times New Roman" w:cstheme="minorHAnsi"/>
          <w:spacing w:val="-5"/>
          <w:sz w:val="24"/>
          <w:szCs w:val="24"/>
          <w:lang w:eastAsia="fr-FR"/>
        </w:rPr>
        <w:t>, ses œuvres sont les œuvres du Père, il ne fait rien d’autre en dehors d’elles.</w:t>
      </w:r>
      <w:r w:rsidR="00572B2F" w:rsidRPr="00C43DC8">
        <w:rPr>
          <w:rFonts w:eastAsia="Times New Roman" w:cstheme="minorHAnsi"/>
          <w:spacing w:val="-5"/>
          <w:sz w:val="24"/>
          <w:szCs w:val="24"/>
          <w:lang w:eastAsia="fr-FR"/>
        </w:rPr>
        <w:t xml:space="preserve"> Certes, au cours de son ministère public, Jésus manifestera la puissance de Dieu, mais jamais pour sa propre gloire, toujours pour le service de sa mission.</w:t>
      </w:r>
    </w:p>
    <w:p w14:paraId="501B817C" w14:textId="2C39E7AD" w:rsidR="00F76F1F" w:rsidRDefault="00F76F1F" w:rsidP="00C476CA">
      <w:pPr>
        <w:spacing w:before="120" w:line="240" w:lineRule="auto"/>
        <w:ind w:firstLine="720"/>
        <w:jc w:val="both"/>
        <w:rPr>
          <w:rFonts w:eastAsia="Times New Roman" w:cstheme="minorHAnsi"/>
          <w:spacing w:val="-5"/>
          <w:sz w:val="24"/>
          <w:szCs w:val="24"/>
          <w:lang w:eastAsia="fr-FR"/>
        </w:rPr>
      </w:pPr>
      <w:r w:rsidRPr="00C43DC8">
        <w:rPr>
          <w:rFonts w:eastAsia="Times New Roman" w:cstheme="minorHAnsi"/>
          <w:spacing w:val="-5"/>
          <w:sz w:val="24"/>
          <w:szCs w:val="24"/>
          <w:lang w:eastAsia="fr-FR"/>
        </w:rPr>
        <w:t xml:space="preserve">Avec la dernière tentation, le diable voudrait que Jésus pose un acte d’adoration pour recevoir </w:t>
      </w:r>
      <w:r w:rsidR="005757CF">
        <w:rPr>
          <w:rFonts w:eastAsia="Times New Roman" w:cstheme="minorHAnsi"/>
          <w:spacing w:val="-5"/>
          <w:sz w:val="24"/>
          <w:szCs w:val="24"/>
          <w:lang w:eastAsia="fr-FR"/>
        </w:rPr>
        <w:t>en</w:t>
      </w:r>
      <w:r w:rsidRPr="00C43DC8">
        <w:rPr>
          <w:rFonts w:eastAsia="Times New Roman" w:cstheme="minorHAnsi"/>
          <w:spacing w:val="-5"/>
          <w:sz w:val="24"/>
          <w:szCs w:val="24"/>
          <w:lang w:eastAsia="fr-FR"/>
        </w:rPr>
        <w:t xml:space="preserve"> héritage la royauté sur l’univers, comme il est écrit au Psaume 2</w:t>
      </w:r>
      <w:r w:rsidRPr="00C43DC8">
        <w:rPr>
          <w:rFonts w:eastAsia="Times New Roman" w:cstheme="minorHAnsi"/>
          <w:spacing w:val="-5"/>
          <w:sz w:val="24"/>
          <w:szCs w:val="24"/>
          <w:vertAlign w:val="superscript"/>
          <w:lang w:eastAsia="fr-FR"/>
        </w:rPr>
        <w:t>ème </w:t>
      </w:r>
      <w:r w:rsidRPr="00C43DC8">
        <w:rPr>
          <w:rFonts w:eastAsia="Times New Roman" w:cstheme="minorHAnsi"/>
          <w:spacing w:val="-5"/>
          <w:sz w:val="24"/>
          <w:szCs w:val="24"/>
          <w:lang w:eastAsia="fr-FR"/>
        </w:rPr>
        <w:t>: « </w:t>
      </w:r>
      <w:r w:rsidRPr="00C43DC8">
        <w:rPr>
          <w:rFonts w:eastAsia="Times New Roman" w:cstheme="minorHAnsi"/>
          <w:i/>
          <w:iCs/>
          <w:spacing w:val="-5"/>
          <w:sz w:val="24"/>
          <w:szCs w:val="24"/>
          <w:lang w:eastAsia="fr-FR"/>
        </w:rPr>
        <w:t>Demande, et je te donne en héritage les nations, pour domaine la terre tout entière</w:t>
      </w:r>
      <w:r w:rsidRPr="00C43DC8">
        <w:rPr>
          <w:rFonts w:eastAsia="Times New Roman" w:cstheme="minorHAnsi"/>
          <w:spacing w:val="-5"/>
          <w:sz w:val="24"/>
          <w:szCs w:val="24"/>
          <w:lang w:eastAsia="fr-FR"/>
        </w:rPr>
        <w:t> ». Mais comment pourrait-il recevoir le don promis s’il se détournait du Père qui seul peut l’accorder au temps qu’</w:t>
      </w:r>
      <w:r w:rsidR="00B558A1" w:rsidRPr="00C43DC8">
        <w:rPr>
          <w:rFonts w:eastAsia="Times New Roman" w:cstheme="minorHAnsi"/>
          <w:spacing w:val="-5"/>
          <w:sz w:val="24"/>
          <w:szCs w:val="24"/>
          <w:lang w:eastAsia="fr-FR"/>
        </w:rPr>
        <w:t>il</w:t>
      </w:r>
      <w:r w:rsidRPr="00C43DC8">
        <w:rPr>
          <w:rFonts w:eastAsia="Times New Roman" w:cstheme="minorHAnsi"/>
          <w:spacing w:val="-5"/>
          <w:sz w:val="24"/>
          <w:szCs w:val="24"/>
          <w:lang w:eastAsia="fr-FR"/>
        </w:rPr>
        <w:t xml:space="preserve"> a </w:t>
      </w:r>
      <w:r w:rsidR="00B558A1" w:rsidRPr="00C43DC8">
        <w:rPr>
          <w:rFonts w:eastAsia="Times New Roman" w:cstheme="minorHAnsi"/>
          <w:spacing w:val="-5"/>
          <w:sz w:val="24"/>
          <w:szCs w:val="24"/>
          <w:lang w:eastAsia="fr-FR"/>
        </w:rPr>
        <w:t>déterminé</w:t>
      </w:r>
      <w:r w:rsidR="00CC41A4">
        <w:rPr>
          <w:rFonts w:eastAsia="Times New Roman" w:cstheme="minorHAnsi"/>
          <w:spacing w:val="-5"/>
          <w:sz w:val="24"/>
          <w:szCs w:val="24"/>
          <w:lang w:eastAsia="fr-FR"/>
        </w:rPr>
        <w:t> ?</w:t>
      </w:r>
      <w:r w:rsidRPr="00C43DC8">
        <w:rPr>
          <w:rFonts w:eastAsia="Times New Roman" w:cstheme="minorHAnsi"/>
          <w:spacing w:val="-5"/>
          <w:sz w:val="24"/>
          <w:szCs w:val="24"/>
          <w:lang w:eastAsia="fr-FR"/>
        </w:rPr>
        <w:t xml:space="preserve"> La vocation du Fils est de demeurer tourn</w:t>
      </w:r>
      <w:r w:rsidR="00B558A1" w:rsidRPr="00C43DC8">
        <w:rPr>
          <w:rFonts w:eastAsia="Times New Roman" w:cstheme="minorHAnsi"/>
          <w:spacing w:val="-5"/>
          <w:sz w:val="24"/>
          <w:szCs w:val="24"/>
          <w:lang w:eastAsia="fr-FR"/>
        </w:rPr>
        <w:t>é</w:t>
      </w:r>
      <w:r w:rsidRPr="00C43DC8">
        <w:rPr>
          <w:rFonts w:eastAsia="Times New Roman" w:cstheme="minorHAnsi"/>
          <w:spacing w:val="-5"/>
          <w:sz w:val="24"/>
          <w:szCs w:val="24"/>
          <w:lang w:eastAsia="fr-FR"/>
        </w:rPr>
        <w:t xml:space="preserve"> vers le Père pour recevoir la vie et d’accomplir les œuvres du Père, fidèle à ses attitudes filiales, le Fils attend du Père le don promis quand il le lui accordera. Et c’est parce qu’il demeure fidèle et patient, qu’il peut espérer recevoir le don promis.</w:t>
      </w:r>
      <w:r w:rsidR="00572B2F" w:rsidRPr="00C43DC8">
        <w:rPr>
          <w:rFonts w:eastAsia="Times New Roman" w:cstheme="minorHAnsi"/>
          <w:spacing w:val="-5"/>
          <w:sz w:val="24"/>
          <w:szCs w:val="24"/>
          <w:lang w:eastAsia="fr-FR"/>
        </w:rPr>
        <w:t xml:space="preserve"> </w:t>
      </w:r>
      <w:r w:rsidR="00572B2F" w:rsidRPr="00C476CA">
        <w:rPr>
          <w:rFonts w:eastAsia="Times New Roman" w:cstheme="minorHAnsi"/>
          <w:b/>
          <w:bCs/>
          <w:spacing w:val="-5"/>
          <w:sz w:val="24"/>
          <w:szCs w:val="24"/>
          <w:lang w:eastAsia="fr-FR"/>
        </w:rPr>
        <w:t>Le Fils n’exige rien comme un dû</w:t>
      </w:r>
      <w:r w:rsidR="00572B2F" w:rsidRPr="00C43DC8">
        <w:rPr>
          <w:rFonts w:eastAsia="Times New Roman" w:cstheme="minorHAnsi"/>
          <w:spacing w:val="-5"/>
          <w:sz w:val="24"/>
          <w:szCs w:val="24"/>
          <w:lang w:eastAsia="fr-FR"/>
        </w:rPr>
        <w:t>, il demeure fidèle dans l’attente de la réalisation des promesses de son Père.</w:t>
      </w:r>
    </w:p>
    <w:p w14:paraId="07E6912F" w14:textId="1E8A1FE1" w:rsidR="00C476CA" w:rsidRPr="00C476CA" w:rsidRDefault="00CA121F" w:rsidP="00C476CA">
      <w:pPr>
        <w:pStyle w:val="Titre2"/>
        <w:rPr>
          <w:rFonts w:eastAsia="Times New Roman"/>
          <w:lang w:eastAsia="fr-FR"/>
        </w:rPr>
      </w:pPr>
      <w:r>
        <w:rPr>
          <w:rFonts w:eastAsia="Times New Roman"/>
          <w:lang w:eastAsia="fr-FR"/>
        </w:rPr>
        <w:t>La rivalité ou l’alliance</w:t>
      </w:r>
    </w:p>
    <w:p w14:paraId="299DC4EC" w14:textId="110271AB" w:rsidR="009708F7" w:rsidRPr="00C43DC8" w:rsidRDefault="009708F7" w:rsidP="00C43DC8">
      <w:pPr>
        <w:spacing w:before="120" w:after="0" w:line="240" w:lineRule="auto"/>
        <w:ind w:firstLine="720"/>
        <w:jc w:val="both"/>
        <w:rPr>
          <w:rFonts w:eastAsia="Times New Roman" w:cstheme="minorHAnsi"/>
          <w:spacing w:val="-5"/>
          <w:sz w:val="24"/>
          <w:szCs w:val="24"/>
          <w:lang w:eastAsia="fr-FR"/>
        </w:rPr>
      </w:pPr>
      <w:r w:rsidRPr="00C43DC8">
        <w:rPr>
          <w:rFonts w:eastAsia="Times New Roman" w:cstheme="minorHAnsi"/>
          <w:spacing w:val="-5"/>
          <w:sz w:val="24"/>
          <w:szCs w:val="24"/>
          <w:lang w:eastAsia="fr-FR"/>
        </w:rPr>
        <w:t xml:space="preserve">En découvrant notre identité, notre valeur, </w:t>
      </w:r>
      <w:r w:rsidRPr="00C43DC8">
        <w:rPr>
          <w:rFonts w:eastAsia="Times New Roman" w:cstheme="minorHAnsi"/>
          <w:b/>
          <w:bCs/>
          <w:spacing w:val="-5"/>
          <w:sz w:val="24"/>
          <w:szCs w:val="24"/>
          <w:lang w:eastAsia="fr-FR"/>
        </w:rPr>
        <w:t>la tentation fondamentale, pour Jésus comme pour l’homme, est de se poser en rival de Dieu</w:t>
      </w:r>
      <w:r w:rsidR="009206A2" w:rsidRPr="00C43DC8">
        <w:rPr>
          <w:rFonts w:eastAsia="Times New Roman" w:cstheme="minorHAnsi"/>
          <w:b/>
          <w:bCs/>
          <w:spacing w:val="-5"/>
          <w:sz w:val="24"/>
          <w:szCs w:val="24"/>
          <w:lang w:eastAsia="fr-FR"/>
        </w:rPr>
        <w:t xml:space="preserve"> notre</w:t>
      </w:r>
      <w:r w:rsidRPr="00C43DC8">
        <w:rPr>
          <w:rFonts w:eastAsia="Times New Roman" w:cstheme="minorHAnsi"/>
          <w:b/>
          <w:bCs/>
          <w:spacing w:val="-5"/>
          <w:sz w:val="24"/>
          <w:szCs w:val="24"/>
          <w:lang w:eastAsia="fr-FR"/>
        </w:rPr>
        <w:t xml:space="preserve"> Père</w:t>
      </w:r>
      <w:r w:rsidR="00B558A1" w:rsidRPr="00C43DC8">
        <w:rPr>
          <w:rFonts w:eastAsia="Times New Roman" w:cstheme="minorHAnsi"/>
          <w:b/>
          <w:bCs/>
          <w:spacing w:val="-5"/>
          <w:sz w:val="24"/>
          <w:szCs w:val="24"/>
          <w:lang w:eastAsia="fr-FR"/>
        </w:rPr>
        <w:t>, ou de vouloir devenir propriétaire, mettre la main, sur ce qui doit demeurer dans une relation d’alliance</w:t>
      </w:r>
      <w:r w:rsidR="00572B2F" w:rsidRPr="00C43DC8">
        <w:rPr>
          <w:rFonts w:eastAsia="Times New Roman" w:cstheme="minorHAnsi"/>
          <w:b/>
          <w:bCs/>
          <w:spacing w:val="-5"/>
          <w:sz w:val="24"/>
          <w:szCs w:val="24"/>
          <w:lang w:eastAsia="fr-FR"/>
        </w:rPr>
        <w:t xml:space="preserve"> et</w:t>
      </w:r>
      <w:r w:rsidR="00B558A1" w:rsidRPr="00C43DC8">
        <w:rPr>
          <w:rFonts w:eastAsia="Times New Roman" w:cstheme="minorHAnsi"/>
          <w:b/>
          <w:bCs/>
          <w:spacing w:val="-5"/>
          <w:sz w:val="24"/>
          <w:szCs w:val="24"/>
          <w:lang w:eastAsia="fr-FR"/>
        </w:rPr>
        <w:t xml:space="preserve"> de confiance</w:t>
      </w:r>
      <w:r w:rsidRPr="00C43DC8">
        <w:rPr>
          <w:rFonts w:eastAsia="Times New Roman" w:cstheme="minorHAnsi"/>
          <w:spacing w:val="-5"/>
          <w:sz w:val="24"/>
          <w:szCs w:val="24"/>
          <w:lang w:eastAsia="fr-FR"/>
        </w:rPr>
        <w:t>. Or notre identité et notre vocation ne sont pas une proie que nous devons saisir et défendre jalousement contre celui qui voudrait nous la retirer. Mais ce que nous sommes est un don qui se reçoit et se vit dans une dépendance qui est une filiation. « </w:t>
      </w:r>
      <w:r w:rsidRPr="00C43DC8">
        <w:rPr>
          <w:rFonts w:eastAsia="Times New Roman" w:cstheme="minorHAnsi"/>
          <w:i/>
          <w:iCs/>
          <w:spacing w:val="-5"/>
          <w:sz w:val="24"/>
          <w:szCs w:val="24"/>
          <w:lang w:eastAsia="fr-FR"/>
        </w:rPr>
        <w:t>Ayez entre vous les mêmes sentiments qui sont dans le Christ Jésus : Lui, de condition divine, ne retint pas jalousement le rang qui l'égalait à Dieu. Mais il s'anéantit lui-même, prenant condition de serviteur, et devenant semblable aux hommes. (…) Aussi Dieu l'a-t-il exalté et lui a-t-il donné le Nom qui est au-dessus de tout nom</w:t>
      </w:r>
      <w:r w:rsidR="00B558A1" w:rsidRPr="00C43DC8">
        <w:rPr>
          <w:rFonts w:eastAsia="Times New Roman" w:cstheme="minorHAnsi"/>
          <w:spacing w:val="-5"/>
          <w:sz w:val="24"/>
          <w:szCs w:val="24"/>
          <w:lang w:eastAsia="fr-FR"/>
        </w:rPr>
        <w:t> »</w:t>
      </w:r>
      <w:r w:rsidR="00572B2F" w:rsidRPr="00C43DC8">
        <w:rPr>
          <w:rFonts w:eastAsia="Times New Roman" w:cstheme="minorHAnsi"/>
          <w:spacing w:val="-5"/>
          <w:sz w:val="24"/>
          <w:szCs w:val="24"/>
          <w:lang w:eastAsia="fr-FR"/>
        </w:rPr>
        <w:t xml:space="preserve"> (Phi 2, 5</w:t>
      </w:r>
      <w:r w:rsidR="00D4033D">
        <w:rPr>
          <w:rFonts w:eastAsia="Times New Roman" w:cstheme="minorHAnsi"/>
          <w:spacing w:val="-5"/>
          <w:sz w:val="24"/>
          <w:szCs w:val="24"/>
          <w:lang w:eastAsia="fr-FR"/>
        </w:rPr>
        <w:t>-</w:t>
      </w:r>
      <w:r w:rsidR="00572B2F" w:rsidRPr="00C43DC8">
        <w:rPr>
          <w:rFonts w:eastAsia="Times New Roman" w:cstheme="minorHAnsi"/>
          <w:spacing w:val="-5"/>
          <w:sz w:val="24"/>
          <w:szCs w:val="24"/>
          <w:lang w:eastAsia="fr-FR"/>
        </w:rPr>
        <w:t>9)</w:t>
      </w:r>
      <w:r w:rsidRPr="00C43DC8">
        <w:rPr>
          <w:rFonts w:eastAsia="Times New Roman" w:cstheme="minorHAnsi"/>
          <w:spacing w:val="-5"/>
          <w:sz w:val="24"/>
          <w:szCs w:val="24"/>
          <w:lang w:eastAsia="fr-FR"/>
        </w:rPr>
        <w:t>.</w:t>
      </w:r>
      <w:r w:rsidR="00B558A1" w:rsidRPr="00C43DC8">
        <w:rPr>
          <w:rFonts w:eastAsia="Times New Roman" w:cstheme="minorHAnsi"/>
          <w:spacing w:val="-5"/>
          <w:sz w:val="24"/>
          <w:szCs w:val="24"/>
          <w:lang w:eastAsia="fr-FR"/>
        </w:rPr>
        <w:t xml:space="preserve"> </w:t>
      </w:r>
      <w:r w:rsidRPr="00C43DC8">
        <w:rPr>
          <w:rFonts w:eastAsia="Times New Roman" w:cstheme="minorHAnsi"/>
          <w:spacing w:val="-5"/>
          <w:sz w:val="24"/>
          <w:szCs w:val="24"/>
          <w:lang w:eastAsia="fr-FR"/>
        </w:rPr>
        <w:t xml:space="preserve">En inaugurant son ministère public par les tentations au désert, Jésus revit les épreuves du premier couple et aussi l’exode du peuple juif, mais en </w:t>
      </w:r>
      <w:r w:rsidR="00B558A1" w:rsidRPr="00C43DC8">
        <w:rPr>
          <w:rFonts w:eastAsia="Times New Roman" w:cstheme="minorHAnsi"/>
          <w:spacing w:val="-5"/>
          <w:sz w:val="24"/>
          <w:szCs w:val="24"/>
          <w:lang w:eastAsia="fr-FR"/>
        </w:rPr>
        <w:t xml:space="preserve">nous </w:t>
      </w:r>
      <w:r w:rsidRPr="00C43DC8">
        <w:rPr>
          <w:rFonts w:eastAsia="Times New Roman" w:cstheme="minorHAnsi"/>
          <w:spacing w:val="-5"/>
          <w:sz w:val="24"/>
          <w:szCs w:val="24"/>
          <w:lang w:eastAsia="fr-FR"/>
        </w:rPr>
        <w:t>montrant comment on peut en sortir vainqueur. Jésus se déterminera toujours selon le dessein du Père. Il Lui sera fidèle tout au long de sa vie, parce que loin de vouloir devenir comme Dieu, il acceptera librement de ne pas considérer comme une proie à saisir d’être égal à Dieu. Au contraire, il trouvera la vie dans l’obéissance et la dépendance envers son Père. Le Fils est ce qu’il est par don du Père</w:t>
      </w:r>
      <w:r w:rsidR="003B52CD">
        <w:rPr>
          <w:rFonts w:eastAsia="Times New Roman" w:cstheme="minorHAnsi"/>
          <w:spacing w:val="-5"/>
          <w:sz w:val="24"/>
          <w:szCs w:val="24"/>
          <w:lang w:eastAsia="fr-FR"/>
        </w:rPr>
        <w:t> :</w:t>
      </w:r>
      <w:r w:rsidRPr="00C43DC8">
        <w:rPr>
          <w:rFonts w:eastAsia="Times New Roman" w:cstheme="minorHAnsi"/>
          <w:spacing w:val="-5"/>
          <w:sz w:val="24"/>
          <w:szCs w:val="24"/>
          <w:lang w:eastAsia="fr-FR"/>
        </w:rPr>
        <w:t xml:space="preserve"> se couper de la source de son être, ce serait en définitive perdre son identité.</w:t>
      </w:r>
    </w:p>
    <w:p w14:paraId="05D9BE49" w14:textId="40BF15E0" w:rsidR="009708F7" w:rsidRPr="00C43DC8" w:rsidRDefault="009708F7" w:rsidP="00C43DC8">
      <w:pPr>
        <w:spacing w:before="120" w:after="0" w:line="240" w:lineRule="auto"/>
        <w:ind w:firstLine="720"/>
        <w:jc w:val="both"/>
        <w:rPr>
          <w:rFonts w:eastAsia="Times New Roman" w:cstheme="minorHAnsi"/>
          <w:spacing w:val="-5"/>
          <w:sz w:val="24"/>
          <w:szCs w:val="24"/>
          <w:lang w:eastAsia="fr-FR"/>
        </w:rPr>
      </w:pPr>
      <w:r w:rsidRPr="00C43DC8">
        <w:rPr>
          <w:rFonts w:eastAsia="Times New Roman" w:cstheme="minorHAnsi"/>
          <w:spacing w:val="-5"/>
          <w:sz w:val="24"/>
          <w:szCs w:val="24"/>
          <w:lang w:eastAsia="fr-FR"/>
        </w:rPr>
        <w:t>Cette disposition intérieure s’exprime par la manière dont Jésus invoque la Parole de Dieu. Il connaît les Écritures pour en vivre, pour guider ses choix. Par contre, le diable en use de manière erronée en sortant des versets de leur contexte</w:t>
      </w:r>
      <w:r w:rsidR="003B52CD">
        <w:rPr>
          <w:rFonts w:eastAsia="Times New Roman" w:cstheme="minorHAnsi"/>
          <w:spacing w:val="-5"/>
          <w:sz w:val="24"/>
          <w:szCs w:val="24"/>
          <w:lang w:eastAsia="fr-FR"/>
        </w:rPr>
        <w:t>. E</w:t>
      </w:r>
      <w:r w:rsidRPr="00C43DC8">
        <w:rPr>
          <w:rFonts w:eastAsia="Times New Roman" w:cstheme="minorHAnsi"/>
          <w:spacing w:val="-5"/>
          <w:sz w:val="24"/>
          <w:szCs w:val="24"/>
          <w:lang w:eastAsia="fr-FR"/>
        </w:rPr>
        <w:t>t en les lisant de manière fondamentaliste, il met ainsi l’Écriture à son service en la pervertissant. Jésus, lui, rappelle les préceptes fondamentaux et y conforme son attitude. Pour repousser les tentations, il fait appel à la Parole de Dieu qui comme une lumière dévoile l’erreur, qui comme un glaive repousse l’ennemi.</w:t>
      </w:r>
      <w:r w:rsidR="00B558A1" w:rsidRPr="00C43DC8">
        <w:rPr>
          <w:rFonts w:eastAsia="Times New Roman" w:cstheme="minorHAnsi"/>
          <w:spacing w:val="-5"/>
          <w:sz w:val="24"/>
          <w:szCs w:val="24"/>
          <w:lang w:eastAsia="fr-FR"/>
        </w:rPr>
        <w:t xml:space="preserve"> </w:t>
      </w:r>
      <w:r w:rsidRPr="00C43DC8">
        <w:rPr>
          <w:rFonts w:eastAsia="Times New Roman" w:cstheme="minorHAnsi"/>
          <w:spacing w:val="-5"/>
          <w:sz w:val="24"/>
          <w:szCs w:val="24"/>
          <w:lang w:eastAsia="fr-FR"/>
        </w:rPr>
        <w:t xml:space="preserve">Par son attitude, Jésus a accompli les </w:t>
      </w:r>
      <w:r w:rsidR="009206A2" w:rsidRPr="00C43DC8">
        <w:rPr>
          <w:rFonts w:eastAsia="Times New Roman" w:cstheme="minorHAnsi"/>
          <w:spacing w:val="-5"/>
          <w:sz w:val="24"/>
          <w:szCs w:val="24"/>
          <w:lang w:eastAsia="fr-FR"/>
        </w:rPr>
        <w:t>Écritures</w:t>
      </w:r>
      <w:r w:rsidRPr="00C43DC8">
        <w:rPr>
          <w:rFonts w:eastAsia="Times New Roman" w:cstheme="minorHAnsi"/>
          <w:spacing w:val="-5"/>
          <w:sz w:val="24"/>
          <w:szCs w:val="24"/>
          <w:lang w:eastAsia="fr-FR"/>
        </w:rPr>
        <w:t xml:space="preserve">, et ainsi il a réalisé sa vocation et conforté son identité. Il a été éprouvé en tout point, mais sans péché, dira l’auteur de l’épître aux Hébreux (4,15). </w:t>
      </w:r>
      <w:r w:rsidRPr="003B52CD">
        <w:rPr>
          <w:rFonts w:eastAsia="Times New Roman" w:cstheme="minorHAnsi"/>
          <w:b/>
          <w:bCs/>
          <w:spacing w:val="-5"/>
          <w:sz w:val="24"/>
          <w:szCs w:val="24"/>
          <w:lang w:eastAsia="fr-FR"/>
        </w:rPr>
        <w:t xml:space="preserve">Jésus a été </w:t>
      </w:r>
      <w:r w:rsidR="007674D0">
        <w:rPr>
          <w:rFonts w:eastAsia="Times New Roman" w:cstheme="minorHAnsi"/>
          <w:b/>
          <w:bCs/>
          <w:spacing w:val="-5"/>
          <w:sz w:val="24"/>
          <w:szCs w:val="24"/>
          <w:lang w:eastAsia="fr-FR"/>
        </w:rPr>
        <w:t>confronté</w:t>
      </w:r>
      <w:r w:rsidRPr="003B52CD">
        <w:rPr>
          <w:rFonts w:eastAsia="Times New Roman" w:cstheme="minorHAnsi"/>
          <w:b/>
          <w:bCs/>
          <w:spacing w:val="-5"/>
          <w:sz w:val="24"/>
          <w:szCs w:val="24"/>
          <w:lang w:eastAsia="fr-FR"/>
        </w:rPr>
        <w:t xml:space="preserve"> à la faim, à l’orgueil, au désir de pouvoir, à l’immédiateté, mais il est sorti vainqueur et affermi</w:t>
      </w:r>
      <w:r w:rsidRPr="00C43DC8">
        <w:rPr>
          <w:rFonts w:eastAsia="Times New Roman" w:cstheme="minorHAnsi"/>
          <w:spacing w:val="-5"/>
          <w:sz w:val="24"/>
          <w:szCs w:val="24"/>
          <w:lang w:eastAsia="fr-FR"/>
        </w:rPr>
        <w:t xml:space="preserve">. Jésus avait </w:t>
      </w:r>
      <w:r w:rsidR="0028690D" w:rsidRPr="00C43DC8">
        <w:rPr>
          <w:rFonts w:eastAsia="Times New Roman" w:cstheme="minorHAnsi"/>
          <w:spacing w:val="-5"/>
          <w:sz w:val="24"/>
          <w:szCs w:val="24"/>
          <w:lang w:eastAsia="fr-FR"/>
        </w:rPr>
        <w:t>révélé</w:t>
      </w:r>
      <w:r w:rsidRPr="00C43DC8">
        <w:rPr>
          <w:rFonts w:eastAsia="Times New Roman" w:cstheme="minorHAnsi"/>
          <w:spacing w:val="-5"/>
          <w:sz w:val="24"/>
          <w:szCs w:val="24"/>
          <w:lang w:eastAsia="fr-FR"/>
        </w:rPr>
        <w:t xml:space="preserve"> son identité </w:t>
      </w:r>
      <w:r w:rsidR="0028690D" w:rsidRPr="00C43DC8">
        <w:rPr>
          <w:rFonts w:eastAsia="Times New Roman" w:cstheme="minorHAnsi"/>
          <w:spacing w:val="-5"/>
          <w:sz w:val="24"/>
          <w:szCs w:val="24"/>
          <w:lang w:eastAsia="fr-FR"/>
        </w:rPr>
        <w:t>lors de</w:t>
      </w:r>
      <w:r w:rsidRPr="00C43DC8">
        <w:rPr>
          <w:rFonts w:eastAsia="Times New Roman" w:cstheme="minorHAnsi"/>
          <w:spacing w:val="-5"/>
          <w:sz w:val="24"/>
          <w:szCs w:val="24"/>
          <w:lang w:eastAsia="fr-FR"/>
        </w:rPr>
        <w:t xml:space="preserve"> son baptême, et l’épreuve </w:t>
      </w:r>
      <w:r w:rsidR="0028690D" w:rsidRPr="00C43DC8">
        <w:rPr>
          <w:rFonts w:eastAsia="Times New Roman" w:cstheme="minorHAnsi"/>
          <w:spacing w:val="-5"/>
          <w:sz w:val="24"/>
          <w:szCs w:val="24"/>
          <w:lang w:eastAsia="fr-FR"/>
        </w:rPr>
        <w:t xml:space="preserve">au désert </w:t>
      </w:r>
      <w:r w:rsidR="003B52CD">
        <w:rPr>
          <w:rFonts w:eastAsia="Times New Roman" w:cstheme="minorHAnsi"/>
          <w:spacing w:val="-5"/>
          <w:sz w:val="24"/>
          <w:szCs w:val="24"/>
          <w:lang w:eastAsia="fr-FR"/>
        </w:rPr>
        <w:t>a</w:t>
      </w:r>
      <w:r w:rsidRPr="00C43DC8">
        <w:rPr>
          <w:rFonts w:eastAsia="Times New Roman" w:cstheme="minorHAnsi"/>
          <w:spacing w:val="-5"/>
          <w:sz w:val="24"/>
          <w:szCs w:val="24"/>
          <w:lang w:eastAsia="fr-FR"/>
        </w:rPr>
        <w:t xml:space="preserve"> vérifi</w:t>
      </w:r>
      <w:r w:rsidR="003B52CD">
        <w:rPr>
          <w:rFonts w:eastAsia="Times New Roman" w:cstheme="minorHAnsi"/>
          <w:spacing w:val="-5"/>
          <w:sz w:val="24"/>
          <w:szCs w:val="24"/>
          <w:lang w:eastAsia="fr-FR"/>
        </w:rPr>
        <w:t>é</w:t>
      </w:r>
      <w:r w:rsidRPr="00C43DC8">
        <w:rPr>
          <w:rFonts w:eastAsia="Times New Roman" w:cstheme="minorHAnsi"/>
          <w:spacing w:val="-5"/>
          <w:sz w:val="24"/>
          <w:szCs w:val="24"/>
          <w:lang w:eastAsia="fr-FR"/>
        </w:rPr>
        <w:t xml:space="preserve"> qu’il avait bien accueilli </w:t>
      </w:r>
      <w:r w:rsidR="0028690D" w:rsidRPr="00C43DC8">
        <w:rPr>
          <w:rFonts w:eastAsia="Times New Roman" w:cstheme="minorHAnsi"/>
          <w:spacing w:val="-5"/>
          <w:sz w:val="24"/>
          <w:szCs w:val="24"/>
          <w:lang w:eastAsia="fr-FR"/>
        </w:rPr>
        <w:t>cette</w:t>
      </w:r>
      <w:r w:rsidRPr="00C43DC8">
        <w:rPr>
          <w:rFonts w:eastAsia="Times New Roman" w:cstheme="minorHAnsi"/>
          <w:spacing w:val="-5"/>
          <w:sz w:val="24"/>
          <w:szCs w:val="24"/>
          <w:lang w:eastAsia="fr-FR"/>
        </w:rPr>
        <w:t xml:space="preserve"> identité et sa vocation comme don de son Père.</w:t>
      </w:r>
    </w:p>
    <w:p w14:paraId="0D65AF8B" w14:textId="61A185F0" w:rsidR="009708F7" w:rsidRDefault="009708F7" w:rsidP="00C476CA">
      <w:pPr>
        <w:spacing w:before="120" w:line="240" w:lineRule="auto"/>
        <w:ind w:firstLine="720"/>
        <w:jc w:val="both"/>
        <w:rPr>
          <w:rFonts w:eastAsia="Times New Roman" w:cstheme="minorHAnsi"/>
          <w:spacing w:val="-5"/>
          <w:sz w:val="24"/>
          <w:szCs w:val="24"/>
          <w:lang w:eastAsia="fr-FR"/>
        </w:rPr>
      </w:pPr>
      <w:r w:rsidRPr="00C43DC8">
        <w:rPr>
          <w:rFonts w:eastAsia="Times New Roman" w:cstheme="minorHAnsi"/>
          <w:spacing w:val="-5"/>
          <w:sz w:val="24"/>
          <w:szCs w:val="24"/>
          <w:lang w:eastAsia="fr-FR"/>
        </w:rPr>
        <w:t>Saint Pierre dans sa première épître rappelle aux chrétiens qu’il en est de même pour eux. « </w:t>
      </w:r>
      <w:r w:rsidRPr="003B52CD">
        <w:rPr>
          <w:rFonts w:eastAsia="Times New Roman" w:cstheme="minorHAnsi"/>
          <w:i/>
          <w:iCs/>
          <w:spacing w:val="-5"/>
          <w:sz w:val="24"/>
          <w:szCs w:val="24"/>
          <w:lang w:eastAsia="fr-FR"/>
        </w:rPr>
        <w:t xml:space="preserve">Béni soit le Dieu et Père de notre Seigneur </w:t>
      </w:r>
      <w:r w:rsidR="00B558A1" w:rsidRPr="003B52CD">
        <w:rPr>
          <w:rFonts w:eastAsia="Times New Roman" w:cstheme="minorHAnsi"/>
          <w:i/>
          <w:iCs/>
          <w:spacing w:val="-5"/>
          <w:sz w:val="24"/>
          <w:szCs w:val="24"/>
          <w:lang w:eastAsia="fr-FR"/>
        </w:rPr>
        <w:t>Jésus-Christ</w:t>
      </w:r>
      <w:r w:rsidRPr="003B52CD">
        <w:rPr>
          <w:rFonts w:eastAsia="Times New Roman" w:cstheme="minorHAnsi"/>
          <w:i/>
          <w:iCs/>
          <w:spacing w:val="-5"/>
          <w:sz w:val="24"/>
          <w:szCs w:val="24"/>
          <w:lang w:eastAsia="fr-FR"/>
        </w:rPr>
        <w:t xml:space="preserve"> : Dans sa grande miséricorde, il nous a engendrés de </w:t>
      </w:r>
      <w:r w:rsidRPr="003B52CD">
        <w:rPr>
          <w:rFonts w:eastAsia="Times New Roman" w:cstheme="minorHAnsi"/>
          <w:i/>
          <w:iCs/>
          <w:spacing w:val="-5"/>
          <w:sz w:val="24"/>
          <w:szCs w:val="24"/>
          <w:lang w:eastAsia="fr-FR"/>
        </w:rPr>
        <w:lastRenderedPageBreak/>
        <w:t>nouveau par la Résurrection de Jésus-Christ (…). Vous en tressaillez de joie, bien qu'il vous faille encore quelque temps être affligés par diverses épreuves, afin que, bien éprouvée, votre foi, plus précieuse que l'or périssable que l'on vérifie par le feu, devienne un sujet de louange, de gloire et d'honneur, lors de la Révélation de Jésus-Christ</w:t>
      </w:r>
      <w:r w:rsidRPr="00C43DC8">
        <w:rPr>
          <w:rFonts w:eastAsia="Times New Roman" w:cstheme="minorHAnsi"/>
          <w:spacing w:val="-5"/>
          <w:sz w:val="24"/>
          <w:szCs w:val="24"/>
          <w:lang w:eastAsia="fr-FR"/>
        </w:rPr>
        <w:t>. »</w:t>
      </w:r>
      <w:r w:rsidR="00D4033D">
        <w:rPr>
          <w:rFonts w:eastAsia="Times New Roman" w:cstheme="minorHAnsi"/>
          <w:spacing w:val="-5"/>
          <w:sz w:val="24"/>
          <w:szCs w:val="24"/>
          <w:lang w:eastAsia="fr-FR"/>
        </w:rPr>
        <w:t xml:space="preserve"> (1P 1,3-7)</w:t>
      </w:r>
    </w:p>
    <w:p w14:paraId="5CF4B6A9" w14:textId="63EFA533" w:rsidR="00C476CA" w:rsidRPr="00C476CA" w:rsidRDefault="00C476CA" w:rsidP="00C476CA">
      <w:pPr>
        <w:pStyle w:val="Titre2"/>
        <w:rPr>
          <w:rFonts w:eastAsia="Times New Roman"/>
          <w:lang w:eastAsia="fr-FR"/>
        </w:rPr>
      </w:pPr>
      <w:r w:rsidRPr="00C476CA">
        <w:rPr>
          <w:rFonts w:eastAsia="Times New Roman"/>
          <w:lang w:eastAsia="fr-FR"/>
        </w:rPr>
        <w:t xml:space="preserve">Les </w:t>
      </w:r>
      <w:r>
        <w:rPr>
          <w:rFonts w:eastAsia="Times New Roman"/>
          <w:lang w:eastAsia="fr-FR"/>
        </w:rPr>
        <w:t>trois attitudes filiales fondamentales</w:t>
      </w:r>
    </w:p>
    <w:p w14:paraId="081126DC" w14:textId="3282A722" w:rsidR="003807DA" w:rsidRPr="00C43DC8" w:rsidRDefault="009708F7" w:rsidP="00C43DC8">
      <w:pPr>
        <w:spacing w:before="120" w:after="0" w:line="240" w:lineRule="auto"/>
        <w:ind w:firstLine="720"/>
        <w:jc w:val="both"/>
        <w:rPr>
          <w:rFonts w:eastAsia="Times New Roman" w:cstheme="minorHAnsi"/>
          <w:spacing w:val="-5"/>
          <w:sz w:val="24"/>
          <w:szCs w:val="24"/>
          <w:lang w:eastAsia="fr-FR"/>
        </w:rPr>
      </w:pPr>
      <w:r w:rsidRPr="00C43DC8">
        <w:rPr>
          <w:rFonts w:eastAsia="Times New Roman" w:cstheme="minorHAnsi"/>
          <w:spacing w:val="-5"/>
          <w:sz w:val="24"/>
          <w:szCs w:val="24"/>
          <w:lang w:eastAsia="fr-FR"/>
        </w:rPr>
        <w:t xml:space="preserve">Jésus est </w:t>
      </w:r>
      <w:r w:rsidR="00047849" w:rsidRPr="00C43DC8">
        <w:rPr>
          <w:rFonts w:eastAsia="Times New Roman" w:cstheme="minorHAnsi"/>
          <w:spacing w:val="-5"/>
          <w:sz w:val="24"/>
          <w:szCs w:val="24"/>
          <w:lang w:eastAsia="fr-FR"/>
        </w:rPr>
        <w:t>F</w:t>
      </w:r>
      <w:r w:rsidRPr="00C43DC8">
        <w:rPr>
          <w:rFonts w:eastAsia="Times New Roman" w:cstheme="minorHAnsi"/>
          <w:spacing w:val="-5"/>
          <w:sz w:val="24"/>
          <w:szCs w:val="24"/>
          <w:lang w:eastAsia="fr-FR"/>
        </w:rPr>
        <w:t xml:space="preserve">ils de Dieu non parce qu’il change des pierres en pain, ni parce qu’il peut se jeter dans le vide, ni parce qu’il est libre de rendre un culte à qui il veut. Mais </w:t>
      </w:r>
      <w:r w:rsidR="003807DA" w:rsidRPr="00C43DC8">
        <w:rPr>
          <w:rFonts w:eastAsia="Times New Roman" w:cstheme="minorHAnsi"/>
          <w:spacing w:val="-5"/>
          <w:sz w:val="24"/>
          <w:szCs w:val="24"/>
          <w:lang w:eastAsia="fr-FR"/>
        </w:rPr>
        <w:t xml:space="preserve">en réussissant les trois épreuves </w:t>
      </w:r>
      <w:r w:rsidR="003B52CD">
        <w:rPr>
          <w:rFonts w:eastAsia="Times New Roman" w:cstheme="minorHAnsi"/>
          <w:spacing w:val="-5"/>
          <w:sz w:val="24"/>
          <w:szCs w:val="24"/>
          <w:lang w:eastAsia="fr-FR"/>
        </w:rPr>
        <w:t>au</w:t>
      </w:r>
      <w:r w:rsidR="003807DA" w:rsidRPr="00C43DC8">
        <w:rPr>
          <w:rFonts w:eastAsia="Times New Roman" w:cstheme="minorHAnsi"/>
          <w:spacing w:val="-5"/>
          <w:sz w:val="24"/>
          <w:szCs w:val="24"/>
          <w:lang w:eastAsia="fr-FR"/>
        </w:rPr>
        <w:t xml:space="preserve"> désert, Jésus nous révèle </w:t>
      </w:r>
      <w:r w:rsidR="003807DA" w:rsidRPr="00C476CA">
        <w:rPr>
          <w:rFonts w:eastAsia="Times New Roman" w:cstheme="minorHAnsi"/>
          <w:b/>
          <w:bCs/>
          <w:spacing w:val="-5"/>
          <w:sz w:val="24"/>
          <w:szCs w:val="24"/>
          <w:lang w:eastAsia="fr-FR"/>
        </w:rPr>
        <w:t>les trois attitudes filiales fondamentales</w:t>
      </w:r>
      <w:r w:rsidR="003807DA" w:rsidRPr="00C43DC8">
        <w:rPr>
          <w:rFonts w:eastAsia="Times New Roman" w:cstheme="minorHAnsi"/>
          <w:spacing w:val="-5"/>
          <w:sz w:val="24"/>
          <w:szCs w:val="24"/>
          <w:lang w:eastAsia="fr-FR"/>
        </w:rPr>
        <w:t>, nous sommes fils de Dieu car :</w:t>
      </w:r>
    </w:p>
    <w:p w14:paraId="41055264" w14:textId="1B9500BC" w:rsidR="003807DA" w:rsidRPr="00C43DC8" w:rsidRDefault="003807DA" w:rsidP="00C43DC8">
      <w:pPr>
        <w:pStyle w:val="Paragraphedeliste"/>
        <w:numPr>
          <w:ilvl w:val="0"/>
          <w:numId w:val="1"/>
        </w:numPr>
        <w:spacing w:before="120" w:after="0" w:line="240" w:lineRule="auto"/>
        <w:jc w:val="both"/>
        <w:rPr>
          <w:rFonts w:eastAsia="Times New Roman" w:cstheme="minorHAnsi"/>
          <w:spacing w:val="-5"/>
          <w:sz w:val="24"/>
          <w:szCs w:val="24"/>
          <w:lang w:eastAsia="fr-FR"/>
        </w:rPr>
      </w:pPr>
      <w:r w:rsidRPr="00C43DC8">
        <w:rPr>
          <w:rFonts w:eastAsia="Times New Roman" w:cstheme="minorHAnsi"/>
          <w:spacing w:val="-5"/>
          <w:sz w:val="24"/>
          <w:szCs w:val="24"/>
          <w:lang w:eastAsia="fr-FR"/>
        </w:rPr>
        <w:t>Nous recevons de Dieu la vie et la subsistance quotidienne, nous résistons à la tentation de l’auto-suffisance,</w:t>
      </w:r>
    </w:p>
    <w:p w14:paraId="0AAD530C" w14:textId="5952952C" w:rsidR="003807DA" w:rsidRPr="00C43DC8" w:rsidRDefault="003807DA" w:rsidP="00C43DC8">
      <w:pPr>
        <w:pStyle w:val="Paragraphedeliste"/>
        <w:numPr>
          <w:ilvl w:val="0"/>
          <w:numId w:val="1"/>
        </w:numPr>
        <w:spacing w:before="120" w:after="0" w:line="240" w:lineRule="auto"/>
        <w:jc w:val="both"/>
        <w:rPr>
          <w:rFonts w:eastAsia="Times New Roman" w:cstheme="minorHAnsi"/>
          <w:spacing w:val="-5"/>
          <w:sz w:val="24"/>
          <w:szCs w:val="24"/>
          <w:lang w:eastAsia="fr-FR"/>
        </w:rPr>
      </w:pPr>
      <w:r w:rsidRPr="00C43DC8">
        <w:rPr>
          <w:rFonts w:eastAsia="Times New Roman" w:cstheme="minorHAnsi"/>
          <w:spacing w:val="-5"/>
          <w:sz w:val="24"/>
          <w:szCs w:val="24"/>
          <w:lang w:eastAsia="fr-FR"/>
        </w:rPr>
        <w:t>Notre réponse est avant tout un acte de confiance en la Parole entendu</w:t>
      </w:r>
      <w:r w:rsidR="003B52CD">
        <w:rPr>
          <w:rFonts w:eastAsia="Times New Roman" w:cstheme="minorHAnsi"/>
          <w:spacing w:val="-5"/>
          <w:sz w:val="24"/>
          <w:szCs w:val="24"/>
          <w:lang w:eastAsia="fr-FR"/>
        </w:rPr>
        <w:t>e</w:t>
      </w:r>
      <w:r w:rsidRPr="00C43DC8">
        <w:rPr>
          <w:rFonts w:eastAsia="Times New Roman" w:cstheme="minorHAnsi"/>
          <w:spacing w:val="-5"/>
          <w:sz w:val="24"/>
          <w:szCs w:val="24"/>
          <w:lang w:eastAsia="fr-FR"/>
        </w:rPr>
        <w:t>, nous résistons à la tentation de mettre Dieu à l’épreuve,</w:t>
      </w:r>
    </w:p>
    <w:p w14:paraId="3CEF3853" w14:textId="0310418A" w:rsidR="003807DA" w:rsidRPr="00C43DC8" w:rsidRDefault="003807DA" w:rsidP="00C43DC8">
      <w:pPr>
        <w:pStyle w:val="Paragraphedeliste"/>
        <w:numPr>
          <w:ilvl w:val="0"/>
          <w:numId w:val="1"/>
        </w:numPr>
        <w:spacing w:before="120" w:after="0" w:line="240" w:lineRule="auto"/>
        <w:jc w:val="both"/>
        <w:rPr>
          <w:rFonts w:eastAsia="Times New Roman" w:cstheme="minorHAnsi"/>
          <w:spacing w:val="-5"/>
          <w:sz w:val="24"/>
          <w:szCs w:val="24"/>
          <w:lang w:eastAsia="fr-FR"/>
        </w:rPr>
      </w:pPr>
      <w:r w:rsidRPr="00C43DC8">
        <w:rPr>
          <w:rFonts w:eastAsia="Times New Roman" w:cstheme="minorHAnsi"/>
          <w:spacing w:val="-5"/>
          <w:sz w:val="24"/>
          <w:szCs w:val="24"/>
          <w:lang w:eastAsia="fr-FR"/>
        </w:rPr>
        <w:t>Et nous demeurons fidèlement tournés vers Lui, dans un acte d’adoration, pour recevoir</w:t>
      </w:r>
      <w:r w:rsidR="00047849" w:rsidRPr="00C43DC8">
        <w:rPr>
          <w:rFonts w:eastAsia="Times New Roman" w:cstheme="minorHAnsi"/>
          <w:spacing w:val="-5"/>
          <w:sz w:val="24"/>
          <w:szCs w:val="24"/>
          <w:lang w:eastAsia="fr-FR"/>
        </w:rPr>
        <w:t xml:space="preserve"> les dons promis</w:t>
      </w:r>
      <w:r w:rsidRPr="00C43DC8">
        <w:rPr>
          <w:rFonts w:eastAsia="Times New Roman" w:cstheme="minorHAnsi"/>
          <w:spacing w:val="-5"/>
          <w:sz w:val="24"/>
          <w:szCs w:val="24"/>
          <w:lang w:eastAsia="fr-FR"/>
        </w:rPr>
        <w:t xml:space="preserve">, et nous résistons à la tentation de prendre </w:t>
      </w:r>
      <w:r w:rsidR="00047849" w:rsidRPr="00C43DC8">
        <w:rPr>
          <w:rFonts w:eastAsia="Times New Roman" w:cstheme="minorHAnsi"/>
          <w:spacing w:val="-5"/>
          <w:sz w:val="24"/>
          <w:szCs w:val="24"/>
          <w:lang w:eastAsia="fr-FR"/>
        </w:rPr>
        <w:t xml:space="preserve">comme proie </w:t>
      </w:r>
      <w:r w:rsidRPr="00C43DC8">
        <w:rPr>
          <w:rFonts w:eastAsia="Times New Roman" w:cstheme="minorHAnsi"/>
          <w:spacing w:val="-5"/>
          <w:sz w:val="24"/>
          <w:szCs w:val="24"/>
          <w:lang w:eastAsia="fr-FR"/>
        </w:rPr>
        <w:t>ce qui doit rester un don.</w:t>
      </w:r>
    </w:p>
    <w:p w14:paraId="62906F39" w14:textId="5031A04F" w:rsidR="003807DA" w:rsidRPr="00C43DC8" w:rsidRDefault="009704AB" w:rsidP="00C43DC8">
      <w:pPr>
        <w:spacing w:before="120" w:after="0" w:line="240" w:lineRule="auto"/>
        <w:ind w:firstLine="720"/>
        <w:jc w:val="both"/>
        <w:rPr>
          <w:rFonts w:eastAsia="Times New Roman" w:cstheme="minorHAnsi"/>
          <w:spacing w:val="-5"/>
          <w:sz w:val="24"/>
          <w:szCs w:val="24"/>
          <w:lang w:eastAsia="fr-FR"/>
        </w:rPr>
      </w:pPr>
      <w:r w:rsidRPr="00C43DC8">
        <w:rPr>
          <w:rFonts w:eastAsia="Times New Roman" w:cstheme="minorHAnsi"/>
          <w:spacing w:val="-5"/>
          <w:sz w:val="24"/>
          <w:szCs w:val="24"/>
          <w:lang w:eastAsia="fr-FR"/>
        </w:rPr>
        <w:t>Ainsi, le Fils est celui qui est tourné vers Dieu son Père dans un acte de confiance et d’attente persévérante du don à venir, ce qui est exprimé théologiquement dans le prologue de Jean déjà cité : « </w:t>
      </w:r>
      <w:r w:rsidRPr="003B52CD">
        <w:rPr>
          <w:rFonts w:eastAsia="Times New Roman" w:cstheme="minorHAnsi"/>
          <w:i/>
          <w:iCs/>
          <w:spacing w:val="-5"/>
          <w:sz w:val="24"/>
          <w:szCs w:val="24"/>
          <w:lang w:eastAsia="fr-FR"/>
        </w:rPr>
        <w:t xml:space="preserve">Au commencement était le Verbe, et le Verbe était tourné </w:t>
      </w:r>
      <w:r w:rsidRPr="00C476CA">
        <w:rPr>
          <w:rFonts w:eastAsia="Times New Roman" w:cstheme="minorHAnsi"/>
          <w:i/>
          <w:iCs/>
          <w:color w:val="000000" w:themeColor="text1"/>
          <w:spacing w:val="-5"/>
          <w:sz w:val="24"/>
          <w:szCs w:val="24"/>
          <w:lang w:eastAsia="fr-FR"/>
        </w:rPr>
        <w:t xml:space="preserve">vers </w:t>
      </w:r>
      <w:r w:rsidRPr="003B52CD">
        <w:rPr>
          <w:rFonts w:eastAsia="Times New Roman" w:cstheme="minorHAnsi"/>
          <w:i/>
          <w:iCs/>
          <w:spacing w:val="-5"/>
          <w:sz w:val="24"/>
          <w:szCs w:val="24"/>
          <w:lang w:eastAsia="fr-FR"/>
        </w:rPr>
        <w:t>Dieu, et le Verbe était Dieu</w:t>
      </w:r>
      <w:r w:rsidRPr="00C43DC8">
        <w:rPr>
          <w:rFonts w:eastAsia="Times New Roman" w:cstheme="minorHAnsi"/>
          <w:spacing w:val="-5"/>
          <w:sz w:val="24"/>
          <w:szCs w:val="24"/>
          <w:lang w:eastAsia="fr-FR"/>
        </w:rPr>
        <w:t>. » (</w:t>
      </w:r>
      <w:proofErr w:type="spellStart"/>
      <w:r w:rsidRPr="00C43DC8">
        <w:rPr>
          <w:rFonts w:eastAsia="Times New Roman" w:cstheme="minorHAnsi"/>
          <w:spacing w:val="-5"/>
          <w:sz w:val="24"/>
          <w:szCs w:val="24"/>
          <w:lang w:eastAsia="fr-FR"/>
        </w:rPr>
        <w:t>Jn</w:t>
      </w:r>
      <w:proofErr w:type="spellEnd"/>
      <w:r w:rsidRPr="00C43DC8">
        <w:rPr>
          <w:rFonts w:eastAsia="Times New Roman" w:cstheme="minorHAnsi"/>
          <w:spacing w:val="-5"/>
          <w:sz w:val="24"/>
          <w:szCs w:val="24"/>
          <w:lang w:eastAsia="fr-FR"/>
        </w:rPr>
        <w:t xml:space="preserve"> 1,1) C’est parce que le Verbe demeure tourné vers le Père qu’il est Fils de Dieu</w:t>
      </w:r>
      <w:r w:rsidR="00047849" w:rsidRPr="00C43DC8">
        <w:rPr>
          <w:rFonts w:eastAsia="Times New Roman" w:cstheme="minorHAnsi"/>
          <w:spacing w:val="-5"/>
          <w:sz w:val="24"/>
          <w:szCs w:val="24"/>
          <w:lang w:eastAsia="fr-FR"/>
        </w:rPr>
        <w:t>, toute infidélité aussi minime soit-elle à cette attitude filiale, serait une négation de son être.</w:t>
      </w:r>
      <w:r w:rsidR="002C7624" w:rsidRPr="00C43DC8">
        <w:rPr>
          <w:rFonts w:eastAsia="Times New Roman" w:cstheme="minorHAnsi"/>
          <w:spacing w:val="-5"/>
          <w:sz w:val="24"/>
          <w:szCs w:val="24"/>
          <w:lang w:eastAsia="fr-FR"/>
        </w:rPr>
        <w:t xml:space="preserve"> </w:t>
      </w:r>
    </w:p>
    <w:p w14:paraId="69CE05B8" w14:textId="1ADFE30C" w:rsidR="005E06B1" w:rsidRDefault="005E06B1" w:rsidP="00C43DC8">
      <w:pPr>
        <w:spacing w:before="120" w:after="0" w:line="240" w:lineRule="auto"/>
        <w:ind w:firstLine="720"/>
        <w:jc w:val="both"/>
        <w:rPr>
          <w:rFonts w:eastAsia="Times New Roman" w:cstheme="minorHAnsi"/>
          <w:spacing w:val="-5"/>
          <w:sz w:val="24"/>
          <w:szCs w:val="24"/>
          <w:lang w:eastAsia="fr-FR"/>
        </w:rPr>
      </w:pPr>
      <w:r w:rsidRPr="00C43DC8">
        <w:rPr>
          <w:rFonts w:eastAsia="Times New Roman" w:cstheme="minorHAnsi"/>
          <w:spacing w:val="-5"/>
          <w:sz w:val="24"/>
          <w:szCs w:val="24"/>
          <w:lang w:eastAsia="fr-FR"/>
        </w:rPr>
        <w:t>Demeurer tourné vers le Père dans un acte de confiance et d’amour pour attendre de Lui dans la patience le salut promis, telle est l’attitude filiale fondamentale, et on comprend dès lors facilement que cette attitude trouve dans la prière</w:t>
      </w:r>
      <w:r w:rsidR="00A20E2A" w:rsidRPr="00C43DC8">
        <w:rPr>
          <w:rFonts w:eastAsia="Times New Roman" w:cstheme="minorHAnsi"/>
          <w:spacing w:val="-5"/>
          <w:sz w:val="24"/>
          <w:szCs w:val="24"/>
          <w:lang w:eastAsia="fr-FR"/>
        </w:rPr>
        <w:t xml:space="preserve"> personnelle</w:t>
      </w:r>
      <w:r w:rsidRPr="00C43DC8">
        <w:rPr>
          <w:rFonts w:eastAsia="Times New Roman" w:cstheme="minorHAnsi"/>
          <w:spacing w:val="-5"/>
          <w:sz w:val="24"/>
          <w:szCs w:val="24"/>
          <w:lang w:eastAsia="fr-FR"/>
        </w:rPr>
        <w:t xml:space="preserve"> un lieu privilégié pour s’exprimer réellement dans notre vie. On peut même dire que </w:t>
      </w:r>
      <w:r w:rsidRPr="003B52CD">
        <w:rPr>
          <w:rFonts w:eastAsia="Times New Roman" w:cstheme="minorHAnsi"/>
          <w:b/>
          <w:bCs/>
          <w:spacing w:val="-5"/>
          <w:sz w:val="24"/>
          <w:szCs w:val="24"/>
          <w:lang w:eastAsia="fr-FR"/>
        </w:rPr>
        <w:t>l</w:t>
      </w:r>
      <w:r w:rsidR="00A20E2A" w:rsidRPr="003B52CD">
        <w:rPr>
          <w:rFonts w:eastAsia="Times New Roman" w:cstheme="minorHAnsi"/>
          <w:b/>
          <w:bCs/>
          <w:spacing w:val="-5"/>
          <w:sz w:val="24"/>
          <w:szCs w:val="24"/>
          <w:lang w:eastAsia="fr-FR"/>
        </w:rPr>
        <w:t xml:space="preserve">’oraison </w:t>
      </w:r>
      <w:r w:rsidRPr="003B52CD">
        <w:rPr>
          <w:rFonts w:eastAsia="Times New Roman" w:cstheme="minorHAnsi"/>
          <w:b/>
          <w:bCs/>
          <w:spacing w:val="-5"/>
          <w:sz w:val="24"/>
          <w:szCs w:val="24"/>
          <w:lang w:eastAsia="fr-FR"/>
        </w:rPr>
        <w:t>est le lieu où je m’exerce à être fils</w:t>
      </w:r>
      <w:r w:rsidR="00A20E2A" w:rsidRPr="003B52CD">
        <w:rPr>
          <w:rFonts w:eastAsia="Times New Roman" w:cstheme="minorHAnsi"/>
          <w:b/>
          <w:bCs/>
          <w:spacing w:val="-5"/>
          <w:sz w:val="24"/>
          <w:szCs w:val="24"/>
          <w:lang w:eastAsia="fr-FR"/>
        </w:rPr>
        <w:t> : prendre le temps d’être tourné vers le Père, le reconnaître comme Père, source de ma vie, recevoir sa Parole comme nourriture, lui redire ma confiance dans un acte de profonde reconnaissance et adoration, et de tenir ainsi dans l’espérance</w:t>
      </w:r>
      <w:r w:rsidR="00A20E2A" w:rsidRPr="00C43DC8">
        <w:rPr>
          <w:rFonts w:eastAsia="Times New Roman" w:cstheme="minorHAnsi"/>
          <w:spacing w:val="-5"/>
          <w:sz w:val="24"/>
          <w:szCs w:val="24"/>
          <w:lang w:eastAsia="fr-FR"/>
        </w:rPr>
        <w:t>.</w:t>
      </w:r>
      <w:r w:rsidR="002C7624" w:rsidRPr="00C43DC8">
        <w:rPr>
          <w:rFonts w:eastAsia="Times New Roman" w:cstheme="minorHAnsi"/>
          <w:spacing w:val="-5"/>
          <w:sz w:val="24"/>
          <w:szCs w:val="24"/>
          <w:lang w:eastAsia="fr-FR"/>
        </w:rPr>
        <w:t xml:space="preserve"> </w:t>
      </w:r>
      <w:r w:rsidR="00047849" w:rsidRPr="00C43DC8">
        <w:rPr>
          <w:rFonts w:eastAsia="Times New Roman" w:cstheme="minorHAnsi"/>
          <w:spacing w:val="-5"/>
          <w:sz w:val="24"/>
          <w:szCs w:val="24"/>
          <w:lang w:eastAsia="fr-FR"/>
        </w:rPr>
        <w:t>Nous verrons</w:t>
      </w:r>
      <w:r w:rsidR="00663F92" w:rsidRPr="00C43DC8">
        <w:rPr>
          <w:rFonts w:eastAsia="Times New Roman" w:cstheme="minorHAnsi"/>
          <w:spacing w:val="-5"/>
          <w:sz w:val="24"/>
          <w:szCs w:val="24"/>
          <w:lang w:eastAsia="fr-FR"/>
        </w:rPr>
        <w:t>,</w:t>
      </w:r>
      <w:r w:rsidR="00047849" w:rsidRPr="00C43DC8">
        <w:rPr>
          <w:rFonts w:eastAsia="Times New Roman" w:cstheme="minorHAnsi"/>
          <w:spacing w:val="-5"/>
          <w:sz w:val="24"/>
          <w:szCs w:val="24"/>
          <w:lang w:eastAsia="fr-FR"/>
        </w:rPr>
        <w:t xml:space="preserve"> tout au long de cette retraite</w:t>
      </w:r>
      <w:r w:rsidR="00663F92" w:rsidRPr="00C43DC8">
        <w:rPr>
          <w:rFonts w:eastAsia="Times New Roman" w:cstheme="minorHAnsi"/>
          <w:spacing w:val="-5"/>
          <w:sz w:val="24"/>
          <w:szCs w:val="24"/>
          <w:lang w:eastAsia="fr-FR"/>
        </w:rPr>
        <w:t>,</w:t>
      </w:r>
      <w:r w:rsidR="00047849" w:rsidRPr="00C43DC8">
        <w:rPr>
          <w:rFonts w:eastAsia="Times New Roman" w:cstheme="minorHAnsi"/>
          <w:spacing w:val="-5"/>
          <w:sz w:val="24"/>
          <w:szCs w:val="24"/>
          <w:lang w:eastAsia="fr-FR"/>
        </w:rPr>
        <w:t xml:space="preserve"> comment vivre cet engagement filial dans la prière</w:t>
      </w:r>
      <w:r w:rsidR="002C7624" w:rsidRPr="00C43DC8">
        <w:rPr>
          <w:rFonts w:eastAsia="Times New Roman" w:cstheme="minorHAnsi"/>
          <w:spacing w:val="-5"/>
          <w:sz w:val="24"/>
          <w:szCs w:val="24"/>
          <w:lang w:eastAsia="fr-FR"/>
        </w:rPr>
        <w:t>, ainsi comprendre comment elle s’insère dans ma vocation fondamentale pour trouver une unité de vie.</w:t>
      </w:r>
    </w:p>
    <w:p w14:paraId="1A160FDD" w14:textId="5B6B5638" w:rsidR="003B52CD" w:rsidRDefault="003B52CD" w:rsidP="00C43DC8">
      <w:pPr>
        <w:spacing w:before="120" w:after="0" w:line="240" w:lineRule="auto"/>
        <w:ind w:firstLine="720"/>
        <w:jc w:val="both"/>
        <w:rPr>
          <w:rFonts w:eastAsia="Times New Roman" w:cstheme="minorHAnsi"/>
          <w:spacing w:val="-5"/>
          <w:sz w:val="24"/>
          <w:szCs w:val="24"/>
          <w:lang w:eastAsia="fr-FR"/>
        </w:rPr>
      </w:pPr>
    </w:p>
    <w:p w14:paraId="3FD78061" w14:textId="3B6116E6" w:rsidR="003B52CD" w:rsidRPr="00C43DC8" w:rsidRDefault="003B52CD" w:rsidP="00CA121F">
      <w:pPr>
        <w:pStyle w:val="Titre2"/>
        <w:rPr>
          <w:rFonts w:eastAsia="Times New Roman"/>
          <w:lang w:eastAsia="fr-FR"/>
        </w:rPr>
      </w:pPr>
      <w:bookmarkStart w:id="2" w:name="_Hlk124537594"/>
      <w:r>
        <w:rPr>
          <w:rFonts w:eastAsia="Times New Roman"/>
          <w:lang w:eastAsia="fr-FR"/>
        </w:rPr>
        <w:t>P</w:t>
      </w:r>
      <w:r w:rsidR="00A6145B">
        <w:rPr>
          <w:rFonts w:eastAsia="Times New Roman"/>
          <w:lang w:eastAsia="fr-FR"/>
        </w:rPr>
        <w:t>istes p</w:t>
      </w:r>
      <w:r>
        <w:rPr>
          <w:rFonts w:eastAsia="Times New Roman"/>
          <w:lang w:eastAsia="fr-FR"/>
        </w:rPr>
        <w:t>our m’approprier la méditation</w:t>
      </w:r>
    </w:p>
    <w:bookmarkEnd w:id="2"/>
    <w:p w14:paraId="1C48DF4B" w14:textId="77777777" w:rsidR="00D44953" w:rsidRDefault="002C7624" w:rsidP="00C43DC8">
      <w:pPr>
        <w:spacing w:before="120" w:after="0" w:line="240" w:lineRule="auto"/>
        <w:ind w:firstLine="720"/>
        <w:jc w:val="both"/>
        <w:rPr>
          <w:rFonts w:eastAsia="Times New Roman" w:cstheme="minorHAnsi"/>
          <w:spacing w:val="-5"/>
          <w:sz w:val="24"/>
          <w:szCs w:val="24"/>
          <w:lang w:eastAsia="fr-FR"/>
        </w:rPr>
      </w:pPr>
      <w:r w:rsidRPr="00C43DC8">
        <w:rPr>
          <w:rFonts w:eastAsia="Times New Roman" w:cstheme="minorHAnsi"/>
          <w:spacing w:val="-5"/>
          <w:sz w:val="24"/>
          <w:szCs w:val="24"/>
          <w:lang w:eastAsia="fr-FR"/>
        </w:rPr>
        <w:t xml:space="preserve">Pour </w:t>
      </w:r>
      <w:r w:rsidR="003B52CD">
        <w:rPr>
          <w:rFonts w:eastAsia="Times New Roman" w:cstheme="minorHAnsi"/>
          <w:spacing w:val="-5"/>
          <w:sz w:val="24"/>
          <w:szCs w:val="24"/>
          <w:lang w:eastAsia="fr-FR"/>
        </w:rPr>
        <w:t>entrer dans ce chemin filial</w:t>
      </w:r>
      <w:r w:rsidRPr="00C43DC8">
        <w:rPr>
          <w:rFonts w:eastAsia="Times New Roman" w:cstheme="minorHAnsi"/>
          <w:spacing w:val="-5"/>
          <w:sz w:val="24"/>
          <w:szCs w:val="24"/>
          <w:lang w:eastAsia="fr-FR"/>
        </w:rPr>
        <w:t xml:space="preserve">, je peux me poser quelques questions : </w:t>
      </w:r>
    </w:p>
    <w:p w14:paraId="31AFFB50" w14:textId="596EE885" w:rsidR="00D44953" w:rsidRDefault="00D44953" w:rsidP="00D44953">
      <w:pPr>
        <w:pStyle w:val="Paragraphedeliste"/>
        <w:numPr>
          <w:ilvl w:val="0"/>
          <w:numId w:val="2"/>
        </w:numPr>
        <w:spacing w:before="120" w:after="0" w:line="240" w:lineRule="auto"/>
        <w:jc w:val="both"/>
        <w:rPr>
          <w:rFonts w:eastAsia="Times New Roman" w:cstheme="minorHAnsi"/>
          <w:spacing w:val="-5"/>
          <w:sz w:val="24"/>
          <w:szCs w:val="24"/>
          <w:lang w:eastAsia="fr-FR"/>
        </w:rPr>
      </w:pPr>
      <w:r>
        <w:rPr>
          <w:rFonts w:eastAsia="Times New Roman" w:cstheme="minorHAnsi"/>
          <w:spacing w:val="-5"/>
          <w:sz w:val="24"/>
          <w:szCs w:val="24"/>
          <w:lang w:eastAsia="fr-FR"/>
        </w:rPr>
        <w:t>D</w:t>
      </w:r>
      <w:r w:rsidR="002C7624" w:rsidRPr="00D44953">
        <w:rPr>
          <w:rFonts w:eastAsia="Times New Roman" w:cstheme="minorHAnsi"/>
          <w:spacing w:val="-5"/>
          <w:sz w:val="24"/>
          <w:szCs w:val="24"/>
          <w:lang w:eastAsia="fr-FR"/>
        </w:rPr>
        <w:t xml:space="preserve">e ces trois attitudes filiales fondamentales, laquelle m’est la plus coutumière, facile et habituelle ? </w:t>
      </w:r>
    </w:p>
    <w:p w14:paraId="3410A025" w14:textId="05273EC9" w:rsidR="00D44953" w:rsidRDefault="00D44953" w:rsidP="00D44953">
      <w:pPr>
        <w:pStyle w:val="Paragraphedeliste"/>
        <w:numPr>
          <w:ilvl w:val="0"/>
          <w:numId w:val="2"/>
        </w:numPr>
        <w:spacing w:before="120" w:after="0" w:line="240" w:lineRule="auto"/>
        <w:jc w:val="both"/>
        <w:rPr>
          <w:rFonts w:eastAsia="Times New Roman" w:cstheme="minorHAnsi"/>
          <w:spacing w:val="-5"/>
          <w:sz w:val="24"/>
          <w:szCs w:val="24"/>
          <w:lang w:eastAsia="fr-FR"/>
        </w:rPr>
      </w:pPr>
      <w:r>
        <w:rPr>
          <w:rFonts w:eastAsia="Times New Roman" w:cstheme="minorHAnsi"/>
          <w:spacing w:val="-5"/>
          <w:sz w:val="24"/>
          <w:szCs w:val="24"/>
          <w:lang w:eastAsia="fr-FR"/>
        </w:rPr>
        <w:t>E</w:t>
      </w:r>
      <w:r w:rsidR="002C7624" w:rsidRPr="00D44953">
        <w:rPr>
          <w:rFonts w:eastAsia="Times New Roman" w:cstheme="minorHAnsi"/>
          <w:spacing w:val="-5"/>
          <w:sz w:val="24"/>
          <w:szCs w:val="24"/>
          <w:lang w:eastAsia="fr-FR"/>
        </w:rPr>
        <w:t xml:space="preserve">t inversement, </w:t>
      </w:r>
      <w:r>
        <w:rPr>
          <w:rFonts w:eastAsia="Times New Roman" w:cstheme="minorHAnsi"/>
          <w:spacing w:val="-5"/>
          <w:sz w:val="24"/>
          <w:szCs w:val="24"/>
          <w:lang w:eastAsia="fr-FR"/>
        </w:rPr>
        <w:t xml:space="preserve">quelle est </w:t>
      </w:r>
      <w:r w:rsidR="002C7624" w:rsidRPr="00D44953">
        <w:rPr>
          <w:rFonts w:eastAsia="Times New Roman" w:cstheme="minorHAnsi"/>
          <w:spacing w:val="-5"/>
          <w:sz w:val="24"/>
          <w:szCs w:val="24"/>
          <w:lang w:eastAsia="fr-FR"/>
        </w:rPr>
        <w:t xml:space="preserve">celle qui m’est plus difficile ? </w:t>
      </w:r>
    </w:p>
    <w:p w14:paraId="32C2218B" w14:textId="7BA0DFEC" w:rsidR="002C7624" w:rsidRPr="00D44953" w:rsidRDefault="00D44953" w:rsidP="00D44953">
      <w:pPr>
        <w:pStyle w:val="Paragraphedeliste"/>
        <w:numPr>
          <w:ilvl w:val="0"/>
          <w:numId w:val="2"/>
        </w:numPr>
        <w:spacing w:before="120" w:after="0" w:line="240" w:lineRule="auto"/>
        <w:jc w:val="both"/>
        <w:rPr>
          <w:rFonts w:eastAsia="Times New Roman" w:cstheme="minorHAnsi"/>
          <w:spacing w:val="-5"/>
          <w:sz w:val="24"/>
          <w:szCs w:val="24"/>
          <w:lang w:eastAsia="fr-FR"/>
        </w:rPr>
      </w:pPr>
      <w:r>
        <w:rPr>
          <w:rFonts w:eastAsia="Times New Roman" w:cstheme="minorHAnsi"/>
          <w:spacing w:val="-5"/>
          <w:sz w:val="24"/>
          <w:szCs w:val="24"/>
          <w:lang w:eastAsia="fr-FR"/>
        </w:rPr>
        <w:t>D</w:t>
      </w:r>
      <w:r w:rsidR="003B52CD" w:rsidRPr="00D44953">
        <w:rPr>
          <w:rFonts w:eastAsia="Times New Roman" w:cstheme="minorHAnsi"/>
          <w:spacing w:val="-5"/>
          <w:sz w:val="24"/>
          <w:szCs w:val="24"/>
          <w:lang w:eastAsia="fr-FR"/>
        </w:rPr>
        <w:t xml:space="preserve">e </w:t>
      </w:r>
      <w:r w:rsidR="002C7624" w:rsidRPr="00D44953">
        <w:rPr>
          <w:rFonts w:eastAsia="Times New Roman" w:cstheme="minorHAnsi"/>
          <w:spacing w:val="-5"/>
          <w:sz w:val="24"/>
          <w:szCs w:val="24"/>
          <w:lang w:eastAsia="fr-FR"/>
        </w:rPr>
        <w:t>quelle</w:t>
      </w:r>
      <w:r w:rsidR="003B52CD" w:rsidRPr="00D44953">
        <w:rPr>
          <w:rFonts w:eastAsia="Times New Roman" w:cstheme="minorHAnsi"/>
          <w:spacing w:val="-5"/>
          <w:sz w:val="24"/>
          <w:szCs w:val="24"/>
          <w:lang w:eastAsia="fr-FR"/>
        </w:rPr>
        <w:t>s</w:t>
      </w:r>
      <w:r w:rsidR="002C7624" w:rsidRPr="00D44953">
        <w:rPr>
          <w:rFonts w:eastAsia="Times New Roman" w:cstheme="minorHAnsi"/>
          <w:spacing w:val="-5"/>
          <w:sz w:val="24"/>
          <w:szCs w:val="24"/>
          <w:lang w:eastAsia="fr-FR"/>
        </w:rPr>
        <w:t xml:space="preserve"> image</w:t>
      </w:r>
      <w:r w:rsidR="003B52CD" w:rsidRPr="00D44953">
        <w:rPr>
          <w:rFonts w:eastAsia="Times New Roman" w:cstheme="minorHAnsi"/>
          <w:spacing w:val="-5"/>
          <w:sz w:val="24"/>
          <w:szCs w:val="24"/>
          <w:lang w:eastAsia="fr-FR"/>
        </w:rPr>
        <w:t>s</w:t>
      </w:r>
      <w:r w:rsidR="002C7624" w:rsidRPr="00D44953">
        <w:rPr>
          <w:rFonts w:eastAsia="Times New Roman" w:cstheme="minorHAnsi"/>
          <w:spacing w:val="-5"/>
          <w:sz w:val="24"/>
          <w:szCs w:val="24"/>
          <w:lang w:eastAsia="fr-FR"/>
        </w:rPr>
        <w:t xml:space="preserve"> de Dieu et de moi-même</w:t>
      </w:r>
      <w:r w:rsidR="0028690D" w:rsidRPr="00D44953">
        <w:rPr>
          <w:rFonts w:eastAsia="Times New Roman" w:cstheme="minorHAnsi"/>
          <w:spacing w:val="-5"/>
          <w:sz w:val="24"/>
          <w:szCs w:val="24"/>
          <w:lang w:eastAsia="fr-FR"/>
        </w:rPr>
        <w:t>, de mon identité et de ma vocation,</w:t>
      </w:r>
      <w:r w:rsidR="002C7624" w:rsidRPr="00D44953">
        <w:rPr>
          <w:rFonts w:eastAsia="Times New Roman" w:cstheme="minorHAnsi"/>
          <w:spacing w:val="-5"/>
          <w:sz w:val="24"/>
          <w:szCs w:val="24"/>
          <w:lang w:eastAsia="fr-FR"/>
        </w:rPr>
        <w:t xml:space="preserve"> ces difficultés </w:t>
      </w:r>
      <w:r w:rsidR="0028690D" w:rsidRPr="00D44953">
        <w:rPr>
          <w:rFonts w:eastAsia="Times New Roman" w:cstheme="minorHAnsi"/>
          <w:spacing w:val="-5"/>
          <w:sz w:val="24"/>
          <w:szCs w:val="24"/>
          <w:lang w:eastAsia="fr-FR"/>
        </w:rPr>
        <w:t>sont</w:t>
      </w:r>
      <w:r w:rsidR="002C7624" w:rsidRPr="00D44953">
        <w:rPr>
          <w:rFonts w:eastAsia="Times New Roman" w:cstheme="minorHAnsi"/>
          <w:spacing w:val="-5"/>
          <w:sz w:val="24"/>
          <w:szCs w:val="24"/>
          <w:lang w:eastAsia="fr-FR"/>
        </w:rPr>
        <w:t>-elles</w:t>
      </w:r>
      <w:r w:rsidR="0028690D" w:rsidRPr="00D44953">
        <w:rPr>
          <w:rFonts w:eastAsia="Times New Roman" w:cstheme="minorHAnsi"/>
          <w:spacing w:val="-5"/>
          <w:sz w:val="24"/>
          <w:szCs w:val="24"/>
          <w:lang w:eastAsia="fr-FR"/>
        </w:rPr>
        <w:t xml:space="preserve"> significatives</w:t>
      </w:r>
      <w:r w:rsidR="002C7624" w:rsidRPr="00D44953">
        <w:rPr>
          <w:rFonts w:eastAsia="Times New Roman" w:cstheme="minorHAnsi"/>
          <w:spacing w:val="-5"/>
          <w:sz w:val="24"/>
          <w:szCs w:val="24"/>
          <w:lang w:eastAsia="fr-FR"/>
        </w:rPr>
        <w:t> ?</w:t>
      </w:r>
    </w:p>
    <w:p w14:paraId="557DBC35" w14:textId="33DE1AE8" w:rsidR="003B52CD" w:rsidRDefault="006D7E51" w:rsidP="006D7E51">
      <w:pPr>
        <w:widowControl w:val="0"/>
        <w:spacing w:before="240" w:after="0" w:line="360" w:lineRule="auto"/>
        <w:ind w:firstLine="709"/>
        <w:jc w:val="right"/>
        <w:rPr>
          <w:rFonts w:eastAsia="Times New Roman" w:cstheme="minorHAnsi"/>
          <w:snapToGrid w:val="0"/>
          <w:sz w:val="24"/>
          <w:szCs w:val="20"/>
          <w:lang w:eastAsia="fr-FR"/>
        </w:rPr>
      </w:pPr>
      <w:bookmarkStart w:id="3" w:name="_Hlk124067430"/>
      <w:r w:rsidRPr="006D7E51">
        <w:rPr>
          <w:rFonts w:eastAsia="Times New Roman" w:cstheme="minorHAnsi"/>
          <w:snapToGrid w:val="0"/>
          <w:sz w:val="24"/>
          <w:szCs w:val="20"/>
          <w:lang w:eastAsia="fr-FR"/>
        </w:rPr>
        <w:t xml:space="preserve">Fr. Antoine-Marie Leduc, </w:t>
      </w:r>
      <w:proofErr w:type="spellStart"/>
      <w:r w:rsidRPr="006D7E51">
        <w:rPr>
          <w:rFonts w:eastAsia="Times New Roman" w:cstheme="minorHAnsi"/>
          <w:snapToGrid w:val="0"/>
          <w:sz w:val="24"/>
          <w:szCs w:val="20"/>
          <w:lang w:eastAsia="fr-FR"/>
        </w:rPr>
        <w:t>ocd</w:t>
      </w:r>
      <w:proofErr w:type="spellEnd"/>
      <w:r w:rsidRPr="006D7E51">
        <w:rPr>
          <w:rFonts w:eastAsia="Times New Roman" w:cstheme="minorHAnsi"/>
          <w:snapToGrid w:val="0"/>
          <w:sz w:val="24"/>
          <w:szCs w:val="20"/>
          <w:lang w:eastAsia="fr-FR"/>
        </w:rPr>
        <w:t xml:space="preserve"> (couvent d’Avon)</w:t>
      </w:r>
    </w:p>
    <w:p w14:paraId="6ABAF3B9" w14:textId="710D6E50" w:rsidR="00240DDA" w:rsidRDefault="00240DDA" w:rsidP="003B52CD">
      <w:pPr>
        <w:widowControl w:val="0"/>
        <w:spacing w:before="240" w:after="0" w:line="360" w:lineRule="auto"/>
        <w:ind w:firstLine="709"/>
        <w:rPr>
          <w:rFonts w:ascii="Georgia" w:eastAsia="Times New Roman" w:hAnsi="Georgia" w:cs="Times New Roman"/>
          <w:snapToGrid w:val="0"/>
          <w:sz w:val="24"/>
          <w:szCs w:val="20"/>
          <w:lang w:eastAsia="fr-FR"/>
        </w:rPr>
      </w:pPr>
      <w:r>
        <w:rPr>
          <w:rFonts w:ascii="Georgia" w:eastAsia="Times New Roman" w:hAnsi="Georgia" w:cs="Times New Roman"/>
          <w:snapToGrid w:val="0"/>
          <w:sz w:val="24"/>
          <w:szCs w:val="20"/>
          <w:lang w:eastAsia="fr-FR"/>
        </w:rPr>
        <w:br/>
      </w:r>
    </w:p>
    <w:p w14:paraId="2B4DEB19" w14:textId="77777777" w:rsidR="00240DDA" w:rsidRDefault="00240DDA">
      <w:pPr>
        <w:rPr>
          <w:rFonts w:ascii="Georgia" w:eastAsia="Times New Roman" w:hAnsi="Georgia" w:cs="Times New Roman"/>
          <w:snapToGrid w:val="0"/>
          <w:sz w:val="24"/>
          <w:szCs w:val="20"/>
          <w:lang w:eastAsia="fr-FR"/>
        </w:rPr>
      </w:pPr>
      <w:r>
        <w:rPr>
          <w:rFonts w:ascii="Georgia" w:eastAsia="Times New Roman" w:hAnsi="Georgia" w:cs="Times New Roman"/>
          <w:snapToGrid w:val="0"/>
          <w:sz w:val="24"/>
          <w:szCs w:val="20"/>
          <w:lang w:eastAsia="fr-FR"/>
        </w:rPr>
        <w:br w:type="page"/>
      </w:r>
    </w:p>
    <w:bookmarkEnd w:id="3"/>
    <w:p w14:paraId="6740F79F" w14:textId="73FE7ADB" w:rsidR="00240DDA" w:rsidRPr="00836647" w:rsidRDefault="00240DDA" w:rsidP="00240DDA">
      <w:pPr>
        <w:pStyle w:val="Standard"/>
        <w:spacing w:after="160" w:line="254" w:lineRule="auto"/>
        <w:ind w:left="1068"/>
        <w:jc w:val="center"/>
        <w:rPr>
          <w:rFonts w:ascii="Calibri Light" w:eastAsia="Times New Roman" w:hAnsi="Calibri Light" w:cs="Times New Roman"/>
          <w:b/>
          <w:bCs/>
          <w:color w:val="2F5496"/>
          <w:kern w:val="0"/>
          <w:sz w:val="32"/>
          <w:szCs w:val="32"/>
          <w:lang w:eastAsia="fr-FR" w:bidi="ar-SA"/>
        </w:rPr>
      </w:pPr>
      <w:r w:rsidRPr="00836647">
        <w:rPr>
          <w:rFonts w:ascii="Calibri Light" w:eastAsia="Times New Roman" w:hAnsi="Calibri Light" w:cs="Times New Roman"/>
          <w:b/>
          <w:bCs/>
          <w:color w:val="2F5496"/>
          <w:kern w:val="0"/>
          <w:sz w:val="32"/>
          <w:szCs w:val="32"/>
          <w:lang w:eastAsia="fr-FR" w:bidi="ar-SA"/>
        </w:rPr>
        <w:lastRenderedPageBreak/>
        <w:t xml:space="preserve">Prier chaque jour de la semaine </w:t>
      </w:r>
      <w:r w:rsidR="00FD4140" w:rsidRPr="00836647">
        <w:rPr>
          <w:rFonts w:ascii="Calibri Light" w:eastAsia="Times New Roman" w:hAnsi="Calibri Light" w:cs="Times New Roman"/>
          <w:b/>
          <w:bCs/>
          <w:color w:val="2F5496"/>
          <w:kern w:val="0"/>
          <w:sz w:val="32"/>
          <w:szCs w:val="32"/>
          <w:lang w:eastAsia="fr-FR" w:bidi="ar-SA"/>
        </w:rPr>
        <w:t>–</w:t>
      </w:r>
      <w:r w:rsidRPr="00836647">
        <w:rPr>
          <w:rFonts w:ascii="Calibri Light" w:eastAsia="Times New Roman" w:hAnsi="Calibri Light" w:cs="Times New Roman"/>
          <w:b/>
          <w:bCs/>
          <w:color w:val="2F5496"/>
          <w:kern w:val="0"/>
          <w:sz w:val="32"/>
          <w:szCs w:val="32"/>
          <w:lang w:eastAsia="fr-FR" w:bidi="ar-SA"/>
        </w:rPr>
        <w:t xml:space="preserve"> </w:t>
      </w:r>
      <w:r w:rsidR="00FD4140" w:rsidRPr="00836647">
        <w:rPr>
          <w:rFonts w:ascii="Calibri Light" w:eastAsia="Times New Roman" w:hAnsi="Calibri Light" w:cs="Times New Roman"/>
          <w:b/>
          <w:bCs/>
          <w:color w:val="2F5496"/>
          <w:kern w:val="0"/>
          <w:sz w:val="32"/>
          <w:szCs w:val="32"/>
          <w:lang w:eastAsia="fr-FR" w:bidi="ar-SA"/>
        </w:rPr>
        <w:t>Semaine 1</w:t>
      </w:r>
    </w:p>
    <w:p w14:paraId="42686AEC" w14:textId="77777777" w:rsidR="00240DDA" w:rsidRDefault="00240DDA" w:rsidP="00240DDA">
      <w:pPr>
        <w:pStyle w:val="Standard"/>
        <w:jc w:val="both"/>
        <w:rPr>
          <w:rFonts w:cs="Calibri"/>
          <w:b/>
          <w:bCs/>
          <w:i/>
          <w:iCs/>
          <w:sz w:val="20"/>
          <w:szCs w:val="20"/>
        </w:rPr>
      </w:pPr>
    </w:p>
    <w:p w14:paraId="76753265" w14:textId="74B40272" w:rsidR="00240DDA" w:rsidRDefault="00240DDA" w:rsidP="00240DDA">
      <w:pPr>
        <w:pStyle w:val="Standard"/>
        <w:jc w:val="both"/>
        <w:rPr>
          <w:rFonts w:asciiTheme="minorHAnsi" w:eastAsia="Times New Roman" w:hAnsiTheme="minorHAnsi" w:cstheme="minorHAnsi"/>
          <w:b/>
          <w:bCs/>
          <w:snapToGrid w:val="0"/>
          <w:kern w:val="0"/>
          <w:szCs w:val="20"/>
          <w:lang w:eastAsia="fr-FR" w:bidi="ar-SA"/>
        </w:rPr>
      </w:pPr>
      <w:r>
        <w:rPr>
          <w:rFonts w:asciiTheme="minorHAnsi" w:eastAsia="Times New Roman" w:hAnsiTheme="minorHAnsi" w:cstheme="minorHAnsi"/>
          <w:b/>
          <w:bCs/>
          <w:snapToGrid w:val="0"/>
          <w:kern w:val="0"/>
          <w:szCs w:val="20"/>
          <w:lang w:eastAsia="fr-FR" w:bidi="ar-SA"/>
        </w:rPr>
        <w:t>Lundi 27 février</w:t>
      </w:r>
      <w:r w:rsidRPr="00CC56D6">
        <w:rPr>
          <w:rFonts w:asciiTheme="minorHAnsi" w:eastAsia="Times New Roman" w:hAnsiTheme="minorHAnsi" w:cstheme="minorHAnsi"/>
          <w:b/>
          <w:bCs/>
          <w:snapToGrid w:val="0"/>
          <w:kern w:val="0"/>
          <w:szCs w:val="20"/>
          <w:lang w:eastAsia="fr-FR" w:bidi="ar-SA"/>
        </w:rPr>
        <w:t xml:space="preserve"> : </w:t>
      </w:r>
      <w:r w:rsidRPr="00240DDA">
        <w:rPr>
          <w:rFonts w:asciiTheme="minorHAnsi" w:eastAsia="Times New Roman" w:hAnsiTheme="minorHAnsi" w:cstheme="minorHAnsi"/>
          <w:b/>
          <w:bCs/>
          <w:snapToGrid w:val="0"/>
          <w:kern w:val="0"/>
          <w:szCs w:val="20"/>
          <w:lang w:eastAsia="fr-FR" w:bidi="ar-SA"/>
        </w:rPr>
        <w:t>La Charité en actes</w:t>
      </w:r>
    </w:p>
    <w:p w14:paraId="38CEBB29" w14:textId="77777777" w:rsidR="00240DDA" w:rsidRPr="00CC56D6" w:rsidRDefault="00240DDA" w:rsidP="00240DDA">
      <w:pPr>
        <w:pStyle w:val="Standard"/>
        <w:jc w:val="both"/>
        <w:rPr>
          <w:rFonts w:asciiTheme="minorHAnsi" w:eastAsia="Times New Roman" w:hAnsiTheme="minorHAnsi" w:cstheme="minorHAnsi"/>
          <w:snapToGrid w:val="0"/>
          <w:kern w:val="0"/>
          <w:szCs w:val="20"/>
          <w:lang w:eastAsia="fr-FR" w:bidi="ar-SA"/>
        </w:rPr>
      </w:pPr>
    </w:p>
    <w:p w14:paraId="7761BEEF" w14:textId="5F826306" w:rsidR="00240DDA" w:rsidRDefault="00240DDA" w:rsidP="00240DDA">
      <w:pPr>
        <w:pStyle w:val="Standard"/>
        <w:jc w:val="both"/>
        <w:rPr>
          <w:rFonts w:asciiTheme="minorHAnsi" w:eastAsia="Times New Roman" w:hAnsiTheme="minorHAnsi" w:cstheme="minorHAnsi"/>
          <w:snapToGrid w:val="0"/>
          <w:kern w:val="0"/>
          <w:szCs w:val="20"/>
          <w:lang w:eastAsia="fr-FR" w:bidi="ar-SA"/>
        </w:rPr>
      </w:pPr>
      <w:r w:rsidRPr="00240DDA">
        <w:rPr>
          <w:rFonts w:asciiTheme="minorHAnsi" w:eastAsia="Times New Roman" w:hAnsiTheme="minorHAnsi" w:cstheme="minorHAnsi"/>
          <w:snapToGrid w:val="0"/>
          <w:kern w:val="0"/>
          <w:szCs w:val="20"/>
          <w:lang w:eastAsia="fr-FR" w:bidi="ar-SA"/>
        </w:rPr>
        <w:t xml:space="preserve">“Venez, les bénis de mon Père, Car j’avais faim, et vous m’avez donné à manger ; j’avais soif, et vous m’avez donné à boire …” </w:t>
      </w:r>
      <w:r w:rsidRPr="00240DDA">
        <w:rPr>
          <w:rFonts w:asciiTheme="minorHAnsi" w:eastAsia="Times New Roman" w:hAnsiTheme="minorHAnsi" w:cstheme="minorHAnsi"/>
          <w:i/>
          <w:iCs/>
          <w:snapToGrid w:val="0"/>
          <w:kern w:val="0"/>
          <w:szCs w:val="20"/>
          <w:lang w:eastAsia="fr-FR" w:bidi="ar-SA"/>
        </w:rPr>
        <w:t>(Mt 25, 31-46)</w:t>
      </w:r>
    </w:p>
    <w:p w14:paraId="281DBAD8" w14:textId="77777777" w:rsidR="00240DDA" w:rsidRPr="00CC56D6" w:rsidRDefault="00240DDA" w:rsidP="00240DDA">
      <w:pPr>
        <w:pStyle w:val="Standard"/>
        <w:jc w:val="both"/>
        <w:rPr>
          <w:rFonts w:asciiTheme="minorHAnsi" w:eastAsia="Times New Roman" w:hAnsiTheme="minorHAnsi" w:cstheme="minorHAnsi"/>
          <w:snapToGrid w:val="0"/>
          <w:kern w:val="0"/>
          <w:szCs w:val="20"/>
          <w:lang w:eastAsia="fr-FR" w:bidi="ar-SA"/>
        </w:rPr>
      </w:pPr>
    </w:p>
    <w:p w14:paraId="62CE0E1D" w14:textId="68911BB4" w:rsidR="00240DDA" w:rsidRPr="00240DDA" w:rsidRDefault="00240DDA" w:rsidP="00240DDA">
      <w:pPr>
        <w:pStyle w:val="Standard"/>
        <w:jc w:val="both"/>
        <w:rPr>
          <w:rFonts w:asciiTheme="minorHAnsi" w:eastAsia="Times New Roman" w:hAnsiTheme="minorHAnsi" w:cstheme="minorHAnsi"/>
          <w:i/>
          <w:iCs/>
          <w:snapToGrid w:val="0"/>
          <w:kern w:val="0"/>
          <w:szCs w:val="20"/>
          <w:lang w:eastAsia="fr-FR" w:bidi="ar-SA"/>
        </w:rPr>
      </w:pPr>
      <w:r w:rsidRPr="00240DDA">
        <w:rPr>
          <w:rFonts w:asciiTheme="minorHAnsi" w:eastAsia="Times New Roman" w:hAnsiTheme="minorHAnsi" w:cstheme="minorHAnsi"/>
          <w:snapToGrid w:val="0"/>
          <w:kern w:val="0"/>
          <w:szCs w:val="20"/>
          <w:lang w:eastAsia="fr-FR" w:bidi="ar-SA"/>
        </w:rPr>
        <w:t>« Faites bien comprendre ces choses [aux candidates] que vous recevrez. Qu'elles ne s'imaginent pas que les paroles suffisent ; qu'elles sachent qu'il faut aussi des œuvres. »</w:t>
      </w:r>
      <w:r>
        <w:rPr>
          <w:rFonts w:asciiTheme="minorHAnsi" w:eastAsia="Times New Roman" w:hAnsiTheme="minorHAnsi" w:cstheme="minorHAnsi"/>
          <w:snapToGrid w:val="0"/>
          <w:kern w:val="0"/>
          <w:szCs w:val="20"/>
          <w:lang w:eastAsia="fr-FR" w:bidi="ar-SA"/>
        </w:rPr>
        <w:t xml:space="preserve"> </w:t>
      </w:r>
      <w:r w:rsidRPr="00240DDA">
        <w:rPr>
          <w:rFonts w:asciiTheme="minorHAnsi" w:eastAsia="Times New Roman" w:hAnsiTheme="minorHAnsi" w:cstheme="minorHAnsi"/>
          <w:i/>
          <w:iCs/>
          <w:snapToGrid w:val="0"/>
          <w:kern w:val="0"/>
          <w:szCs w:val="20"/>
          <w:lang w:eastAsia="fr-FR" w:bidi="ar-SA"/>
        </w:rPr>
        <w:t>(Sainte Thérèse d’Avila, Chemin de perfection 54,5)</w:t>
      </w:r>
    </w:p>
    <w:p w14:paraId="546E59DA" w14:textId="77777777" w:rsidR="00240DDA" w:rsidRPr="00CC56D6" w:rsidRDefault="00240DDA" w:rsidP="00240DDA">
      <w:pPr>
        <w:pStyle w:val="Standard"/>
        <w:jc w:val="both"/>
        <w:rPr>
          <w:rFonts w:asciiTheme="minorHAnsi" w:eastAsia="Times New Roman" w:hAnsiTheme="minorHAnsi" w:cstheme="minorHAnsi"/>
          <w:snapToGrid w:val="0"/>
          <w:kern w:val="0"/>
          <w:szCs w:val="20"/>
          <w:lang w:eastAsia="fr-FR" w:bidi="ar-SA"/>
        </w:rPr>
      </w:pPr>
    </w:p>
    <w:p w14:paraId="23F0DC08" w14:textId="05D55B2E" w:rsidR="00240DDA" w:rsidRDefault="00240DDA" w:rsidP="00240DDA">
      <w:pPr>
        <w:pStyle w:val="Standard"/>
        <w:jc w:val="both"/>
        <w:rPr>
          <w:rFonts w:asciiTheme="minorHAnsi" w:eastAsia="Times New Roman" w:hAnsiTheme="minorHAnsi" w:cstheme="minorHAnsi"/>
          <w:snapToGrid w:val="0"/>
          <w:kern w:val="0"/>
          <w:szCs w:val="20"/>
          <w:lang w:eastAsia="fr-FR" w:bidi="ar-SA"/>
        </w:rPr>
      </w:pPr>
      <w:r w:rsidRPr="00240DDA">
        <w:rPr>
          <w:rFonts w:asciiTheme="minorHAnsi" w:eastAsia="Times New Roman" w:hAnsiTheme="minorHAnsi" w:cstheme="minorHAnsi"/>
          <w:snapToGrid w:val="0"/>
          <w:kern w:val="0"/>
          <w:szCs w:val="20"/>
          <w:lang w:eastAsia="fr-FR" w:bidi="ar-SA"/>
        </w:rPr>
        <w:t>Je prends un temps d’oraison pour offrir ma journée à Dieu, lui demandant la grâce d’être présent à sa présence dans les évènements, dans les rencontres de ce jour.</w:t>
      </w:r>
    </w:p>
    <w:p w14:paraId="6517BA84" w14:textId="74B3E5AD" w:rsidR="00FD4140" w:rsidRDefault="00FD4140" w:rsidP="00240DDA">
      <w:pPr>
        <w:pStyle w:val="Standard"/>
        <w:jc w:val="both"/>
        <w:rPr>
          <w:rFonts w:asciiTheme="minorHAnsi" w:eastAsia="Times New Roman" w:hAnsiTheme="minorHAnsi" w:cstheme="minorHAnsi"/>
          <w:snapToGrid w:val="0"/>
          <w:kern w:val="0"/>
          <w:szCs w:val="20"/>
          <w:lang w:eastAsia="fr-FR" w:bidi="ar-SA"/>
        </w:rPr>
      </w:pPr>
    </w:p>
    <w:p w14:paraId="347F04BA" w14:textId="07E5162F" w:rsidR="00805CCD" w:rsidRDefault="00805CCD" w:rsidP="00240DDA">
      <w:pPr>
        <w:pStyle w:val="Standard"/>
        <w:jc w:val="both"/>
        <w:rPr>
          <w:rFonts w:asciiTheme="minorHAnsi" w:eastAsia="Times New Roman" w:hAnsiTheme="minorHAnsi" w:cstheme="minorHAnsi"/>
          <w:snapToGrid w:val="0"/>
          <w:kern w:val="0"/>
          <w:szCs w:val="20"/>
          <w:lang w:eastAsia="fr-FR" w:bidi="ar-SA"/>
        </w:rPr>
      </w:pPr>
    </w:p>
    <w:p w14:paraId="205E7F36" w14:textId="4D86FCF2" w:rsidR="00805CCD" w:rsidRDefault="00805CCD" w:rsidP="00805CCD">
      <w:pPr>
        <w:pStyle w:val="Standard"/>
        <w:jc w:val="both"/>
        <w:rPr>
          <w:rFonts w:asciiTheme="minorHAnsi" w:eastAsia="Times New Roman" w:hAnsiTheme="minorHAnsi" w:cstheme="minorHAnsi"/>
          <w:b/>
          <w:bCs/>
          <w:snapToGrid w:val="0"/>
          <w:kern w:val="0"/>
          <w:szCs w:val="20"/>
          <w:lang w:eastAsia="fr-FR" w:bidi="ar-SA"/>
        </w:rPr>
      </w:pPr>
      <w:r>
        <w:rPr>
          <w:rFonts w:asciiTheme="minorHAnsi" w:eastAsia="Times New Roman" w:hAnsiTheme="minorHAnsi" w:cstheme="minorHAnsi"/>
          <w:b/>
          <w:bCs/>
          <w:snapToGrid w:val="0"/>
          <w:kern w:val="0"/>
          <w:szCs w:val="20"/>
          <w:lang w:eastAsia="fr-FR" w:bidi="ar-SA"/>
        </w:rPr>
        <w:t>Mardi 28 février</w:t>
      </w:r>
      <w:r w:rsidRPr="00CC56D6">
        <w:rPr>
          <w:rFonts w:asciiTheme="minorHAnsi" w:eastAsia="Times New Roman" w:hAnsiTheme="minorHAnsi" w:cstheme="minorHAnsi"/>
          <w:b/>
          <w:bCs/>
          <w:snapToGrid w:val="0"/>
          <w:kern w:val="0"/>
          <w:szCs w:val="20"/>
          <w:lang w:eastAsia="fr-FR" w:bidi="ar-SA"/>
        </w:rPr>
        <w:t xml:space="preserve"> : </w:t>
      </w:r>
      <w:r w:rsidR="00845737" w:rsidRPr="00845737">
        <w:rPr>
          <w:rFonts w:asciiTheme="minorHAnsi" w:eastAsia="Times New Roman" w:hAnsiTheme="minorHAnsi" w:cstheme="minorHAnsi"/>
          <w:b/>
          <w:bCs/>
          <w:snapToGrid w:val="0"/>
          <w:kern w:val="0"/>
          <w:szCs w:val="20"/>
          <w:lang w:eastAsia="fr-FR" w:bidi="ar-SA"/>
        </w:rPr>
        <w:t>Marcher sur le chemin du Pardon</w:t>
      </w:r>
    </w:p>
    <w:p w14:paraId="644307DE" w14:textId="77777777" w:rsidR="00805CCD" w:rsidRPr="00CC56D6" w:rsidRDefault="00805CCD" w:rsidP="00805CCD">
      <w:pPr>
        <w:pStyle w:val="Standard"/>
        <w:jc w:val="both"/>
        <w:rPr>
          <w:rFonts w:asciiTheme="minorHAnsi" w:eastAsia="Times New Roman" w:hAnsiTheme="minorHAnsi" w:cstheme="minorHAnsi"/>
          <w:snapToGrid w:val="0"/>
          <w:kern w:val="0"/>
          <w:szCs w:val="20"/>
          <w:lang w:eastAsia="fr-FR" w:bidi="ar-SA"/>
        </w:rPr>
      </w:pPr>
    </w:p>
    <w:p w14:paraId="42AF801B" w14:textId="0C5B6985" w:rsidR="00805CCD" w:rsidRPr="00805CCD" w:rsidRDefault="00805CCD" w:rsidP="00805CCD">
      <w:pPr>
        <w:pStyle w:val="Standard"/>
        <w:jc w:val="both"/>
        <w:rPr>
          <w:rFonts w:asciiTheme="minorHAnsi" w:eastAsia="Times New Roman" w:hAnsiTheme="minorHAnsi" w:cstheme="minorHAnsi"/>
          <w:i/>
          <w:iCs/>
          <w:snapToGrid w:val="0"/>
          <w:kern w:val="0"/>
          <w:szCs w:val="20"/>
          <w:lang w:eastAsia="fr-FR" w:bidi="ar-SA"/>
        </w:rPr>
      </w:pPr>
      <w:r w:rsidRPr="00805CCD">
        <w:rPr>
          <w:rFonts w:asciiTheme="minorHAnsi" w:eastAsia="Times New Roman" w:hAnsiTheme="minorHAnsi" w:cstheme="minorHAnsi"/>
          <w:snapToGrid w:val="0"/>
          <w:kern w:val="0"/>
          <w:szCs w:val="20"/>
          <w:lang w:eastAsia="fr-FR" w:bidi="ar-SA"/>
        </w:rPr>
        <w:t xml:space="preserve">« … si vous ne pardonnez pas aux hommes, votre Père non plus ne pardonnera pas vos fautes. </w:t>
      </w:r>
      <w:r w:rsidRPr="00805CCD">
        <w:rPr>
          <w:rFonts w:asciiTheme="minorHAnsi" w:eastAsia="Times New Roman" w:hAnsiTheme="minorHAnsi" w:cstheme="minorHAnsi"/>
          <w:i/>
          <w:iCs/>
          <w:snapToGrid w:val="0"/>
          <w:kern w:val="0"/>
          <w:szCs w:val="20"/>
          <w:lang w:eastAsia="fr-FR" w:bidi="ar-SA"/>
        </w:rPr>
        <w:t>» (Mt 6, 7-15)</w:t>
      </w:r>
    </w:p>
    <w:p w14:paraId="29EBCCCA" w14:textId="77777777" w:rsidR="00805CCD" w:rsidRPr="00CC56D6" w:rsidRDefault="00805CCD" w:rsidP="00805CCD">
      <w:pPr>
        <w:pStyle w:val="Standard"/>
        <w:jc w:val="both"/>
        <w:rPr>
          <w:rFonts w:asciiTheme="minorHAnsi" w:eastAsia="Times New Roman" w:hAnsiTheme="minorHAnsi" w:cstheme="minorHAnsi"/>
          <w:snapToGrid w:val="0"/>
          <w:kern w:val="0"/>
          <w:szCs w:val="20"/>
          <w:lang w:eastAsia="fr-FR" w:bidi="ar-SA"/>
        </w:rPr>
      </w:pPr>
    </w:p>
    <w:p w14:paraId="5FE89F18" w14:textId="6A062AE7" w:rsidR="00805CCD" w:rsidRDefault="00805CCD" w:rsidP="00805CCD">
      <w:pPr>
        <w:pStyle w:val="Standard"/>
        <w:jc w:val="both"/>
        <w:rPr>
          <w:rFonts w:asciiTheme="minorHAnsi" w:eastAsia="Times New Roman" w:hAnsiTheme="minorHAnsi" w:cstheme="minorHAnsi"/>
          <w:snapToGrid w:val="0"/>
          <w:kern w:val="0"/>
          <w:szCs w:val="20"/>
          <w:lang w:eastAsia="fr-FR" w:bidi="ar-SA"/>
        </w:rPr>
      </w:pPr>
      <w:r w:rsidRPr="00805CCD">
        <w:rPr>
          <w:rFonts w:asciiTheme="minorHAnsi" w:eastAsia="Times New Roman" w:hAnsiTheme="minorHAnsi" w:cstheme="minorHAnsi"/>
          <w:snapToGrid w:val="0"/>
          <w:kern w:val="0"/>
          <w:szCs w:val="20"/>
          <w:lang w:eastAsia="fr-FR" w:bidi="ar-SA"/>
        </w:rPr>
        <w:t xml:space="preserve">« Une sœur a le talent de me déplaire en toutes choses, (…) je me suis dit que la charité ne devait pas consister dans les sentiments, mais dans les œuvres, alors je me suis appliquée à faire pour cette </w:t>
      </w:r>
      <w:proofErr w:type="spellStart"/>
      <w:r w:rsidRPr="00805CCD">
        <w:rPr>
          <w:rFonts w:asciiTheme="minorHAnsi" w:eastAsia="Times New Roman" w:hAnsiTheme="minorHAnsi" w:cstheme="minorHAnsi"/>
          <w:snapToGrid w:val="0"/>
          <w:kern w:val="0"/>
          <w:szCs w:val="20"/>
          <w:lang w:eastAsia="fr-FR" w:bidi="ar-SA"/>
        </w:rPr>
        <w:t>soeur</w:t>
      </w:r>
      <w:proofErr w:type="spellEnd"/>
      <w:r w:rsidRPr="00805CCD">
        <w:rPr>
          <w:rFonts w:asciiTheme="minorHAnsi" w:eastAsia="Times New Roman" w:hAnsiTheme="minorHAnsi" w:cstheme="minorHAnsi"/>
          <w:snapToGrid w:val="0"/>
          <w:kern w:val="0"/>
          <w:szCs w:val="20"/>
          <w:lang w:eastAsia="fr-FR" w:bidi="ar-SA"/>
        </w:rPr>
        <w:t xml:space="preserve"> ce que j'aurais fait pour la personne que j'aime le plus. » (Sainte Thérèse de l’Enfant-Jésus, Manuscrit C 14r)</w:t>
      </w:r>
    </w:p>
    <w:p w14:paraId="09A8E1EC" w14:textId="77777777" w:rsidR="00805CCD" w:rsidRPr="00CC56D6" w:rsidRDefault="00805CCD" w:rsidP="00805CCD">
      <w:pPr>
        <w:pStyle w:val="Standard"/>
        <w:jc w:val="both"/>
        <w:rPr>
          <w:rFonts w:asciiTheme="minorHAnsi" w:eastAsia="Times New Roman" w:hAnsiTheme="minorHAnsi" w:cstheme="minorHAnsi"/>
          <w:snapToGrid w:val="0"/>
          <w:kern w:val="0"/>
          <w:szCs w:val="20"/>
          <w:lang w:eastAsia="fr-FR" w:bidi="ar-SA"/>
        </w:rPr>
      </w:pPr>
    </w:p>
    <w:p w14:paraId="7A90CEE7" w14:textId="623A483A" w:rsidR="00805CCD" w:rsidRDefault="00805CCD" w:rsidP="00240DDA">
      <w:pPr>
        <w:pStyle w:val="Standard"/>
        <w:jc w:val="both"/>
        <w:rPr>
          <w:rFonts w:asciiTheme="minorHAnsi" w:eastAsia="Times New Roman" w:hAnsiTheme="minorHAnsi" w:cstheme="minorHAnsi"/>
          <w:snapToGrid w:val="0"/>
          <w:kern w:val="0"/>
          <w:szCs w:val="20"/>
          <w:lang w:eastAsia="fr-FR" w:bidi="ar-SA"/>
        </w:rPr>
      </w:pPr>
      <w:r w:rsidRPr="00805CCD">
        <w:rPr>
          <w:rFonts w:asciiTheme="minorHAnsi" w:eastAsia="Times New Roman" w:hAnsiTheme="minorHAnsi" w:cstheme="minorHAnsi"/>
          <w:snapToGrid w:val="0"/>
          <w:kern w:val="0"/>
          <w:szCs w:val="20"/>
          <w:lang w:eastAsia="fr-FR" w:bidi="ar-SA"/>
        </w:rPr>
        <w:t>Tu vois Seigneur, et tu sais, ce que ce verbe « pardonner » réveille en mon cœur ; je te le confie, je te le dépose, apprends-moi à dire « Notre Père ».</w:t>
      </w:r>
    </w:p>
    <w:p w14:paraId="70F1B754" w14:textId="77777777" w:rsidR="00805CCD" w:rsidRDefault="00805CCD" w:rsidP="00240DDA">
      <w:pPr>
        <w:pStyle w:val="Standard"/>
        <w:jc w:val="both"/>
        <w:rPr>
          <w:rFonts w:asciiTheme="minorHAnsi" w:eastAsia="Times New Roman" w:hAnsiTheme="minorHAnsi" w:cstheme="minorHAnsi"/>
          <w:snapToGrid w:val="0"/>
          <w:kern w:val="0"/>
          <w:szCs w:val="20"/>
          <w:lang w:eastAsia="fr-FR" w:bidi="ar-SA"/>
        </w:rPr>
      </w:pPr>
    </w:p>
    <w:p w14:paraId="25339BCF" w14:textId="47ED219A" w:rsidR="00805CCD" w:rsidRDefault="00805CCD" w:rsidP="00240DDA">
      <w:pPr>
        <w:pStyle w:val="Standard"/>
        <w:jc w:val="both"/>
        <w:rPr>
          <w:rFonts w:asciiTheme="minorHAnsi" w:eastAsia="Times New Roman" w:hAnsiTheme="minorHAnsi" w:cstheme="minorHAnsi"/>
          <w:snapToGrid w:val="0"/>
          <w:kern w:val="0"/>
          <w:szCs w:val="20"/>
          <w:lang w:eastAsia="fr-FR" w:bidi="ar-SA"/>
        </w:rPr>
      </w:pPr>
    </w:p>
    <w:p w14:paraId="5088F036" w14:textId="27171430" w:rsidR="00805CCD" w:rsidRDefault="00805CCD" w:rsidP="00805CCD">
      <w:pPr>
        <w:pStyle w:val="Standard"/>
        <w:jc w:val="both"/>
        <w:rPr>
          <w:rFonts w:asciiTheme="minorHAnsi" w:eastAsia="Times New Roman" w:hAnsiTheme="minorHAnsi" w:cstheme="minorHAnsi"/>
          <w:b/>
          <w:bCs/>
          <w:snapToGrid w:val="0"/>
          <w:kern w:val="0"/>
          <w:szCs w:val="20"/>
          <w:lang w:eastAsia="fr-FR" w:bidi="ar-SA"/>
        </w:rPr>
      </w:pPr>
      <w:r>
        <w:rPr>
          <w:rFonts w:asciiTheme="minorHAnsi" w:eastAsia="Times New Roman" w:hAnsiTheme="minorHAnsi" w:cstheme="minorHAnsi"/>
          <w:b/>
          <w:bCs/>
          <w:snapToGrid w:val="0"/>
          <w:kern w:val="0"/>
          <w:szCs w:val="20"/>
          <w:lang w:eastAsia="fr-FR" w:bidi="ar-SA"/>
        </w:rPr>
        <w:t>Mercredi 1</w:t>
      </w:r>
      <w:r w:rsidR="006D0443">
        <w:rPr>
          <w:rFonts w:asciiTheme="minorHAnsi" w:eastAsia="Times New Roman" w:hAnsiTheme="minorHAnsi" w:cstheme="minorHAnsi"/>
          <w:b/>
          <w:bCs/>
          <w:snapToGrid w:val="0"/>
          <w:kern w:val="0"/>
          <w:szCs w:val="20"/>
          <w:lang w:eastAsia="fr-FR" w:bidi="ar-SA"/>
        </w:rPr>
        <w:t>er</w:t>
      </w:r>
      <w:r>
        <w:rPr>
          <w:rFonts w:asciiTheme="minorHAnsi" w:eastAsia="Times New Roman" w:hAnsiTheme="minorHAnsi" w:cstheme="minorHAnsi"/>
          <w:b/>
          <w:bCs/>
          <w:snapToGrid w:val="0"/>
          <w:kern w:val="0"/>
          <w:szCs w:val="20"/>
          <w:lang w:eastAsia="fr-FR" w:bidi="ar-SA"/>
        </w:rPr>
        <w:t xml:space="preserve"> mars</w:t>
      </w:r>
      <w:r w:rsidRPr="00CC56D6">
        <w:rPr>
          <w:rFonts w:asciiTheme="minorHAnsi" w:eastAsia="Times New Roman" w:hAnsiTheme="minorHAnsi" w:cstheme="minorHAnsi"/>
          <w:b/>
          <w:bCs/>
          <w:snapToGrid w:val="0"/>
          <w:kern w:val="0"/>
          <w:szCs w:val="20"/>
          <w:lang w:eastAsia="fr-FR" w:bidi="ar-SA"/>
        </w:rPr>
        <w:t xml:space="preserve"> : </w:t>
      </w:r>
      <w:r w:rsidRPr="00805CCD">
        <w:rPr>
          <w:rFonts w:asciiTheme="minorHAnsi" w:eastAsia="Times New Roman" w:hAnsiTheme="minorHAnsi" w:cstheme="minorHAnsi"/>
          <w:b/>
          <w:bCs/>
          <w:snapToGrid w:val="0"/>
          <w:kern w:val="0"/>
          <w:szCs w:val="20"/>
          <w:lang w:eastAsia="fr-FR" w:bidi="ar-SA"/>
        </w:rPr>
        <w:t>Ecouter l’unique Parole</w:t>
      </w:r>
    </w:p>
    <w:p w14:paraId="126542CA" w14:textId="77777777" w:rsidR="00805CCD" w:rsidRPr="00CC56D6" w:rsidRDefault="00805CCD" w:rsidP="00805CCD">
      <w:pPr>
        <w:pStyle w:val="Standard"/>
        <w:jc w:val="both"/>
        <w:rPr>
          <w:rFonts w:asciiTheme="minorHAnsi" w:eastAsia="Times New Roman" w:hAnsiTheme="minorHAnsi" w:cstheme="minorHAnsi"/>
          <w:snapToGrid w:val="0"/>
          <w:kern w:val="0"/>
          <w:szCs w:val="20"/>
          <w:lang w:eastAsia="fr-FR" w:bidi="ar-SA"/>
        </w:rPr>
      </w:pPr>
    </w:p>
    <w:p w14:paraId="7284D38D" w14:textId="5A98D47F" w:rsidR="00805CCD" w:rsidRDefault="00805CCD" w:rsidP="00805CCD">
      <w:pPr>
        <w:pStyle w:val="Standard"/>
        <w:jc w:val="both"/>
        <w:rPr>
          <w:rFonts w:asciiTheme="minorHAnsi" w:eastAsia="Times New Roman" w:hAnsiTheme="minorHAnsi" w:cstheme="minorHAnsi"/>
          <w:snapToGrid w:val="0"/>
          <w:kern w:val="0"/>
          <w:szCs w:val="20"/>
          <w:lang w:eastAsia="fr-FR" w:bidi="ar-SA"/>
        </w:rPr>
      </w:pPr>
      <w:r w:rsidRPr="00805CCD">
        <w:rPr>
          <w:rFonts w:asciiTheme="minorHAnsi" w:eastAsia="Times New Roman" w:hAnsiTheme="minorHAnsi" w:cstheme="minorHAnsi"/>
          <w:snapToGrid w:val="0"/>
          <w:kern w:val="0"/>
          <w:szCs w:val="20"/>
          <w:lang w:eastAsia="fr-FR" w:bidi="ar-SA"/>
        </w:rPr>
        <w:t>« [La reine de Saba] est venue des extrémités de la terre pour écouter la sagesse de Salomon, et il y a ici bien plus que Salomon…  et il y a ici bien plus que Jonas. »</w:t>
      </w:r>
      <w:r>
        <w:rPr>
          <w:rFonts w:asciiTheme="minorHAnsi" w:eastAsia="Times New Roman" w:hAnsiTheme="minorHAnsi" w:cstheme="minorHAnsi"/>
          <w:snapToGrid w:val="0"/>
          <w:kern w:val="0"/>
          <w:szCs w:val="20"/>
          <w:lang w:eastAsia="fr-FR" w:bidi="ar-SA"/>
        </w:rPr>
        <w:t xml:space="preserve"> </w:t>
      </w:r>
      <w:r w:rsidRPr="00805CCD">
        <w:rPr>
          <w:rFonts w:asciiTheme="minorHAnsi" w:eastAsia="Times New Roman" w:hAnsiTheme="minorHAnsi" w:cstheme="minorHAnsi"/>
          <w:i/>
          <w:iCs/>
          <w:snapToGrid w:val="0"/>
          <w:kern w:val="0"/>
          <w:szCs w:val="20"/>
          <w:lang w:eastAsia="fr-FR" w:bidi="ar-SA"/>
        </w:rPr>
        <w:t>(</w:t>
      </w:r>
      <w:proofErr w:type="spellStart"/>
      <w:r w:rsidRPr="00805CCD">
        <w:rPr>
          <w:rFonts w:asciiTheme="minorHAnsi" w:eastAsia="Times New Roman" w:hAnsiTheme="minorHAnsi" w:cstheme="minorHAnsi"/>
          <w:i/>
          <w:iCs/>
          <w:snapToGrid w:val="0"/>
          <w:kern w:val="0"/>
          <w:szCs w:val="20"/>
          <w:lang w:eastAsia="fr-FR" w:bidi="ar-SA"/>
        </w:rPr>
        <w:t>Lc</w:t>
      </w:r>
      <w:proofErr w:type="spellEnd"/>
      <w:r w:rsidRPr="00805CCD">
        <w:rPr>
          <w:rFonts w:asciiTheme="minorHAnsi" w:eastAsia="Times New Roman" w:hAnsiTheme="minorHAnsi" w:cstheme="minorHAnsi"/>
          <w:i/>
          <w:iCs/>
          <w:snapToGrid w:val="0"/>
          <w:kern w:val="0"/>
          <w:szCs w:val="20"/>
          <w:lang w:eastAsia="fr-FR" w:bidi="ar-SA"/>
        </w:rPr>
        <w:t xml:space="preserve"> 11, 29-32)</w:t>
      </w:r>
    </w:p>
    <w:p w14:paraId="27729D7B" w14:textId="77777777" w:rsidR="00805CCD" w:rsidRPr="00CC56D6" w:rsidRDefault="00805CCD" w:rsidP="00805CCD">
      <w:pPr>
        <w:pStyle w:val="Standard"/>
        <w:jc w:val="both"/>
        <w:rPr>
          <w:rFonts w:asciiTheme="minorHAnsi" w:eastAsia="Times New Roman" w:hAnsiTheme="minorHAnsi" w:cstheme="minorHAnsi"/>
          <w:snapToGrid w:val="0"/>
          <w:kern w:val="0"/>
          <w:szCs w:val="20"/>
          <w:lang w:eastAsia="fr-FR" w:bidi="ar-SA"/>
        </w:rPr>
      </w:pPr>
    </w:p>
    <w:p w14:paraId="6E5D10A3" w14:textId="34550AF7" w:rsidR="00805CCD" w:rsidRDefault="00805CCD" w:rsidP="00805CCD">
      <w:pPr>
        <w:pStyle w:val="Standard"/>
        <w:jc w:val="both"/>
        <w:rPr>
          <w:rFonts w:asciiTheme="minorHAnsi" w:eastAsia="Times New Roman" w:hAnsiTheme="minorHAnsi" w:cstheme="minorHAnsi"/>
          <w:snapToGrid w:val="0"/>
          <w:kern w:val="0"/>
          <w:szCs w:val="20"/>
          <w:lang w:eastAsia="fr-FR" w:bidi="ar-SA"/>
        </w:rPr>
      </w:pPr>
      <w:r w:rsidRPr="00805CCD">
        <w:rPr>
          <w:rFonts w:asciiTheme="minorHAnsi" w:eastAsia="Times New Roman" w:hAnsiTheme="minorHAnsi" w:cstheme="minorHAnsi"/>
          <w:snapToGrid w:val="0"/>
          <w:kern w:val="0"/>
          <w:szCs w:val="20"/>
          <w:lang w:eastAsia="fr-FR" w:bidi="ar-SA"/>
        </w:rPr>
        <w:t xml:space="preserve">« Le Père éternel a dit une seule parole : c’est Son Fils. Il l’a dit éternellement dans un éternel silence. C’est dans le silence de l’âme qu’elle se fait entendre. » </w:t>
      </w:r>
      <w:r w:rsidRPr="00805CCD">
        <w:rPr>
          <w:rFonts w:asciiTheme="minorHAnsi" w:eastAsia="Times New Roman" w:hAnsiTheme="minorHAnsi" w:cstheme="minorHAnsi"/>
          <w:i/>
          <w:iCs/>
          <w:snapToGrid w:val="0"/>
          <w:kern w:val="0"/>
          <w:szCs w:val="20"/>
          <w:lang w:eastAsia="fr-FR" w:bidi="ar-SA"/>
        </w:rPr>
        <w:t>(Saint Jean de la Croix, Maxime 147)</w:t>
      </w:r>
    </w:p>
    <w:p w14:paraId="4FA2D1BC" w14:textId="77777777" w:rsidR="00805CCD" w:rsidRPr="00CC56D6" w:rsidRDefault="00805CCD" w:rsidP="00805CCD">
      <w:pPr>
        <w:pStyle w:val="Standard"/>
        <w:jc w:val="both"/>
        <w:rPr>
          <w:rFonts w:asciiTheme="minorHAnsi" w:eastAsia="Times New Roman" w:hAnsiTheme="minorHAnsi" w:cstheme="minorHAnsi"/>
          <w:snapToGrid w:val="0"/>
          <w:kern w:val="0"/>
          <w:szCs w:val="20"/>
          <w:lang w:eastAsia="fr-FR" w:bidi="ar-SA"/>
        </w:rPr>
      </w:pPr>
    </w:p>
    <w:p w14:paraId="6F2EDCC5" w14:textId="05376E6F" w:rsidR="00805CCD" w:rsidRDefault="00805CCD" w:rsidP="00240DDA">
      <w:pPr>
        <w:pStyle w:val="Standard"/>
        <w:jc w:val="both"/>
        <w:rPr>
          <w:rFonts w:asciiTheme="minorHAnsi" w:eastAsia="Times New Roman" w:hAnsiTheme="minorHAnsi" w:cstheme="minorHAnsi"/>
          <w:snapToGrid w:val="0"/>
          <w:kern w:val="0"/>
          <w:szCs w:val="20"/>
          <w:lang w:eastAsia="fr-FR" w:bidi="ar-SA"/>
        </w:rPr>
      </w:pPr>
      <w:r w:rsidRPr="00805CCD">
        <w:rPr>
          <w:rFonts w:asciiTheme="minorHAnsi" w:eastAsia="Times New Roman" w:hAnsiTheme="minorHAnsi" w:cstheme="minorHAnsi"/>
          <w:snapToGrid w:val="0"/>
          <w:kern w:val="0"/>
          <w:szCs w:val="20"/>
          <w:lang w:eastAsia="fr-FR" w:bidi="ar-SA"/>
        </w:rPr>
        <w:t>Dans le silence je laisse retentir cette Parole unique du Père.</w:t>
      </w:r>
    </w:p>
    <w:p w14:paraId="3A945AF0" w14:textId="77777777" w:rsidR="00EB22B0" w:rsidRDefault="00EB22B0" w:rsidP="00240DDA">
      <w:pPr>
        <w:pStyle w:val="Standard"/>
        <w:jc w:val="both"/>
        <w:rPr>
          <w:rFonts w:asciiTheme="minorHAnsi" w:eastAsia="Times New Roman" w:hAnsiTheme="minorHAnsi" w:cstheme="minorHAnsi"/>
          <w:snapToGrid w:val="0"/>
          <w:kern w:val="0"/>
          <w:szCs w:val="20"/>
          <w:lang w:eastAsia="fr-FR" w:bidi="ar-SA"/>
        </w:rPr>
      </w:pPr>
    </w:p>
    <w:p w14:paraId="211F0B5A" w14:textId="3F033521" w:rsidR="00805CCD" w:rsidRDefault="00805CCD" w:rsidP="00240DDA">
      <w:pPr>
        <w:pStyle w:val="Standard"/>
        <w:jc w:val="both"/>
        <w:rPr>
          <w:rFonts w:asciiTheme="minorHAnsi" w:eastAsia="Times New Roman" w:hAnsiTheme="minorHAnsi" w:cstheme="minorHAnsi"/>
          <w:snapToGrid w:val="0"/>
          <w:kern w:val="0"/>
          <w:szCs w:val="20"/>
          <w:lang w:eastAsia="fr-FR" w:bidi="ar-SA"/>
        </w:rPr>
      </w:pPr>
    </w:p>
    <w:p w14:paraId="75D9F4B0" w14:textId="67DFB184" w:rsidR="00805CCD" w:rsidRDefault="00805CCD" w:rsidP="00805CCD">
      <w:pPr>
        <w:pStyle w:val="Standard"/>
        <w:jc w:val="both"/>
        <w:rPr>
          <w:rFonts w:asciiTheme="minorHAnsi" w:eastAsia="Times New Roman" w:hAnsiTheme="minorHAnsi" w:cstheme="minorHAnsi"/>
          <w:b/>
          <w:bCs/>
          <w:snapToGrid w:val="0"/>
          <w:kern w:val="0"/>
          <w:szCs w:val="20"/>
          <w:lang w:eastAsia="fr-FR" w:bidi="ar-SA"/>
        </w:rPr>
      </w:pPr>
      <w:r>
        <w:rPr>
          <w:rFonts w:asciiTheme="minorHAnsi" w:eastAsia="Times New Roman" w:hAnsiTheme="minorHAnsi" w:cstheme="minorHAnsi"/>
          <w:b/>
          <w:bCs/>
          <w:snapToGrid w:val="0"/>
          <w:kern w:val="0"/>
          <w:szCs w:val="20"/>
          <w:lang w:eastAsia="fr-FR" w:bidi="ar-SA"/>
        </w:rPr>
        <w:t>Jeudi 2 mars</w:t>
      </w:r>
      <w:r w:rsidRPr="00CC56D6">
        <w:rPr>
          <w:rFonts w:asciiTheme="minorHAnsi" w:eastAsia="Times New Roman" w:hAnsiTheme="minorHAnsi" w:cstheme="minorHAnsi"/>
          <w:b/>
          <w:bCs/>
          <w:snapToGrid w:val="0"/>
          <w:kern w:val="0"/>
          <w:szCs w:val="20"/>
          <w:lang w:eastAsia="fr-FR" w:bidi="ar-SA"/>
        </w:rPr>
        <w:t xml:space="preserve"> : </w:t>
      </w:r>
      <w:r w:rsidRPr="00805CCD">
        <w:rPr>
          <w:rFonts w:asciiTheme="minorHAnsi" w:eastAsia="Times New Roman" w:hAnsiTheme="minorHAnsi" w:cstheme="minorHAnsi"/>
          <w:b/>
          <w:bCs/>
          <w:snapToGrid w:val="0"/>
          <w:kern w:val="0"/>
          <w:szCs w:val="20"/>
          <w:lang w:eastAsia="fr-FR" w:bidi="ar-SA"/>
        </w:rPr>
        <w:t>Croire en la prière</w:t>
      </w:r>
    </w:p>
    <w:p w14:paraId="458CFFA5" w14:textId="77777777" w:rsidR="00805CCD" w:rsidRPr="00CC56D6" w:rsidRDefault="00805CCD" w:rsidP="00805CCD">
      <w:pPr>
        <w:pStyle w:val="Standard"/>
        <w:jc w:val="both"/>
        <w:rPr>
          <w:rFonts w:asciiTheme="minorHAnsi" w:eastAsia="Times New Roman" w:hAnsiTheme="minorHAnsi" w:cstheme="minorHAnsi"/>
          <w:snapToGrid w:val="0"/>
          <w:kern w:val="0"/>
          <w:szCs w:val="20"/>
          <w:lang w:eastAsia="fr-FR" w:bidi="ar-SA"/>
        </w:rPr>
      </w:pPr>
    </w:p>
    <w:p w14:paraId="7FF96F91" w14:textId="43671E10" w:rsidR="00805CCD" w:rsidRDefault="00805CCD" w:rsidP="00805CCD">
      <w:pPr>
        <w:pStyle w:val="Standard"/>
        <w:jc w:val="both"/>
        <w:rPr>
          <w:rFonts w:asciiTheme="minorHAnsi" w:eastAsia="Times New Roman" w:hAnsiTheme="minorHAnsi" w:cstheme="minorHAnsi"/>
          <w:i/>
          <w:iCs/>
          <w:snapToGrid w:val="0"/>
          <w:kern w:val="0"/>
          <w:szCs w:val="20"/>
          <w:lang w:eastAsia="fr-FR" w:bidi="ar-SA"/>
        </w:rPr>
      </w:pPr>
      <w:r w:rsidRPr="00805CCD">
        <w:rPr>
          <w:rFonts w:asciiTheme="minorHAnsi" w:eastAsia="Times New Roman" w:hAnsiTheme="minorHAnsi" w:cstheme="minorHAnsi"/>
          <w:snapToGrid w:val="0"/>
          <w:kern w:val="0"/>
          <w:szCs w:val="20"/>
          <w:lang w:eastAsia="fr-FR" w:bidi="ar-SA"/>
        </w:rPr>
        <w:t>« Tout ce que vous demanderez au Père en mon nom, il vous le donnera. »</w:t>
      </w:r>
      <w:r>
        <w:rPr>
          <w:rFonts w:asciiTheme="minorHAnsi" w:eastAsia="Times New Roman" w:hAnsiTheme="minorHAnsi" w:cstheme="minorHAnsi"/>
          <w:snapToGrid w:val="0"/>
          <w:kern w:val="0"/>
          <w:szCs w:val="20"/>
          <w:lang w:eastAsia="fr-FR" w:bidi="ar-SA"/>
        </w:rPr>
        <w:t xml:space="preserve"> </w:t>
      </w:r>
      <w:r w:rsidRPr="00805CCD">
        <w:rPr>
          <w:rFonts w:asciiTheme="minorHAnsi" w:eastAsia="Times New Roman" w:hAnsiTheme="minorHAnsi" w:cstheme="minorHAnsi"/>
          <w:i/>
          <w:iCs/>
          <w:snapToGrid w:val="0"/>
          <w:kern w:val="0"/>
          <w:szCs w:val="20"/>
          <w:lang w:eastAsia="fr-FR" w:bidi="ar-SA"/>
        </w:rPr>
        <w:t>(</w:t>
      </w:r>
      <w:proofErr w:type="spellStart"/>
      <w:r w:rsidRPr="00805CCD">
        <w:rPr>
          <w:rFonts w:asciiTheme="minorHAnsi" w:eastAsia="Times New Roman" w:hAnsiTheme="minorHAnsi" w:cstheme="minorHAnsi"/>
          <w:i/>
          <w:iCs/>
          <w:snapToGrid w:val="0"/>
          <w:kern w:val="0"/>
          <w:szCs w:val="20"/>
          <w:lang w:eastAsia="fr-FR" w:bidi="ar-SA"/>
        </w:rPr>
        <w:t>Jn</w:t>
      </w:r>
      <w:proofErr w:type="spellEnd"/>
      <w:r w:rsidRPr="00805CCD">
        <w:rPr>
          <w:rFonts w:asciiTheme="minorHAnsi" w:eastAsia="Times New Roman" w:hAnsiTheme="minorHAnsi" w:cstheme="minorHAnsi"/>
          <w:i/>
          <w:iCs/>
          <w:snapToGrid w:val="0"/>
          <w:kern w:val="0"/>
          <w:szCs w:val="20"/>
          <w:lang w:eastAsia="fr-FR" w:bidi="ar-SA"/>
        </w:rPr>
        <w:t xml:space="preserve"> 15,16)</w:t>
      </w:r>
    </w:p>
    <w:p w14:paraId="65F92533" w14:textId="77777777" w:rsidR="00805CCD" w:rsidRPr="00CC56D6" w:rsidRDefault="00805CCD" w:rsidP="00805CCD">
      <w:pPr>
        <w:pStyle w:val="Standard"/>
        <w:jc w:val="both"/>
        <w:rPr>
          <w:rFonts w:asciiTheme="minorHAnsi" w:eastAsia="Times New Roman" w:hAnsiTheme="minorHAnsi" w:cstheme="minorHAnsi"/>
          <w:snapToGrid w:val="0"/>
          <w:kern w:val="0"/>
          <w:szCs w:val="20"/>
          <w:lang w:eastAsia="fr-FR" w:bidi="ar-SA"/>
        </w:rPr>
      </w:pPr>
    </w:p>
    <w:p w14:paraId="1139023B" w14:textId="0FA72C5B" w:rsidR="00805CCD" w:rsidRDefault="00805CCD" w:rsidP="00805CCD">
      <w:pPr>
        <w:pStyle w:val="Standard"/>
        <w:jc w:val="both"/>
        <w:rPr>
          <w:rFonts w:asciiTheme="minorHAnsi" w:eastAsia="Times New Roman" w:hAnsiTheme="minorHAnsi" w:cstheme="minorHAnsi"/>
          <w:snapToGrid w:val="0"/>
          <w:kern w:val="0"/>
          <w:szCs w:val="20"/>
          <w:lang w:eastAsia="fr-FR" w:bidi="ar-SA"/>
        </w:rPr>
      </w:pPr>
      <w:r w:rsidRPr="00805CCD">
        <w:rPr>
          <w:rFonts w:asciiTheme="minorHAnsi" w:eastAsia="Times New Roman" w:hAnsiTheme="minorHAnsi" w:cstheme="minorHAnsi"/>
          <w:snapToGrid w:val="0"/>
          <w:kern w:val="0"/>
          <w:szCs w:val="20"/>
          <w:lang w:eastAsia="fr-FR" w:bidi="ar-SA"/>
        </w:rPr>
        <w:t>« Qu’elle est donc grande la puissance de la Prière ! On dirait une reine ayant à chaque instant libre accès auprès du roi et pouvant obtenir tout ce qu’elle demande ».</w:t>
      </w:r>
      <w:r>
        <w:rPr>
          <w:rFonts w:asciiTheme="minorHAnsi" w:eastAsia="Times New Roman" w:hAnsiTheme="minorHAnsi" w:cstheme="minorHAnsi"/>
          <w:snapToGrid w:val="0"/>
          <w:kern w:val="0"/>
          <w:szCs w:val="20"/>
          <w:lang w:eastAsia="fr-FR" w:bidi="ar-SA"/>
        </w:rPr>
        <w:t xml:space="preserve"> </w:t>
      </w:r>
      <w:r w:rsidRPr="00805CCD">
        <w:rPr>
          <w:rFonts w:asciiTheme="minorHAnsi" w:eastAsia="Times New Roman" w:hAnsiTheme="minorHAnsi" w:cstheme="minorHAnsi"/>
          <w:i/>
          <w:iCs/>
          <w:snapToGrid w:val="0"/>
          <w:kern w:val="0"/>
          <w:szCs w:val="20"/>
          <w:lang w:eastAsia="fr-FR" w:bidi="ar-SA"/>
        </w:rPr>
        <w:t>(Sainte Thérèse de l’Enfant-Jésus, Ms C 25)</w:t>
      </w:r>
    </w:p>
    <w:p w14:paraId="1B5D4FC4" w14:textId="77777777" w:rsidR="00805CCD" w:rsidRPr="00CC56D6" w:rsidRDefault="00805CCD" w:rsidP="00805CCD">
      <w:pPr>
        <w:pStyle w:val="Standard"/>
        <w:jc w:val="both"/>
        <w:rPr>
          <w:rFonts w:asciiTheme="minorHAnsi" w:eastAsia="Times New Roman" w:hAnsiTheme="minorHAnsi" w:cstheme="minorHAnsi"/>
          <w:snapToGrid w:val="0"/>
          <w:kern w:val="0"/>
          <w:szCs w:val="20"/>
          <w:lang w:eastAsia="fr-FR" w:bidi="ar-SA"/>
        </w:rPr>
      </w:pPr>
    </w:p>
    <w:p w14:paraId="5317432F" w14:textId="6E2CA1FB" w:rsidR="00805CCD" w:rsidRDefault="00805CCD" w:rsidP="00805CCD">
      <w:pPr>
        <w:pStyle w:val="Standard"/>
        <w:jc w:val="both"/>
        <w:rPr>
          <w:rFonts w:asciiTheme="minorHAnsi" w:eastAsia="Times New Roman" w:hAnsiTheme="minorHAnsi" w:cstheme="minorHAnsi"/>
          <w:snapToGrid w:val="0"/>
          <w:kern w:val="0"/>
          <w:szCs w:val="20"/>
          <w:lang w:eastAsia="fr-FR" w:bidi="ar-SA"/>
        </w:rPr>
      </w:pPr>
      <w:r w:rsidRPr="00805CCD">
        <w:rPr>
          <w:rFonts w:asciiTheme="minorHAnsi" w:eastAsia="Times New Roman" w:hAnsiTheme="minorHAnsi" w:cstheme="minorHAnsi"/>
          <w:snapToGrid w:val="0"/>
          <w:kern w:val="0"/>
          <w:szCs w:val="20"/>
          <w:lang w:eastAsia="fr-FR" w:bidi="ar-SA"/>
        </w:rPr>
        <w:t>Je prends un temps de silence pour me laisser envahir par la confiance en la prière au Nom de Jésus.</w:t>
      </w:r>
    </w:p>
    <w:p w14:paraId="791A025F" w14:textId="77777777" w:rsidR="00805CCD" w:rsidRDefault="00805CCD" w:rsidP="00240DDA">
      <w:pPr>
        <w:pStyle w:val="Standard"/>
        <w:jc w:val="both"/>
        <w:rPr>
          <w:rFonts w:asciiTheme="minorHAnsi" w:eastAsia="Times New Roman" w:hAnsiTheme="minorHAnsi" w:cstheme="minorHAnsi"/>
          <w:snapToGrid w:val="0"/>
          <w:kern w:val="0"/>
          <w:szCs w:val="20"/>
          <w:lang w:eastAsia="fr-FR" w:bidi="ar-SA"/>
        </w:rPr>
      </w:pPr>
    </w:p>
    <w:p w14:paraId="7B9BF959" w14:textId="77777777" w:rsidR="00FD4140" w:rsidRPr="00CC56D6" w:rsidRDefault="00FD4140" w:rsidP="00240DDA">
      <w:pPr>
        <w:pStyle w:val="Standard"/>
        <w:jc w:val="both"/>
        <w:rPr>
          <w:rFonts w:asciiTheme="minorHAnsi" w:eastAsia="Times New Roman" w:hAnsiTheme="minorHAnsi" w:cstheme="minorHAnsi"/>
          <w:snapToGrid w:val="0"/>
          <w:kern w:val="0"/>
          <w:szCs w:val="20"/>
          <w:lang w:eastAsia="fr-FR" w:bidi="ar-SA"/>
        </w:rPr>
      </w:pPr>
    </w:p>
    <w:p w14:paraId="763348A6" w14:textId="1BC4EF30" w:rsidR="00EB22B0" w:rsidRDefault="00EB22B0" w:rsidP="00EB22B0">
      <w:pPr>
        <w:pStyle w:val="Standard"/>
        <w:jc w:val="both"/>
        <w:rPr>
          <w:rFonts w:asciiTheme="minorHAnsi" w:eastAsia="Times New Roman" w:hAnsiTheme="minorHAnsi" w:cstheme="minorHAnsi"/>
          <w:b/>
          <w:bCs/>
          <w:snapToGrid w:val="0"/>
          <w:kern w:val="0"/>
          <w:szCs w:val="20"/>
          <w:lang w:eastAsia="fr-FR" w:bidi="ar-SA"/>
        </w:rPr>
      </w:pPr>
      <w:r>
        <w:rPr>
          <w:rFonts w:asciiTheme="minorHAnsi" w:eastAsia="Times New Roman" w:hAnsiTheme="minorHAnsi" w:cstheme="minorHAnsi"/>
          <w:b/>
          <w:bCs/>
          <w:snapToGrid w:val="0"/>
          <w:kern w:val="0"/>
          <w:szCs w:val="20"/>
          <w:lang w:eastAsia="fr-FR" w:bidi="ar-SA"/>
        </w:rPr>
        <w:t>Vendredi 3 mars</w:t>
      </w:r>
      <w:r w:rsidRPr="00CC56D6">
        <w:rPr>
          <w:rFonts w:asciiTheme="minorHAnsi" w:eastAsia="Times New Roman" w:hAnsiTheme="minorHAnsi" w:cstheme="minorHAnsi"/>
          <w:b/>
          <w:bCs/>
          <w:snapToGrid w:val="0"/>
          <w:kern w:val="0"/>
          <w:szCs w:val="20"/>
          <w:lang w:eastAsia="fr-FR" w:bidi="ar-SA"/>
        </w:rPr>
        <w:t xml:space="preserve"> : </w:t>
      </w:r>
      <w:r w:rsidRPr="00EB22B0">
        <w:rPr>
          <w:rFonts w:asciiTheme="minorHAnsi" w:eastAsia="Times New Roman" w:hAnsiTheme="minorHAnsi" w:cstheme="minorHAnsi"/>
          <w:b/>
          <w:bCs/>
          <w:snapToGrid w:val="0"/>
          <w:kern w:val="0"/>
          <w:szCs w:val="20"/>
          <w:lang w:eastAsia="fr-FR" w:bidi="ar-SA"/>
        </w:rPr>
        <w:t>Prier en vérité</w:t>
      </w:r>
    </w:p>
    <w:p w14:paraId="28770297" w14:textId="77777777" w:rsidR="00EB22B0" w:rsidRPr="00CC56D6" w:rsidRDefault="00EB22B0" w:rsidP="00EB22B0">
      <w:pPr>
        <w:pStyle w:val="Standard"/>
        <w:jc w:val="both"/>
        <w:rPr>
          <w:rFonts w:asciiTheme="minorHAnsi" w:eastAsia="Times New Roman" w:hAnsiTheme="minorHAnsi" w:cstheme="minorHAnsi"/>
          <w:snapToGrid w:val="0"/>
          <w:kern w:val="0"/>
          <w:szCs w:val="20"/>
          <w:lang w:eastAsia="fr-FR" w:bidi="ar-SA"/>
        </w:rPr>
      </w:pPr>
    </w:p>
    <w:p w14:paraId="57D58795" w14:textId="46369D62" w:rsidR="00EB22B0" w:rsidRPr="00EB22B0" w:rsidRDefault="00EB22B0" w:rsidP="00EB22B0">
      <w:pPr>
        <w:pStyle w:val="Standard"/>
        <w:jc w:val="both"/>
        <w:rPr>
          <w:rFonts w:asciiTheme="minorHAnsi" w:eastAsia="Times New Roman" w:hAnsiTheme="minorHAnsi" w:cstheme="minorHAnsi"/>
          <w:i/>
          <w:iCs/>
          <w:snapToGrid w:val="0"/>
          <w:kern w:val="0"/>
          <w:szCs w:val="20"/>
          <w:lang w:eastAsia="fr-FR" w:bidi="ar-SA"/>
        </w:rPr>
      </w:pPr>
      <w:r w:rsidRPr="00EB22B0">
        <w:rPr>
          <w:rFonts w:asciiTheme="minorHAnsi" w:eastAsia="Times New Roman" w:hAnsiTheme="minorHAnsi" w:cstheme="minorHAnsi"/>
          <w:snapToGrid w:val="0"/>
          <w:kern w:val="0"/>
          <w:szCs w:val="20"/>
          <w:lang w:eastAsia="fr-FR" w:bidi="ar-SA"/>
        </w:rPr>
        <w:t xml:space="preserve">« Si quelqu’un dit : ‘J’aime Dieu’, alors qu’il a de la haine contre son frère, c’est un menteur. </w:t>
      </w:r>
      <w:r w:rsidRPr="00EB22B0">
        <w:rPr>
          <w:rFonts w:asciiTheme="minorHAnsi" w:eastAsia="Times New Roman" w:hAnsiTheme="minorHAnsi" w:cstheme="minorHAnsi"/>
          <w:i/>
          <w:iCs/>
          <w:snapToGrid w:val="0"/>
          <w:kern w:val="0"/>
          <w:szCs w:val="20"/>
          <w:lang w:eastAsia="fr-FR" w:bidi="ar-SA"/>
        </w:rPr>
        <w:t>» (1 Jean 4,20)</w:t>
      </w:r>
    </w:p>
    <w:p w14:paraId="38409A16" w14:textId="77777777" w:rsidR="00EB22B0" w:rsidRPr="00CC56D6" w:rsidRDefault="00EB22B0" w:rsidP="00EB22B0">
      <w:pPr>
        <w:pStyle w:val="Standard"/>
        <w:jc w:val="both"/>
        <w:rPr>
          <w:rFonts w:asciiTheme="minorHAnsi" w:eastAsia="Times New Roman" w:hAnsiTheme="minorHAnsi" w:cstheme="minorHAnsi"/>
          <w:snapToGrid w:val="0"/>
          <w:kern w:val="0"/>
          <w:szCs w:val="20"/>
          <w:lang w:eastAsia="fr-FR" w:bidi="ar-SA"/>
        </w:rPr>
      </w:pPr>
    </w:p>
    <w:p w14:paraId="0391D86D" w14:textId="4C16B509" w:rsidR="00EB22B0" w:rsidRPr="00EB22B0" w:rsidRDefault="00EB22B0" w:rsidP="00EB22B0">
      <w:pPr>
        <w:pStyle w:val="Standard"/>
        <w:jc w:val="both"/>
        <w:rPr>
          <w:rFonts w:asciiTheme="minorHAnsi" w:eastAsia="Times New Roman" w:hAnsiTheme="minorHAnsi" w:cstheme="minorHAnsi"/>
          <w:i/>
          <w:iCs/>
          <w:snapToGrid w:val="0"/>
          <w:kern w:val="0"/>
          <w:szCs w:val="20"/>
          <w:lang w:eastAsia="fr-FR" w:bidi="ar-SA"/>
        </w:rPr>
      </w:pPr>
      <w:r w:rsidRPr="00EB22B0">
        <w:rPr>
          <w:rFonts w:asciiTheme="minorHAnsi" w:eastAsia="Times New Roman" w:hAnsiTheme="minorHAnsi" w:cstheme="minorHAnsi"/>
          <w:snapToGrid w:val="0"/>
          <w:kern w:val="0"/>
          <w:szCs w:val="20"/>
          <w:lang w:eastAsia="fr-FR" w:bidi="ar-SA"/>
        </w:rPr>
        <w:t xml:space="preserve">« Il me semble que je n’ai jamais cherché que la vérité… </w:t>
      </w:r>
      <w:r w:rsidRPr="00EB22B0">
        <w:rPr>
          <w:rFonts w:asciiTheme="minorHAnsi" w:eastAsia="Times New Roman" w:hAnsiTheme="minorHAnsi" w:cstheme="minorHAnsi"/>
          <w:i/>
          <w:iCs/>
          <w:snapToGrid w:val="0"/>
          <w:kern w:val="0"/>
          <w:szCs w:val="20"/>
          <w:lang w:eastAsia="fr-FR" w:bidi="ar-SA"/>
        </w:rPr>
        <w:t>» (Sainte Thérèse de l’Enfant-Jésus, C.J. 30/9/97)</w:t>
      </w:r>
    </w:p>
    <w:p w14:paraId="1E2BF5E9" w14:textId="77777777" w:rsidR="00EB22B0" w:rsidRPr="00CC56D6" w:rsidRDefault="00EB22B0" w:rsidP="00EB22B0">
      <w:pPr>
        <w:pStyle w:val="Standard"/>
        <w:jc w:val="both"/>
        <w:rPr>
          <w:rFonts w:asciiTheme="minorHAnsi" w:eastAsia="Times New Roman" w:hAnsiTheme="minorHAnsi" w:cstheme="minorHAnsi"/>
          <w:snapToGrid w:val="0"/>
          <w:kern w:val="0"/>
          <w:szCs w:val="20"/>
          <w:lang w:eastAsia="fr-FR" w:bidi="ar-SA"/>
        </w:rPr>
      </w:pPr>
    </w:p>
    <w:p w14:paraId="6517D124" w14:textId="6CAE6E16" w:rsidR="00EB22B0" w:rsidRDefault="00EB22B0" w:rsidP="00EB22B0">
      <w:pPr>
        <w:pStyle w:val="Standard"/>
        <w:jc w:val="both"/>
        <w:rPr>
          <w:rFonts w:asciiTheme="minorHAnsi" w:eastAsia="Times New Roman" w:hAnsiTheme="minorHAnsi" w:cstheme="minorHAnsi"/>
          <w:snapToGrid w:val="0"/>
          <w:kern w:val="0"/>
          <w:szCs w:val="20"/>
          <w:lang w:eastAsia="fr-FR" w:bidi="ar-SA"/>
        </w:rPr>
      </w:pPr>
      <w:r w:rsidRPr="00EB22B0">
        <w:rPr>
          <w:rFonts w:asciiTheme="minorHAnsi" w:eastAsia="Times New Roman" w:hAnsiTheme="minorHAnsi" w:cstheme="minorHAnsi"/>
          <w:snapToGrid w:val="0"/>
          <w:kern w:val="0"/>
          <w:szCs w:val="20"/>
          <w:lang w:eastAsia="fr-FR" w:bidi="ar-SA"/>
        </w:rPr>
        <w:t>Quelle offrande puis-je présenter à Dieu dans ma prière et à quelle réconciliation Il m’invite ?</w:t>
      </w:r>
    </w:p>
    <w:p w14:paraId="7AC23FDE" w14:textId="77777777" w:rsidR="0054188E" w:rsidRDefault="0054188E" w:rsidP="00EB22B0">
      <w:pPr>
        <w:pStyle w:val="Standard"/>
        <w:jc w:val="both"/>
        <w:rPr>
          <w:rFonts w:asciiTheme="minorHAnsi" w:eastAsia="Times New Roman" w:hAnsiTheme="minorHAnsi" w:cstheme="minorHAnsi"/>
          <w:snapToGrid w:val="0"/>
          <w:kern w:val="0"/>
          <w:szCs w:val="20"/>
          <w:lang w:eastAsia="fr-FR" w:bidi="ar-SA"/>
        </w:rPr>
      </w:pPr>
    </w:p>
    <w:p w14:paraId="47E89601" w14:textId="40CF6F5E" w:rsidR="0054188E" w:rsidRDefault="0054188E" w:rsidP="00EB22B0">
      <w:pPr>
        <w:pStyle w:val="Standard"/>
        <w:jc w:val="both"/>
        <w:rPr>
          <w:rFonts w:asciiTheme="minorHAnsi" w:eastAsia="Times New Roman" w:hAnsiTheme="minorHAnsi" w:cstheme="minorHAnsi"/>
          <w:snapToGrid w:val="0"/>
          <w:kern w:val="0"/>
          <w:szCs w:val="20"/>
          <w:lang w:eastAsia="fr-FR" w:bidi="ar-SA"/>
        </w:rPr>
      </w:pPr>
    </w:p>
    <w:p w14:paraId="4B41215A" w14:textId="66F427FA" w:rsidR="0054188E" w:rsidRDefault="0054188E" w:rsidP="0054188E">
      <w:pPr>
        <w:pStyle w:val="Standard"/>
        <w:jc w:val="both"/>
        <w:rPr>
          <w:rFonts w:asciiTheme="minorHAnsi" w:eastAsia="Times New Roman" w:hAnsiTheme="minorHAnsi" w:cstheme="minorHAnsi"/>
          <w:b/>
          <w:bCs/>
          <w:snapToGrid w:val="0"/>
          <w:kern w:val="0"/>
          <w:szCs w:val="20"/>
          <w:lang w:eastAsia="fr-FR" w:bidi="ar-SA"/>
        </w:rPr>
      </w:pPr>
      <w:r>
        <w:rPr>
          <w:rFonts w:asciiTheme="minorHAnsi" w:eastAsia="Times New Roman" w:hAnsiTheme="minorHAnsi" w:cstheme="minorHAnsi"/>
          <w:b/>
          <w:bCs/>
          <w:snapToGrid w:val="0"/>
          <w:kern w:val="0"/>
          <w:szCs w:val="20"/>
          <w:lang w:eastAsia="fr-FR" w:bidi="ar-SA"/>
        </w:rPr>
        <w:t>Samedi 4 mars</w:t>
      </w:r>
      <w:r w:rsidRPr="00CC56D6">
        <w:rPr>
          <w:rFonts w:asciiTheme="minorHAnsi" w:eastAsia="Times New Roman" w:hAnsiTheme="minorHAnsi" w:cstheme="minorHAnsi"/>
          <w:b/>
          <w:bCs/>
          <w:snapToGrid w:val="0"/>
          <w:kern w:val="0"/>
          <w:szCs w:val="20"/>
          <w:lang w:eastAsia="fr-FR" w:bidi="ar-SA"/>
        </w:rPr>
        <w:t xml:space="preserve"> : </w:t>
      </w:r>
      <w:r w:rsidRPr="0054188E">
        <w:rPr>
          <w:rFonts w:asciiTheme="minorHAnsi" w:eastAsia="Times New Roman" w:hAnsiTheme="minorHAnsi" w:cstheme="minorHAnsi"/>
          <w:b/>
          <w:bCs/>
          <w:snapToGrid w:val="0"/>
          <w:kern w:val="0"/>
          <w:szCs w:val="20"/>
          <w:lang w:eastAsia="fr-FR" w:bidi="ar-SA"/>
        </w:rPr>
        <w:t>Devant Dieu pour tous</w:t>
      </w:r>
    </w:p>
    <w:p w14:paraId="1CA94A8C" w14:textId="77777777" w:rsidR="0054188E" w:rsidRPr="00CC56D6" w:rsidRDefault="0054188E" w:rsidP="0054188E">
      <w:pPr>
        <w:pStyle w:val="Standard"/>
        <w:jc w:val="both"/>
        <w:rPr>
          <w:rFonts w:asciiTheme="minorHAnsi" w:eastAsia="Times New Roman" w:hAnsiTheme="minorHAnsi" w:cstheme="minorHAnsi"/>
          <w:snapToGrid w:val="0"/>
          <w:kern w:val="0"/>
          <w:szCs w:val="20"/>
          <w:lang w:eastAsia="fr-FR" w:bidi="ar-SA"/>
        </w:rPr>
      </w:pPr>
    </w:p>
    <w:p w14:paraId="28A8A590" w14:textId="63AB2D8C" w:rsidR="0054188E" w:rsidRDefault="0054188E" w:rsidP="0054188E">
      <w:pPr>
        <w:pStyle w:val="Standard"/>
        <w:jc w:val="both"/>
        <w:rPr>
          <w:rFonts w:asciiTheme="minorHAnsi" w:eastAsia="Times New Roman" w:hAnsiTheme="minorHAnsi" w:cstheme="minorHAnsi"/>
          <w:snapToGrid w:val="0"/>
          <w:kern w:val="0"/>
          <w:szCs w:val="20"/>
          <w:lang w:eastAsia="fr-FR" w:bidi="ar-SA"/>
        </w:rPr>
      </w:pPr>
      <w:r w:rsidRPr="0054188E">
        <w:rPr>
          <w:rFonts w:asciiTheme="minorHAnsi" w:eastAsia="Times New Roman" w:hAnsiTheme="minorHAnsi" w:cstheme="minorHAnsi"/>
          <w:snapToGrid w:val="0"/>
          <w:kern w:val="0"/>
          <w:szCs w:val="20"/>
          <w:lang w:eastAsia="fr-FR" w:bidi="ar-SA"/>
        </w:rPr>
        <w:t xml:space="preserve">« Aimez-vous les uns les autres comme je vous ai aimés. » </w:t>
      </w:r>
      <w:r w:rsidRPr="0054188E">
        <w:rPr>
          <w:rFonts w:asciiTheme="minorHAnsi" w:eastAsia="Times New Roman" w:hAnsiTheme="minorHAnsi" w:cstheme="minorHAnsi"/>
          <w:i/>
          <w:iCs/>
          <w:snapToGrid w:val="0"/>
          <w:kern w:val="0"/>
          <w:szCs w:val="20"/>
          <w:lang w:eastAsia="fr-FR" w:bidi="ar-SA"/>
        </w:rPr>
        <w:t>(</w:t>
      </w:r>
      <w:proofErr w:type="spellStart"/>
      <w:r w:rsidRPr="0054188E">
        <w:rPr>
          <w:rFonts w:asciiTheme="minorHAnsi" w:eastAsia="Times New Roman" w:hAnsiTheme="minorHAnsi" w:cstheme="minorHAnsi"/>
          <w:i/>
          <w:iCs/>
          <w:snapToGrid w:val="0"/>
          <w:kern w:val="0"/>
          <w:szCs w:val="20"/>
          <w:lang w:eastAsia="fr-FR" w:bidi="ar-SA"/>
        </w:rPr>
        <w:t>Jn</w:t>
      </w:r>
      <w:proofErr w:type="spellEnd"/>
      <w:r w:rsidRPr="0054188E">
        <w:rPr>
          <w:rFonts w:asciiTheme="minorHAnsi" w:eastAsia="Times New Roman" w:hAnsiTheme="minorHAnsi" w:cstheme="minorHAnsi"/>
          <w:i/>
          <w:iCs/>
          <w:snapToGrid w:val="0"/>
          <w:kern w:val="0"/>
          <w:szCs w:val="20"/>
          <w:lang w:eastAsia="fr-FR" w:bidi="ar-SA"/>
        </w:rPr>
        <w:t xml:space="preserve"> 15,12)</w:t>
      </w:r>
    </w:p>
    <w:p w14:paraId="38FF3A83" w14:textId="77777777" w:rsidR="0054188E" w:rsidRPr="00CC56D6" w:rsidRDefault="0054188E" w:rsidP="0054188E">
      <w:pPr>
        <w:pStyle w:val="Standard"/>
        <w:jc w:val="both"/>
        <w:rPr>
          <w:rFonts w:asciiTheme="minorHAnsi" w:eastAsia="Times New Roman" w:hAnsiTheme="minorHAnsi" w:cstheme="minorHAnsi"/>
          <w:snapToGrid w:val="0"/>
          <w:kern w:val="0"/>
          <w:szCs w:val="20"/>
          <w:lang w:eastAsia="fr-FR" w:bidi="ar-SA"/>
        </w:rPr>
      </w:pPr>
    </w:p>
    <w:p w14:paraId="3E6CE39A" w14:textId="209200A6" w:rsidR="0054188E" w:rsidRDefault="0054188E" w:rsidP="0054188E">
      <w:pPr>
        <w:pStyle w:val="Standard"/>
        <w:jc w:val="both"/>
        <w:rPr>
          <w:rFonts w:asciiTheme="minorHAnsi" w:eastAsia="Times New Roman" w:hAnsiTheme="minorHAnsi" w:cstheme="minorHAnsi"/>
          <w:i/>
          <w:iCs/>
          <w:snapToGrid w:val="0"/>
          <w:kern w:val="0"/>
          <w:szCs w:val="20"/>
          <w:lang w:eastAsia="fr-FR" w:bidi="ar-SA"/>
        </w:rPr>
      </w:pPr>
      <w:r w:rsidRPr="0054188E">
        <w:rPr>
          <w:rFonts w:asciiTheme="minorHAnsi" w:eastAsia="Times New Roman" w:hAnsiTheme="minorHAnsi" w:cstheme="minorHAnsi"/>
          <w:snapToGrid w:val="0"/>
          <w:kern w:val="0"/>
          <w:szCs w:val="20"/>
          <w:lang w:eastAsia="fr-FR" w:bidi="ar-SA"/>
        </w:rPr>
        <w:t xml:space="preserve">« Se tenir devant Dieu pour tous </w:t>
      </w:r>
      <w:r w:rsidRPr="0054188E">
        <w:rPr>
          <w:rFonts w:asciiTheme="minorHAnsi" w:eastAsia="Times New Roman" w:hAnsiTheme="minorHAnsi" w:cstheme="minorHAnsi"/>
          <w:i/>
          <w:iCs/>
          <w:snapToGrid w:val="0"/>
          <w:kern w:val="0"/>
          <w:szCs w:val="20"/>
          <w:lang w:eastAsia="fr-FR" w:bidi="ar-SA"/>
        </w:rPr>
        <w:t>» (Sainte Thérèse Bénédicte de la Croix - Lettre du 14 mai 1934 à Fritz Kaufmann.)</w:t>
      </w:r>
    </w:p>
    <w:p w14:paraId="1C2F99C7" w14:textId="77777777" w:rsidR="0054188E" w:rsidRPr="0054188E" w:rsidRDefault="0054188E" w:rsidP="0054188E">
      <w:pPr>
        <w:pStyle w:val="Standard"/>
        <w:jc w:val="both"/>
        <w:rPr>
          <w:rFonts w:asciiTheme="minorHAnsi" w:eastAsia="Times New Roman" w:hAnsiTheme="minorHAnsi" w:cstheme="minorHAnsi"/>
          <w:i/>
          <w:iCs/>
          <w:snapToGrid w:val="0"/>
          <w:kern w:val="0"/>
          <w:szCs w:val="20"/>
          <w:lang w:eastAsia="fr-FR" w:bidi="ar-SA"/>
        </w:rPr>
      </w:pPr>
    </w:p>
    <w:p w14:paraId="70F03C2B" w14:textId="44406EBA" w:rsidR="0054188E" w:rsidRDefault="0054188E" w:rsidP="00EB22B0">
      <w:pPr>
        <w:pStyle w:val="Standard"/>
        <w:jc w:val="both"/>
        <w:rPr>
          <w:rFonts w:asciiTheme="minorHAnsi" w:eastAsia="Times New Roman" w:hAnsiTheme="minorHAnsi" w:cstheme="minorHAnsi"/>
          <w:snapToGrid w:val="0"/>
          <w:kern w:val="0"/>
          <w:szCs w:val="20"/>
          <w:lang w:eastAsia="fr-FR" w:bidi="ar-SA"/>
        </w:rPr>
      </w:pPr>
      <w:r w:rsidRPr="0054188E">
        <w:rPr>
          <w:rFonts w:asciiTheme="minorHAnsi" w:eastAsia="Times New Roman" w:hAnsiTheme="minorHAnsi" w:cstheme="minorHAnsi"/>
          <w:snapToGrid w:val="0"/>
          <w:kern w:val="0"/>
          <w:szCs w:val="20"/>
          <w:lang w:eastAsia="fr-FR" w:bidi="ar-SA"/>
        </w:rPr>
        <w:t>Me laisser à l’Esprit pour aimer de l’amour dont Jésus nous aime.</w:t>
      </w:r>
    </w:p>
    <w:p w14:paraId="6A35E7CF" w14:textId="77777777" w:rsidR="00240DDA" w:rsidRPr="00CC56D6" w:rsidRDefault="00240DDA" w:rsidP="00240DDA">
      <w:pPr>
        <w:pStyle w:val="Standard"/>
        <w:jc w:val="both"/>
        <w:rPr>
          <w:rFonts w:asciiTheme="minorHAnsi" w:eastAsia="Times New Roman" w:hAnsiTheme="minorHAnsi" w:cstheme="minorHAnsi"/>
          <w:snapToGrid w:val="0"/>
          <w:kern w:val="0"/>
          <w:szCs w:val="20"/>
          <w:lang w:eastAsia="fr-FR" w:bidi="ar-SA"/>
        </w:rPr>
      </w:pPr>
    </w:p>
    <w:sectPr w:rsidR="00240DDA" w:rsidRPr="00CC56D6" w:rsidSect="0014497D">
      <w:footerReference w:type="default" r:id="rId7"/>
      <w:footerReference w:type="first" r:id="rId8"/>
      <w:pgSz w:w="11907" w:h="16840" w:code="9"/>
      <w:pgMar w:top="851" w:right="1134" w:bottom="85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E9A22" w14:textId="77777777" w:rsidR="00170528" w:rsidRDefault="00170528" w:rsidP="009708F7">
      <w:pPr>
        <w:spacing w:after="0" w:line="240" w:lineRule="auto"/>
      </w:pPr>
      <w:r>
        <w:separator/>
      </w:r>
    </w:p>
  </w:endnote>
  <w:endnote w:type="continuationSeparator" w:id="0">
    <w:p w14:paraId="25082F14" w14:textId="77777777" w:rsidR="00170528" w:rsidRDefault="00170528" w:rsidP="00970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6DE34" w14:textId="73947DF5" w:rsidR="0014497D" w:rsidRDefault="0014497D" w:rsidP="0014497D">
    <w:pPr>
      <w:pStyle w:val="Pieddepag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4746605"/>
      <w:docPartObj>
        <w:docPartGallery w:val="Page Numbers (Bottom of Page)"/>
        <w:docPartUnique/>
      </w:docPartObj>
    </w:sdtPr>
    <w:sdtEndPr/>
    <w:sdtContent>
      <w:sdt>
        <w:sdtPr>
          <w:id w:val="-1769616900"/>
          <w:docPartObj>
            <w:docPartGallery w:val="Page Numbers (Top of Page)"/>
            <w:docPartUnique/>
          </w:docPartObj>
        </w:sdtPr>
        <w:sdtEndPr/>
        <w:sdtContent>
          <w:p w14:paraId="7F8CE251" w14:textId="336200A9" w:rsidR="000A471F" w:rsidRDefault="0014497D" w:rsidP="0014497D">
            <w:pPr>
              <w:pStyle w:val="Pieddepage"/>
              <w:jc w:val="right"/>
            </w:pPr>
            <w:r>
              <w:t xml:space="preserve">Page </w:t>
            </w:r>
            <w:r>
              <w:rPr>
                <w:b/>
                <w:bCs/>
              </w:rPr>
              <w:fldChar w:fldCharType="begin"/>
            </w:r>
            <w:r>
              <w:rPr>
                <w:b/>
                <w:bCs/>
              </w:rPr>
              <w:instrText>PAGE</w:instrText>
            </w:r>
            <w:r>
              <w:rPr>
                <w:b/>
                <w:bCs/>
              </w:rPr>
              <w:fldChar w:fldCharType="separate"/>
            </w:r>
            <w:r>
              <w:rPr>
                <w:b/>
                <w:bCs/>
              </w:rPr>
              <w:t>2</w:t>
            </w:r>
            <w:r>
              <w:rPr>
                <w:b/>
                <w:bCs/>
              </w:rPr>
              <w:fldChar w:fldCharType="end"/>
            </w:r>
            <w:r>
              <w:t xml:space="preserve"> sur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1AB84" w14:textId="77777777" w:rsidR="00170528" w:rsidRDefault="00170528" w:rsidP="009708F7">
      <w:pPr>
        <w:spacing w:after="0" w:line="240" w:lineRule="auto"/>
      </w:pPr>
      <w:r>
        <w:separator/>
      </w:r>
    </w:p>
  </w:footnote>
  <w:footnote w:type="continuationSeparator" w:id="0">
    <w:p w14:paraId="24B2145A" w14:textId="77777777" w:rsidR="00170528" w:rsidRDefault="00170528" w:rsidP="009708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B19D8"/>
    <w:multiLevelType w:val="hybridMultilevel"/>
    <w:tmpl w:val="22127600"/>
    <w:lvl w:ilvl="0" w:tplc="987E9D32">
      <w:numFmt w:val="bullet"/>
      <w:lvlText w:val="-"/>
      <w:lvlJc w:val="left"/>
      <w:pPr>
        <w:ind w:left="1080" w:hanging="360"/>
      </w:pPr>
      <w:rPr>
        <w:rFonts w:ascii="Book Antiqua" w:eastAsia="Times New Roman" w:hAnsi="Book Antiqua"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7F466950"/>
    <w:multiLevelType w:val="hybridMultilevel"/>
    <w:tmpl w:val="D108B0B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1152673720">
    <w:abstractNumId w:val="0"/>
  </w:num>
  <w:num w:numId="2" w16cid:durableId="545600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8F7"/>
    <w:rsid w:val="00036C76"/>
    <w:rsid w:val="00047849"/>
    <w:rsid w:val="00090B75"/>
    <w:rsid w:val="000930B8"/>
    <w:rsid w:val="00096F21"/>
    <w:rsid w:val="000A471F"/>
    <w:rsid w:val="0014497D"/>
    <w:rsid w:val="00170528"/>
    <w:rsid w:val="001E16DA"/>
    <w:rsid w:val="001F7365"/>
    <w:rsid w:val="00217048"/>
    <w:rsid w:val="0023207B"/>
    <w:rsid w:val="00240DDA"/>
    <w:rsid w:val="00244DE9"/>
    <w:rsid w:val="00260BEB"/>
    <w:rsid w:val="00285C65"/>
    <w:rsid w:val="0028690D"/>
    <w:rsid w:val="002C7624"/>
    <w:rsid w:val="002E51E9"/>
    <w:rsid w:val="002F6DEE"/>
    <w:rsid w:val="003807DA"/>
    <w:rsid w:val="003B52CD"/>
    <w:rsid w:val="004426F2"/>
    <w:rsid w:val="00472151"/>
    <w:rsid w:val="0054188E"/>
    <w:rsid w:val="00572B2F"/>
    <w:rsid w:val="005757CF"/>
    <w:rsid w:val="005A12F5"/>
    <w:rsid w:val="005E06B1"/>
    <w:rsid w:val="006451F0"/>
    <w:rsid w:val="00651446"/>
    <w:rsid w:val="00663F92"/>
    <w:rsid w:val="006D0443"/>
    <w:rsid w:val="006D7E51"/>
    <w:rsid w:val="007674D0"/>
    <w:rsid w:val="00805CCD"/>
    <w:rsid w:val="00831E21"/>
    <w:rsid w:val="00836647"/>
    <w:rsid w:val="00845737"/>
    <w:rsid w:val="00855EEA"/>
    <w:rsid w:val="00882FB6"/>
    <w:rsid w:val="008C2CD3"/>
    <w:rsid w:val="008E6F90"/>
    <w:rsid w:val="009206A2"/>
    <w:rsid w:val="009704AB"/>
    <w:rsid w:val="009708F7"/>
    <w:rsid w:val="00973FE8"/>
    <w:rsid w:val="00974EEB"/>
    <w:rsid w:val="009A7348"/>
    <w:rsid w:val="00A20E2A"/>
    <w:rsid w:val="00A6145B"/>
    <w:rsid w:val="00B558A1"/>
    <w:rsid w:val="00B71509"/>
    <w:rsid w:val="00C1492B"/>
    <w:rsid w:val="00C43DC8"/>
    <w:rsid w:val="00C476CA"/>
    <w:rsid w:val="00CA121F"/>
    <w:rsid w:val="00CB7CD4"/>
    <w:rsid w:val="00CC41A4"/>
    <w:rsid w:val="00D23878"/>
    <w:rsid w:val="00D31BD9"/>
    <w:rsid w:val="00D4033D"/>
    <w:rsid w:val="00D44953"/>
    <w:rsid w:val="00E91231"/>
    <w:rsid w:val="00EB22B0"/>
    <w:rsid w:val="00F3751D"/>
    <w:rsid w:val="00F76F1F"/>
    <w:rsid w:val="00F90A57"/>
    <w:rsid w:val="00FD41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08F9E"/>
  <w15:chartTrackingRefBased/>
  <w15:docId w15:val="{76578001-58EC-4215-8E37-2F4380E6E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E06B1"/>
    <w:pPr>
      <w:keepNext/>
      <w:keepLines/>
      <w:spacing w:after="240"/>
      <w:jc w:val="center"/>
      <w:outlineLvl w:val="0"/>
    </w:pPr>
    <w:rPr>
      <w:rFonts w:asciiTheme="majorHAnsi" w:eastAsia="Times New Roman" w:hAnsiTheme="majorHAnsi" w:cstheme="majorBidi"/>
      <w:color w:val="2F5496" w:themeColor="accent1" w:themeShade="BF"/>
      <w:sz w:val="32"/>
      <w:szCs w:val="32"/>
      <w:lang w:eastAsia="fr-FR"/>
    </w:rPr>
  </w:style>
  <w:style w:type="paragraph" w:styleId="Titre2">
    <w:name w:val="heading 2"/>
    <w:basedOn w:val="Normal"/>
    <w:next w:val="Normal"/>
    <w:link w:val="Titre2Car"/>
    <w:uiPriority w:val="9"/>
    <w:unhideWhenUsed/>
    <w:qFormat/>
    <w:rsid w:val="00C476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semiHidden/>
    <w:rsid w:val="009708F7"/>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semiHidden/>
    <w:rsid w:val="009708F7"/>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9708F7"/>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uiPriority w:val="99"/>
    <w:rsid w:val="009708F7"/>
    <w:rPr>
      <w:rFonts w:ascii="Times New Roman" w:eastAsia="Times New Roman" w:hAnsi="Times New Roman" w:cs="Times New Roman"/>
      <w:sz w:val="24"/>
      <w:szCs w:val="24"/>
      <w:lang w:eastAsia="fr-FR"/>
    </w:rPr>
  </w:style>
  <w:style w:type="character" w:styleId="Numrodepage">
    <w:name w:val="page number"/>
    <w:basedOn w:val="Policepardfaut"/>
    <w:semiHidden/>
    <w:rsid w:val="009708F7"/>
  </w:style>
  <w:style w:type="character" w:customStyle="1" w:styleId="Titre1Car">
    <w:name w:val="Titre 1 Car"/>
    <w:basedOn w:val="Policepardfaut"/>
    <w:link w:val="Titre1"/>
    <w:uiPriority w:val="9"/>
    <w:rsid w:val="005E06B1"/>
    <w:rPr>
      <w:rFonts w:asciiTheme="majorHAnsi" w:eastAsia="Times New Roman" w:hAnsiTheme="majorHAnsi" w:cstheme="majorBidi"/>
      <w:color w:val="2F5496" w:themeColor="accent1" w:themeShade="BF"/>
      <w:sz w:val="32"/>
      <w:szCs w:val="32"/>
      <w:lang w:eastAsia="fr-FR"/>
    </w:rPr>
  </w:style>
  <w:style w:type="paragraph" w:styleId="Paragraphedeliste">
    <w:name w:val="List Paragraph"/>
    <w:basedOn w:val="Normal"/>
    <w:uiPriority w:val="34"/>
    <w:qFormat/>
    <w:rsid w:val="003807DA"/>
    <w:pPr>
      <w:ind w:left="720"/>
      <w:contextualSpacing/>
    </w:pPr>
  </w:style>
  <w:style w:type="character" w:customStyle="1" w:styleId="Titre2Car">
    <w:name w:val="Titre 2 Car"/>
    <w:basedOn w:val="Policepardfaut"/>
    <w:link w:val="Titre2"/>
    <w:uiPriority w:val="9"/>
    <w:rsid w:val="00C476CA"/>
    <w:rPr>
      <w:rFonts w:asciiTheme="majorHAnsi" w:eastAsiaTheme="majorEastAsia" w:hAnsiTheme="majorHAnsi" w:cstheme="majorBidi"/>
      <w:color w:val="2F5496" w:themeColor="accent1" w:themeShade="BF"/>
      <w:sz w:val="26"/>
      <w:szCs w:val="26"/>
    </w:rPr>
  </w:style>
  <w:style w:type="paragraph" w:customStyle="1" w:styleId="Standard">
    <w:name w:val="Standard"/>
    <w:rsid w:val="00240DDA"/>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5</Pages>
  <Words>2262</Words>
  <Characters>12445</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Marie</dc:creator>
  <cp:keywords/>
  <dc:description/>
  <cp:lastModifiedBy>Carmes de Paris Carmes de Paris</cp:lastModifiedBy>
  <cp:revision>15</cp:revision>
  <dcterms:created xsi:type="dcterms:W3CDTF">2023-01-30T13:20:00Z</dcterms:created>
  <dcterms:modified xsi:type="dcterms:W3CDTF">2023-02-08T15:58:00Z</dcterms:modified>
</cp:coreProperties>
</file>