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7AE7" w14:textId="77777777" w:rsidR="00BA0E90" w:rsidRPr="00FF7297" w:rsidRDefault="00BA0E90" w:rsidP="00BA0E90">
      <w:pPr>
        <w:jc w:val="center"/>
        <w:rPr>
          <w:b/>
          <w:bCs/>
          <w:sz w:val="28"/>
          <w:szCs w:val="28"/>
        </w:rPr>
      </w:pPr>
      <w:r w:rsidRPr="00FF7297">
        <w:rPr>
          <w:b/>
          <w:bCs/>
          <w:sz w:val="28"/>
          <w:szCs w:val="28"/>
        </w:rPr>
        <w:t>Retraite en ligne - Avent 202</w:t>
      </w:r>
      <w:r>
        <w:rPr>
          <w:b/>
          <w:bCs/>
          <w:sz w:val="28"/>
          <w:szCs w:val="28"/>
        </w:rPr>
        <w:t>5</w:t>
      </w:r>
      <w:r w:rsidRPr="00FF7297">
        <w:rPr>
          <w:b/>
          <w:bCs/>
          <w:sz w:val="28"/>
          <w:szCs w:val="28"/>
        </w:rPr>
        <w:t xml:space="preserve"> avec Ste </w:t>
      </w:r>
      <w:r>
        <w:rPr>
          <w:b/>
          <w:bCs/>
          <w:sz w:val="28"/>
          <w:szCs w:val="28"/>
        </w:rPr>
        <w:t>Mariam de Jésus Crucifié</w:t>
      </w:r>
    </w:p>
    <w:p w14:paraId="2DB8D659" w14:textId="77777777" w:rsidR="00BA0E90" w:rsidRDefault="00BA0E90" w:rsidP="00BA0E90">
      <w:pPr>
        <w:jc w:val="center"/>
        <w:rPr>
          <w:b/>
          <w:bCs/>
          <w:sz w:val="28"/>
          <w:szCs w:val="28"/>
        </w:rPr>
      </w:pPr>
      <w:r w:rsidRPr="00FF7297">
        <w:rPr>
          <w:b/>
          <w:bCs/>
          <w:sz w:val="28"/>
          <w:szCs w:val="28"/>
        </w:rPr>
        <w:t>« </w:t>
      </w:r>
      <w:r>
        <w:rPr>
          <w:b/>
          <w:bCs/>
          <w:sz w:val="28"/>
          <w:szCs w:val="28"/>
        </w:rPr>
        <w:t>Mariam ou la voie des pauvres du Seigneur</w:t>
      </w:r>
      <w:r w:rsidRPr="00FF7297">
        <w:rPr>
          <w:b/>
          <w:bCs/>
          <w:sz w:val="28"/>
          <w:szCs w:val="28"/>
        </w:rPr>
        <w:t> »</w:t>
      </w:r>
    </w:p>
    <w:p w14:paraId="6D44A174" w14:textId="77777777" w:rsidR="00BA0E90" w:rsidRPr="00FF7297" w:rsidRDefault="00BA0E90" w:rsidP="00BA0E90">
      <w:pPr>
        <w:jc w:val="center"/>
        <w:rPr>
          <w:b/>
          <w:bCs/>
          <w:sz w:val="28"/>
          <w:szCs w:val="28"/>
        </w:rPr>
      </w:pPr>
    </w:p>
    <w:p w14:paraId="770D096B" w14:textId="1EDA386F" w:rsidR="006E3C1E" w:rsidRPr="00F77F35" w:rsidRDefault="00BA0E90" w:rsidP="00BA0E90">
      <w:pPr>
        <w:jc w:val="center"/>
        <w:rPr>
          <w:b/>
          <w:sz w:val="32"/>
          <w:szCs w:val="32"/>
        </w:rPr>
      </w:pPr>
      <w:r>
        <w:rPr>
          <w:b/>
          <w:sz w:val="28"/>
          <w:szCs w:val="28"/>
        </w:rPr>
        <w:t>Semaine 1</w:t>
      </w:r>
      <w:r w:rsidRPr="00AB630E">
        <w:rPr>
          <w:b/>
          <w:sz w:val="28"/>
          <w:szCs w:val="28"/>
        </w:rPr>
        <w:t> :</w:t>
      </w:r>
      <w:r>
        <w:rPr>
          <w:b/>
          <w:sz w:val="28"/>
          <w:szCs w:val="28"/>
        </w:rPr>
        <w:t xml:space="preserve"> </w:t>
      </w:r>
      <w:r w:rsidR="006E3C1E" w:rsidRPr="00BA0E90">
        <w:rPr>
          <w:b/>
          <w:sz w:val="28"/>
          <w:szCs w:val="28"/>
        </w:rPr>
        <w:t>Venez et veillez</w:t>
      </w:r>
    </w:p>
    <w:p w14:paraId="4A2F424F" w14:textId="77777777" w:rsidR="006E3C1E" w:rsidRDefault="006E3C1E" w:rsidP="006E3C1E"/>
    <w:p w14:paraId="4AEF25AE" w14:textId="77777777" w:rsidR="00B96EA6" w:rsidRDefault="00B96EA6" w:rsidP="00B96EA6">
      <w:pPr>
        <w:jc w:val="both"/>
        <w:rPr>
          <w:b/>
          <w:color w:val="000000"/>
          <w:sz w:val="28"/>
          <w:szCs w:val="28"/>
        </w:rPr>
      </w:pPr>
    </w:p>
    <w:p w14:paraId="3DE910BB" w14:textId="77777777" w:rsidR="00B96EA6" w:rsidRDefault="00B96EA6" w:rsidP="00B96EA6">
      <w:pPr>
        <w:jc w:val="both"/>
        <w:rPr>
          <w:b/>
          <w:color w:val="000000"/>
          <w:sz w:val="28"/>
          <w:szCs w:val="28"/>
        </w:rPr>
      </w:pPr>
    </w:p>
    <w:p w14:paraId="7E04AAF5" w14:textId="53855A61" w:rsidR="00B96EA6" w:rsidRPr="00B96EA6" w:rsidRDefault="00B96EA6" w:rsidP="00B96EA6">
      <w:pPr>
        <w:jc w:val="both"/>
        <w:rPr>
          <w:b/>
          <w:color w:val="000000"/>
          <w:sz w:val="28"/>
          <w:szCs w:val="28"/>
        </w:rPr>
      </w:pPr>
      <w:r w:rsidRPr="00B96EA6">
        <w:rPr>
          <w:b/>
          <w:color w:val="000000"/>
          <w:sz w:val="28"/>
          <w:szCs w:val="28"/>
        </w:rPr>
        <w:t>Évangile de Jésus Christ selon saint Matthieu (Mt 24, 37-44)</w:t>
      </w:r>
    </w:p>
    <w:p w14:paraId="7FA0AFB2" w14:textId="77777777" w:rsidR="006E3C1E" w:rsidRDefault="006E3C1E" w:rsidP="006E3C1E">
      <w:pPr>
        <w:jc w:val="both"/>
        <w:rPr>
          <w:color w:val="000000"/>
        </w:rPr>
      </w:pPr>
    </w:p>
    <w:p w14:paraId="6D7F100F" w14:textId="77777777" w:rsidR="00B96EA6" w:rsidRPr="00B96EA6" w:rsidRDefault="00B96EA6" w:rsidP="00B96EA6">
      <w:pPr>
        <w:jc w:val="both"/>
        <w:rPr>
          <w:color w:val="000000"/>
        </w:rPr>
      </w:pPr>
      <w:r w:rsidRPr="00B96EA6">
        <w:rPr>
          <w:color w:val="000000"/>
        </w:rPr>
        <w:t>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w:t>
      </w:r>
    </w:p>
    <w:p w14:paraId="3A9F57D7" w14:textId="3E97EE62" w:rsidR="00B96EA6" w:rsidRDefault="00B96EA6" w:rsidP="00B96EA6">
      <w:pPr>
        <w:jc w:val="both"/>
        <w:rPr>
          <w:color w:val="000000"/>
        </w:rPr>
      </w:pPr>
      <w:r w:rsidRPr="00B96EA6">
        <w:rPr>
          <w:color w:val="000000"/>
        </w:rPr>
        <w:t>Comprenez-le bien : si le maître de maison avait su à quelle heure de la nuit le voleur viendrait, il aurait veillé et n’aurait pas laissé percer le mur de sa maison. Tenez-vous donc prêts, vous aussi : c’est à l’heure où vous n’y penserez pas que le Fils de l’homme viendra. »</w:t>
      </w:r>
    </w:p>
    <w:p w14:paraId="7984D032" w14:textId="77777777" w:rsidR="002276BD" w:rsidRDefault="002276BD" w:rsidP="006E3C1E">
      <w:pPr>
        <w:jc w:val="both"/>
        <w:rPr>
          <w:color w:val="000000"/>
        </w:rPr>
      </w:pPr>
    </w:p>
    <w:p w14:paraId="2381999D" w14:textId="77777777" w:rsidR="00B96EA6" w:rsidRDefault="00B96EA6" w:rsidP="006E3C1E">
      <w:pPr>
        <w:jc w:val="both"/>
        <w:rPr>
          <w:b/>
          <w:color w:val="000000"/>
          <w:sz w:val="28"/>
          <w:szCs w:val="28"/>
        </w:rPr>
      </w:pPr>
    </w:p>
    <w:p w14:paraId="52813DEB" w14:textId="70AC77EC" w:rsidR="006E3C1E" w:rsidRDefault="006E3C1E" w:rsidP="006E3C1E">
      <w:pPr>
        <w:jc w:val="both"/>
        <w:rPr>
          <w:b/>
          <w:color w:val="000000"/>
          <w:sz w:val="28"/>
          <w:szCs w:val="28"/>
        </w:rPr>
      </w:pPr>
      <w:r w:rsidRPr="00BA0E90">
        <w:rPr>
          <w:b/>
          <w:color w:val="000000"/>
          <w:sz w:val="28"/>
          <w:szCs w:val="28"/>
        </w:rPr>
        <w:t>Venez…</w:t>
      </w:r>
    </w:p>
    <w:p w14:paraId="090F3B9E" w14:textId="77777777" w:rsidR="00BA0E90" w:rsidRPr="00BA0E90" w:rsidRDefault="00BA0E90" w:rsidP="006E3C1E">
      <w:pPr>
        <w:jc w:val="both"/>
        <w:rPr>
          <w:b/>
          <w:color w:val="000000"/>
          <w:sz w:val="28"/>
          <w:szCs w:val="28"/>
        </w:rPr>
      </w:pPr>
    </w:p>
    <w:p w14:paraId="43313CC2" w14:textId="7ECC34D7" w:rsidR="006E3C1E" w:rsidRDefault="006E3C1E" w:rsidP="006E3C1E">
      <w:pPr>
        <w:jc w:val="both"/>
      </w:pPr>
      <w:r>
        <w:t xml:space="preserve">La voix du prophète Isaïe nous invite à lever les yeux vers l’horizon ultime de notre cheminement terrestre, et désirer ce lieu où le Seigneur veut nous mener. Nous sommes appelés à </w:t>
      </w:r>
      <w:r w:rsidRPr="003B7E8E">
        <w:rPr>
          <w:b/>
        </w:rPr>
        <w:t>« venir ».</w:t>
      </w:r>
      <w:r>
        <w:t xml:space="preserve"> Ce mot</w:t>
      </w:r>
      <w:r w:rsidR="00B56A07">
        <w:t xml:space="preserve"> </w:t>
      </w:r>
      <w:r>
        <w:t xml:space="preserve">« venir » traverse les lectures du temps de l’Avent : </w:t>
      </w:r>
      <w:r w:rsidRPr="000A41A3">
        <w:rPr>
          <w:color w:val="000000"/>
        </w:rPr>
        <w:t xml:space="preserve">« </w:t>
      </w:r>
      <w:r w:rsidRPr="00B56A07">
        <w:rPr>
          <w:b/>
          <w:bCs/>
          <w:i/>
          <w:color w:val="000000"/>
        </w:rPr>
        <w:t>Venez</w:t>
      </w:r>
      <w:r w:rsidRPr="00B56A07">
        <w:rPr>
          <w:i/>
          <w:color w:val="000000"/>
        </w:rPr>
        <w:t>, montons à la montagne du Seigneur, au temple du Dieu de Jacob.</w:t>
      </w:r>
      <w:r>
        <w:rPr>
          <w:color w:val="000000"/>
        </w:rPr>
        <w:t xml:space="preserve"> » (Is. 2, 3) </w:t>
      </w:r>
      <w:r>
        <w:t>« </w:t>
      </w:r>
      <w:r w:rsidRPr="00053F51">
        <w:rPr>
          <w:rFonts w:eastAsia="Times New Roman"/>
          <w:i/>
          <w:iCs/>
          <w:lang w:eastAsia="fr-FR"/>
        </w:rPr>
        <w:t>C’est à l’heure où vous n’y penserez pas que le Fils de l’homme viendra. </w:t>
      </w:r>
      <w:r w:rsidRPr="00553BEE">
        <w:rPr>
          <w:rFonts w:eastAsia="Times New Roman"/>
          <w:lang w:eastAsia="fr-FR"/>
        </w:rPr>
        <w:t>»</w:t>
      </w:r>
      <w:r>
        <w:rPr>
          <w:rFonts w:eastAsia="Times New Roman"/>
          <w:lang w:eastAsia="fr-FR"/>
        </w:rPr>
        <w:t xml:space="preserve"> (Mt 24, 44). </w:t>
      </w:r>
      <w:r w:rsidRPr="004C41CC">
        <w:rPr>
          <w:rFonts w:eastAsia="Times New Roman"/>
          <w:lang w:eastAsia="fr-FR"/>
        </w:rPr>
        <w:t xml:space="preserve">Il s’agit de venir pour accueillir celui qui vient </w:t>
      </w:r>
      <w:r>
        <w:rPr>
          <w:rFonts w:eastAsia="Times New Roman"/>
          <w:lang w:eastAsia="fr-FR"/>
        </w:rPr>
        <w:t xml:space="preserve">de façon toujours surprenante et à l’heure où nous ne l’attendons pas. </w:t>
      </w:r>
      <w:r>
        <w:t>Dans l’évangile de Jean, c’est la réponse de Jésus aux deux premiers disciples qui posent la question ; « </w:t>
      </w:r>
      <w:r w:rsidRPr="00053F51">
        <w:rPr>
          <w:i/>
          <w:iCs/>
        </w:rPr>
        <w:t>Où demeures-tu ?</w:t>
      </w:r>
      <w:r>
        <w:t> » « </w:t>
      </w:r>
      <w:r w:rsidRPr="003B7E8E">
        <w:rPr>
          <w:b/>
          <w:i/>
        </w:rPr>
        <w:t>Venez et voyez</w:t>
      </w:r>
      <w:r>
        <w:t> »</w:t>
      </w:r>
      <w:r w:rsidR="00B56A07">
        <w:t xml:space="preserve"> </w:t>
      </w:r>
      <w:r>
        <w:t>(Jn 1, 39)</w:t>
      </w:r>
      <w:r w:rsidR="00B56A07">
        <w:t>.</w:t>
      </w:r>
      <w:r>
        <w:t xml:space="preserve"> </w:t>
      </w:r>
      <w:r w:rsidRPr="00A37DCA">
        <w:rPr>
          <w:b/>
          <w:iCs/>
        </w:rPr>
        <w:t>C’est un appel à se mettre en route, à se faire disciple</w:t>
      </w:r>
      <w:r>
        <w:t xml:space="preserve"> </w:t>
      </w:r>
      <w:r w:rsidRPr="00A37DCA">
        <w:rPr>
          <w:b/>
          <w:bCs/>
        </w:rPr>
        <w:t>à notre tour</w:t>
      </w:r>
      <w:r>
        <w:t xml:space="preserve"> en se laissant enseigner par la Parole de Dieu qui est Jésus lui-même, la Loi nouvelle. </w:t>
      </w:r>
    </w:p>
    <w:p w14:paraId="52F4B6E4" w14:textId="69FC080D" w:rsidR="006E3C1E" w:rsidRDefault="006E3C1E" w:rsidP="006E3C1E">
      <w:pPr>
        <w:jc w:val="both"/>
      </w:pPr>
      <w:r>
        <w:t>Cet appel, Mariam l’a entendu très tôt, dans son enfance à partir d’un événement anodin. Une personne, pour la distraire</w:t>
      </w:r>
      <w:r w:rsidR="008E4BD9">
        <w:t>,</w:t>
      </w:r>
      <w:r>
        <w:t xml:space="preserve"> lui avait offert deux passereaux. Les trouvant sales, elle les baigne pour les laver, mais ils meurent entre ses mains. Désolée, elle va les enterrer au fond du jardin. Elle entend alors une voix au plus intime d’elle-même : « </w:t>
      </w:r>
      <w:r w:rsidRPr="00061DD3">
        <w:rPr>
          <w:i/>
        </w:rPr>
        <w:t>C’est ainsi que tout passe. Si tu veux me donner ton cœur, je te resterai toujours. </w:t>
      </w:r>
      <w:r>
        <w:t xml:space="preserve">» </w:t>
      </w:r>
    </w:p>
    <w:p w14:paraId="11192F8F" w14:textId="78D642E5" w:rsidR="006E3C1E" w:rsidRDefault="006E3C1E" w:rsidP="006E3C1E">
      <w:pPr>
        <w:jc w:val="both"/>
      </w:pPr>
      <w:r>
        <w:t>Mariam écoute la voix, elle donne son cœur au Seigneur. Dès cet instant, il noue avec elle une relation d’amour. C’est ainsi que le Seigneur veut nouer avec chacun de nous une relation d’amour unique. Le pape saint Jean-Paul II, lors de son homélie pour la béatification de sœur Marie de Jésus crucifié en donne les clefs</w:t>
      </w:r>
      <w:r w:rsidR="00A37DCA">
        <w:t>.</w:t>
      </w:r>
    </w:p>
    <w:p w14:paraId="0E42358D" w14:textId="77777777" w:rsidR="006E3C1E" w:rsidRDefault="006E3C1E" w:rsidP="006E3C1E">
      <w:pPr>
        <w:jc w:val="both"/>
      </w:pPr>
    </w:p>
    <w:p w14:paraId="204F1DF8" w14:textId="77777777" w:rsidR="002276BD" w:rsidRDefault="002276BD" w:rsidP="006E3C1E">
      <w:pPr>
        <w:jc w:val="both"/>
      </w:pPr>
    </w:p>
    <w:p w14:paraId="1D0D2955" w14:textId="77777777" w:rsidR="006E3C1E" w:rsidRDefault="006E3C1E" w:rsidP="006E3C1E">
      <w:pPr>
        <w:jc w:val="both"/>
        <w:rPr>
          <w:b/>
          <w:i/>
          <w:sz w:val="28"/>
          <w:szCs w:val="28"/>
        </w:rPr>
      </w:pPr>
      <w:r w:rsidRPr="00BA0E90">
        <w:rPr>
          <w:b/>
          <w:sz w:val="28"/>
          <w:szCs w:val="28"/>
        </w:rPr>
        <w:t>« </w:t>
      </w:r>
      <w:r w:rsidRPr="00BA0E90">
        <w:rPr>
          <w:b/>
          <w:i/>
          <w:sz w:val="28"/>
          <w:szCs w:val="28"/>
        </w:rPr>
        <w:t>Venez à moi… »</w:t>
      </w:r>
    </w:p>
    <w:p w14:paraId="4148B218" w14:textId="77777777" w:rsidR="00BA0E90" w:rsidRPr="00BA0E90" w:rsidRDefault="00BA0E90" w:rsidP="006E3C1E">
      <w:pPr>
        <w:jc w:val="both"/>
        <w:rPr>
          <w:sz w:val="28"/>
          <w:szCs w:val="28"/>
        </w:rPr>
      </w:pPr>
    </w:p>
    <w:p w14:paraId="1CF763D1" w14:textId="0BF2BFB2" w:rsidR="006E3C1E" w:rsidRDefault="006E3C1E" w:rsidP="006E3C1E">
      <w:pPr>
        <w:jc w:val="both"/>
      </w:pPr>
      <w:r>
        <w:t>Marie de Jésus crucifié fait partie de ces petits de l’Evangile dont Jésus dit : « </w:t>
      </w:r>
      <w:r w:rsidRPr="00D0688B">
        <w:rPr>
          <w:i/>
        </w:rPr>
        <w:t>Je te bénis, ô Père, Seigneur du ciel et de la terre, parce que tu as caché ces choses aux sages et aux intelligents et les as révélées aux plus petits. Oui, Père, c’est ainsi que tu en as disposé dans ta bienveillance. Tout m’a été remis par mon père. Nul ne connaît le Fils, si ce n’est le Père ; et nul ne connaît le Père si ce n’est le Fils et celui à qui le Fils veut le révéler. </w:t>
      </w:r>
      <w:r>
        <w:t>» (Mt. 11, 25-27)</w:t>
      </w:r>
    </w:p>
    <w:p w14:paraId="0088B5B7" w14:textId="77777777" w:rsidR="005F2A3C" w:rsidRDefault="005F2A3C" w:rsidP="006E3C1E">
      <w:pPr>
        <w:jc w:val="both"/>
      </w:pPr>
    </w:p>
    <w:p w14:paraId="52DD28F8" w14:textId="41AD6A92" w:rsidR="005F2A3C" w:rsidRPr="005F2A3C" w:rsidRDefault="009A68F9" w:rsidP="005F2A3C">
      <w:pPr>
        <w:jc w:val="both"/>
      </w:pPr>
      <w:r w:rsidRPr="009A68F9">
        <w:t xml:space="preserve">Le pape Jean Paul II, dans son homélie pour la béatification de sœur Mariam de Jésus crucifié affirme </w:t>
      </w:r>
      <w:r w:rsidR="005F2A3C" w:rsidRPr="005F2A3C">
        <w:t>:</w:t>
      </w:r>
    </w:p>
    <w:p w14:paraId="59BD1CC5" w14:textId="49107249" w:rsidR="006E3C1E" w:rsidRDefault="00393F55" w:rsidP="006E3C1E">
      <w:pPr>
        <w:jc w:val="both"/>
      </w:pPr>
      <w:r>
        <w:t>« </w:t>
      </w:r>
      <w:r w:rsidR="006E3C1E">
        <w:t xml:space="preserve">La véritable sagesse et intelligence suppose </w:t>
      </w:r>
      <w:r w:rsidR="006E3C1E" w:rsidRPr="00A37DCA">
        <w:rPr>
          <w:b/>
          <w:bCs/>
        </w:rPr>
        <w:t>la « petitesse » comprise comme docilité à l’Esprit-Saint</w:t>
      </w:r>
      <w:r w:rsidR="006E3C1E">
        <w:t xml:space="preserve">. Elle seule rend possible, dans le Fils, par le Fils et avec le Fils, de connaître les mystères du Père, qui restent par </w:t>
      </w:r>
      <w:r w:rsidR="006E3C1E">
        <w:lastRenderedPageBreak/>
        <w:t xml:space="preserve">contre ignorés des savants et des intelligents de ce monde, aveuglés par la folie et l’orgueil (1 Co 1, 18-21). La vocation à la sainteté est accomplie par ces « petits » de l’Évangile qui acceptent de tout leur cœur la Révélation divine. Grâce à cela, ils « connaissent le Fils » et grâce au Fils ils « connaissent le Père ». Une telle connaissance, en fait, est l’acceptation de la vocation : </w:t>
      </w:r>
      <w:r w:rsidR="006E3C1E" w:rsidRPr="00AD56E2">
        <w:rPr>
          <w:b/>
        </w:rPr>
        <w:t>« </w:t>
      </w:r>
      <w:r w:rsidR="006E3C1E" w:rsidRPr="00AD56E2">
        <w:rPr>
          <w:b/>
          <w:i/>
        </w:rPr>
        <w:t>Venez à moi… Prenez sur vous mon joug et apprenez de moi</w:t>
      </w:r>
      <w:r w:rsidR="006E3C1E" w:rsidRPr="00AD56E2">
        <w:rPr>
          <w:b/>
        </w:rPr>
        <w:t>… »</w:t>
      </w:r>
      <w:r w:rsidR="006E3C1E">
        <w:t xml:space="preserve"> (Mt. 11, 28-29</w:t>
      </w:r>
      <w:r w:rsidR="006E3C1E" w:rsidRPr="00A37DCA">
        <w:t>). Et voilà comment on va au Christ, précisément comme est venue à lui sœur Marie de Jésus Crucifié en prenant sur soi son joug, en apprenant de lui, parce</w:t>
      </w:r>
      <w:r w:rsidR="00A37DCA">
        <w:t> </w:t>
      </w:r>
      <w:r w:rsidR="006E3C1E" w:rsidRPr="00A37DCA">
        <w:rPr>
          <w:i/>
        </w:rPr>
        <w:t>qu’il est doux et humble de cœur</w:t>
      </w:r>
      <w:r w:rsidR="006E3C1E" w:rsidRPr="00393F55">
        <w:rPr>
          <w:iCs/>
        </w:rPr>
        <w:t>, et en trouvant le repos de son âme</w:t>
      </w:r>
      <w:r w:rsidR="006E3C1E" w:rsidRPr="00A37DCA">
        <w:t xml:space="preserve"> </w:t>
      </w:r>
      <w:r w:rsidR="006E3C1E">
        <w:t xml:space="preserve">(Mt. 11, 28-29). Et tout cela est l’œuvre de l’amour. </w:t>
      </w:r>
      <w:r w:rsidR="006E3C1E" w:rsidRPr="00393F55">
        <w:rPr>
          <w:b/>
          <w:bCs/>
        </w:rPr>
        <w:t>La sainteté repose avant tout sur l’amour.</w:t>
      </w:r>
      <w:r w:rsidR="006E3C1E">
        <w:t xml:space="preserve"> Elle en est le fruit mûr. … Son amour pour le Christ a été « </w:t>
      </w:r>
      <w:r w:rsidR="006E3C1E" w:rsidRPr="00D0688B">
        <w:rPr>
          <w:i/>
        </w:rPr>
        <w:t>fort comme la mort</w:t>
      </w:r>
      <w:r w:rsidR="006E3C1E">
        <w:t> » (Ct 8, 6) ; les épreuves les plus douloureuses ne l’ont pas éteint, mais au contraire l’ont purifié et renforcé. Et elle a tout donné pour cet amour. Toute la vie de la petite Arabe, remplie d’extraordinaires dons mystiques, a été, dans la lumière de l’Esprit-Saint, la réponse consciente et irrévocable à une vocation de sainteté, c’est-à-dire à ce projet éternel de salut, dont parle saint Paul, que la miséricorde divine a déterminé pour chacun de nous. Toute sa vie est fruit de cette suprême « sagesse » évangélique dont Dieu se plaît à enrichir les humbles et les pauvres, pour confondre les puissants. Dotée d’une grande limpidité intérieure, d’une vive intelligence et de cette imagination poétique qui caractérise les peuples sémites, la petite Mari</w:t>
      </w:r>
      <w:r>
        <w:t>am</w:t>
      </w:r>
      <w:r w:rsidR="006E3C1E">
        <w:t xml:space="preserve"> n’eut pas l’occasion d’accéder à de hautes études, mais cela ne l’empêcha pas, grâce à ses vertus éminentes, d’être remplie de cette « connaissance » qui revêt la plus haute valeur, car le Christ est mort en croix pour nous la donner : </w:t>
      </w:r>
      <w:r w:rsidR="006E3C1E" w:rsidRPr="00393F55">
        <w:rPr>
          <w:b/>
          <w:bCs/>
        </w:rPr>
        <w:t>la connaissance du mystère trinitaire</w:t>
      </w:r>
      <w:r w:rsidR="006E3C1E">
        <w:t xml:space="preserve">, perspective si importante pour cette spiritualité chrétienne orientale, dans laquelle la petite Arabe avait été éduquée. » </w:t>
      </w:r>
    </w:p>
    <w:p w14:paraId="47059539" w14:textId="77777777" w:rsidR="006E3C1E" w:rsidRDefault="006E3C1E" w:rsidP="006E3C1E">
      <w:pPr>
        <w:jc w:val="both"/>
      </w:pPr>
    </w:p>
    <w:p w14:paraId="51408AE9" w14:textId="77777777" w:rsidR="002276BD" w:rsidRDefault="002276BD" w:rsidP="006E3C1E">
      <w:pPr>
        <w:jc w:val="both"/>
        <w:rPr>
          <w:b/>
          <w:sz w:val="28"/>
          <w:szCs w:val="28"/>
        </w:rPr>
      </w:pPr>
    </w:p>
    <w:p w14:paraId="3C3A7583" w14:textId="163D85BE" w:rsidR="006E3C1E" w:rsidRDefault="006E3C1E" w:rsidP="006E3C1E">
      <w:pPr>
        <w:jc w:val="both"/>
        <w:rPr>
          <w:b/>
          <w:sz w:val="28"/>
          <w:szCs w:val="28"/>
        </w:rPr>
      </w:pPr>
      <w:r w:rsidRPr="00BA0E90">
        <w:rPr>
          <w:b/>
          <w:sz w:val="28"/>
          <w:szCs w:val="28"/>
        </w:rPr>
        <w:t>Veillez…</w:t>
      </w:r>
    </w:p>
    <w:p w14:paraId="1D3D6359" w14:textId="77777777" w:rsidR="00BA0E90" w:rsidRPr="00BA0E90" w:rsidRDefault="00BA0E90" w:rsidP="006E3C1E">
      <w:pPr>
        <w:jc w:val="both"/>
        <w:rPr>
          <w:b/>
          <w:sz w:val="28"/>
          <w:szCs w:val="28"/>
        </w:rPr>
      </w:pPr>
    </w:p>
    <w:p w14:paraId="29BAF935" w14:textId="6A6717DA" w:rsidR="006E3C1E" w:rsidRPr="00DF5582" w:rsidRDefault="006E3C1E" w:rsidP="006E3C1E">
      <w:pPr>
        <w:jc w:val="both"/>
        <w:rPr>
          <w:rStyle w:val="lev"/>
          <w:b w:val="0"/>
        </w:rPr>
      </w:pPr>
      <w:r>
        <w:t>Jésus nous invite à veiller dans l’attente de la venue du Fils de l’homme afin de ne pas nous laisser surprendre. L’Evangile souligne son irruption au cœur du quotidien : « </w:t>
      </w:r>
      <w:r w:rsidRPr="00AB1B10">
        <w:rPr>
          <w:i/>
        </w:rPr>
        <w:t>Les gens ne se sont doutés de rien</w:t>
      </w:r>
      <w:r>
        <w:t> ». (Mt 24, 39) « </w:t>
      </w:r>
      <w:r w:rsidRPr="00CB0F09">
        <w:rPr>
          <w:i/>
        </w:rPr>
        <w:t>Veillez donc car</w:t>
      </w:r>
      <w:r>
        <w:t xml:space="preserve"> </w:t>
      </w:r>
      <w:r>
        <w:rPr>
          <w:i/>
        </w:rPr>
        <w:t>v</w:t>
      </w:r>
      <w:r w:rsidRPr="00AB1B10">
        <w:rPr>
          <w:i/>
        </w:rPr>
        <w:t>ous ne savez pas quel jour votre Seigneur vient</w:t>
      </w:r>
      <w:r>
        <w:t> ». (Mt 24, 42) « </w:t>
      </w:r>
      <w:r w:rsidRPr="00344232">
        <w:rPr>
          <w:i/>
        </w:rPr>
        <w:t>Tenez-vous prêts car</w:t>
      </w:r>
      <w:r>
        <w:t xml:space="preserve"> </w:t>
      </w:r>
      <w:r>
        <w:rPr>
          <w:i/>
        </w:rPr>
        <w:t>c</w:t>
      </w:r>
      <w:r w:rsidRPr="00505D6A">
        <w:rPr>
          <w:i/>
        </w:rPr>
        <w:t>’est à l’heure où vous n’y penserez pas que le Fils de l’homme viendra.</w:t>
      </w:r>
      <w:r>
        <w:t xml:space="preserve"> » (Mt 24, 44) </w:t>
      </w:r>
      <w:r w:rsidRPr="004D1744">
        <w:rPr>
          <w:rStyle w:val="lev"/>
        </w:rPr>
        <w:t>Cette venue se réalise déjà aujourd’hui lorsque nous découvrons que cette veille est une veille d’amour.</w:t>
      </w:r>
      <w:r w:rsidRPr="00393F55">
        <w:rPr>
          <w:rStyle w:val="lev"/>
          <w:b w:val="0"/>
          <w:bCs w:val="0"/>
        </w:rPr>
        <w:t xml:space="preserve"> C’est cet amour qui nous tient en éveil et non la peur ou une observance extérieure. </w:t>
      </w:r>
      <w:r w:rsidRPr="004D1744">
        <w:rPr>
          <w:rStyle w:val="lev"/>
        </w:rPr>
        <w:t xml:space="preserve">C’est un appel à passer d’une foi observante, rituelle, à une foi amoureuse comme celle du disciple que Jésus aimait.  </w:t>
      </w:r>
      <w:r>
        <w:t>Cette veille d’amour est au cœur de la vocation du Carmel</w:t>
      </w:r>
      <w:r w:rsidR="00135039">
        <w:t>.</w:t>
      </w:r>
    </w:p>
    <w:p w14:paraId="04F73F33" w14:textId="359BD116" w:rsidR="006E3C1E" w:rsidRDefault="006E3C1E" w:rsidP="006E3C1E">
      <w:pPr>
        <w:jc w:val="both"/>
      </w:pPr>
      <w:r>
        <w:rPr>
          <w:rStyle w:val="lev"/>
        </w:rPr>
        <w:t xml:space="preserve">Veiller, c’est s’ouvrir à un monde intérieur qui nous dépasse et que nous rejoignons dans la foi, l’espérance et la charité : la présence du Dieu Trinité, Père Fils, Esprit Saint, communion d’Amour. Vivre à ce niveau profond, change le regard, l’écoute, la façon d’être en relation. </w:t>
      </w:r>
      <w:r w:rsidRPr="005B03A1">
        <w:t>La grandeur de l’homme, qui le distingue de tous les autres êtres vivants</w:t>
      </w:r>
      <w:r>
        <w:t>,</w:t>
      </w:r>
      <w:r w:rsidRPr="005B03A1">
        <w:t xml:space="preserve"> consiste à être appelé à entrer en dialogue avec Dieu. Cela suppose de dépasser l’apparence, l’immédi</w:t>
      </w:r>
      <w:r>
        <w:t>at</w:t>
      </w:r>
      <w:r w:rsidR="008E4BD9">
        <w:t>,</w:t>
      </w:r>
      <w:r>
        <w:t xml:space="preserve"> pour découvrir sa profondeur</w:t>
      </w:r>
      <w:r w:rsidRPr="005B03A1">
        <w:t xml:space="preserve"> </w:t>
      </w:r>
      <w:r>
        <w:t>et</w:t>
      </w:r>
      <w:r w:rsidRPr="005B03A1">
        <w:t xml:space="preserve"> rencontre</w:t>
      </w:r>
      <w:r>
        <w:t>r</w:t>
      </w:r>
      <w:r w:rsidRPr="005B03A1">
        <w:t xml:space="preserve"> la Pré</w:t>
      </w:r>
      <w:r>
        <w:t>sence qui nous habite</w:t>
      </w:r>
      <w:r w:rsidR="008E4BD9">
        <w:t xml:space="preserve"> et</w:t>
      </w:r>
      <w:r>
        <w:t xml:space="preserve"> dont nous sommes le sanctuaire.</w:t>
      </w:r>
      <w:r w:rsidRPr="005B03A1">
        <w:t xml:space="preserve"> Or une grande part de notre vie se déroule à la surface. Nous sommes prisonniers des routines de la vie quotidienne, de nos occupations et de nos distractions</w:t>
      </w:r>
      <w:r>
        <w:t>, de rythmes imposés</w:t>
      </w:r>
      <w:r w:rsidRPr="005B03A1">
        <w:t>. Nous sommes constamment sollicités par les nouveautés continuelles de la technologie</w:t>
      </w:r>
      <w:r>
        <w:t>. Tout nous pousse dans la société à vivre à l’extérieur de nous-mêmes</w:t>
      </w:r>
      <w:r w:rsidRPr="005B03A1">
        <w:t xml:space="preserve"> et nous nous arrêtons rarement pour écouter les voix qui parlent au profond de nous.</w:t>
      </w:r>
      <w:r>
        <w:t xml:space="preserve"> Voilà pourquoi Jésus nous met en garde afin que ce jour de lumière ne se transforme pas en jour de ténèbres, faute de préparation.</w:t>
      </w:r>
    </w:p>
    <w:p w14:paraId="1C402BF2" w14:textId="77777777" w:rsidR="006E3C1E" w:rsidRDefault="006E3C1E" w:rsidP="006E3C1E">
      <w:pPr>
        <w:jc w:val="both"/>
      </w:pPr>
    </w:p>
    <w:p w14:paraId="64E2A107" w14:textId="00A019DD" w:rsidR="006E3C1E" w:rsidRPr="00CB6197" w:rsidRDefault="006E3C1E" w:rsidP="006E3C1E">
      <w:pPr>
        <w:pStyle w:val="NormalWeb"/>
        <w:spacing w:before="0" w:beforeAutospacing="0" w:after="0" w:afterAutospacing="0"/>
        <w:jc w:val="both"/>
      </w:pPr>
      <w:r>
        <w:t>Saint Paul dans la lettre aux Romains nous invite à nous réveiller : « </w:t>
      </w:r>
      <w:r w:rsidRPr="004D1744">
        <w:rPr>
          <w:b/>
          <w:i/>
          <w:iCs/>
        </w:rPr>
        <w:t>L’heure est déjà venue de sortir de votre sommeil.</w:t>
      </w:r>
      <w:r w:rsidRPr="004D1744">
        <w:rPr>
          <w:i/>
          <w:iCs/>
        </w:rPr>
        <w:t xml:space="preserve"> Car le salut est plus près de nous maintenant qu</w:t>
      </w:r>
      <w:r w:rsidR="004D1744">
        <w:rPr>
          <w:i/>
          <w:iCs/>
        </w:rPr>
        <w:t>’</w:t>
      </w:r>
      <w:r w:rsidRPr="004D1744">
        <w:rPr>
          <w:i/>
          <w:iCs/>
        </w:rPr>
        <w:t>à l</w:t>
      </w:r>
      <w:r w:rsidR="004D1744">
        <w:rPr>
          <w:i/>
          <w:iCs/>
        </w:rPr>
        <w:t>’</w:t>
      </w:r>
      <w:r w:rsidRPr="004D1744">
        <w:rPr>
          <w:i/>
          <w:iCs/>
        </w:rPr>
        <w:t>époque où nous sommes devenus croyants.</w:t>
      </w:r>
      <w:r w:rsidRPr="00740DAD">
        <w:t> »</w:t>
      </w:r>
      <w:r>
        <w:t xml:space="preserve"> (Rm 13, 11) </w:t>
      </w:r>
      <w:r w:rsidRPr="00740DAD">
        <w:t>Saint</w:t>
      </w:r>
      <w:r w:rsidRPr="001E2626">
        <w:t xml:space="preserve"> </w:t>
      </w:r>
      <w:r>
        <w:t>Paul interpelle les chrétiens de Rome afin qu’ils s’interrogent et vérifient si leur comportement est en cohérence avec leur baptême : « </w:t>
      </w:r>
      <w:r w:rsidRPr="004D1744">
        <w:rPr>
          <w:i/>
          <w:iCs/>
        </w:rPr>
        <w:t>Revêtons-nous des armes de la lumière</w:t>
      </w:r>
      <w:r>
        <w:t> », (Rm 13, 12) « </w:t>
      </w:r>
      <w:r w:rsidRPr="004D1744">
        <w:rPr>
          <w:i/>
          <w:iCs/>
        </w:rPr>
        <w:t>Revêtez-vous du Seigneur Jésus-Christ.</w:t>
      </w:r>
      <w:r>
        <w:t> »</w:t>
      </w:r>
      <w:r w:rsidRPr="008126F1">
        <w:t xml:space="preserve"> </w:t>
      </w:r>
      <w:r>
        <w:t xml:space="preserve">(Rm 13, 14) Cela conduit à entrer dans un combat spirituel avec les armes de lumière que sont la foi, l’espérance et la charité afin de s’ajuster à la vie dans l’Esprit. </w:t>
      </w:r>
    </w:p>
    <w:p w14:paraId="654879A2" w14:textId="77777777" w:rsidR="006E3C1E" w:rsidRDefault="006E3C1E" w:rsidP="006E3C1E">
      <w:pPr>
        <w:jc w:val="both"/>
      </w:pPr>
    </w:p>
    <w:p w14:paraId="7BDAA0CD" w14:textId="77777777" w:rsidR="002276BD" w:rsidRDefault="002276BD" w:rsidP="006E3C1E">
      <w:pPr>
        <w:jc w:val="both"/>
        <w:rPr>
          <w:b/>
          <w:i/>
          <w:sz w:val="28"/>
          <w:szCs w:val="28"/>
        </w:rPr>
      </w:pPr>
    </w:p>
    <w:p w14:paraId="286F31DE" w14:textId="0A126A7E" w:rsidR="006E3C1E" w:rsidRDefault="006E3C1E" w:rsidP="006E3C1E">
      <w:pPr>
        <w:jc w:val="both"/>
        <w:rPr>
          <w:b/>
          <w:i/>
          <w:sz w:val="28"/>
          <w:szCs w:val="28"/>
        </w:rPr>
      </w:pPr>
      <w:r w:rsidRPr="00BA0E90">
        <w:rPr>
          <w:b/>
          <w:i/>
          <w:sz w:val="28"/>
          <w:szCs w:val="28"/>
        </w:rPr>
        <w:lastRenderedPageBreak/>
        <w:t>En écho Mari</w:t>
      </w:r>
      <w:r w:rsidR="00515880">
        <w:rPr>
          <w:b/>
          <w:i/>
          <w:sz w:val="28"/>
          <w:szCs w:val="28"/>
        </w:rPr>
        <w:t>am</w:t>
      </w:r>
      <w:r w:rsidRPr="00BA0E90">
        <w:rPr>
          <w:b/>
          <w:i/>
          <w:sz w:val="28"/>
          <w:szCs w:val="28"/>
        </w:rPr>
        <w:t xml:space="preserve"> de Jésus Crucifi</w:t>
      </w:r>
      <w:r w:rsidR="00171422">
        <w:rPr>
          <w:b/>
          <w:i/>
          <w:sz w:val="28"/>
          <w:szCs w:val="28"/>
        </w:rPr>
        <w:t>é</w:t>
      </w:r>
      <w:r w:rsidRPr="00BA0E90">
        <w:rPr>
          <w:b/>
          <w:i/>
          <w:sz w:val="28"/>
          <w:szCs w:val="28"/>
        </w:rPr>
        <w:t xml:space="preserve"> cherche à nous réveiller…</w:t>
      </w:r>
    </w:p>
    <w:p w14:paraId="75E78F5E" w14:textId="77777777" w:rsidR="00BA0E90" w:rsidRPr="00BA0E90" w:rsidRDefault="00BA0E90" w:rsidP="006E3C1E">
      <w:pPr>
        <w:jc w:val="both"/>
        <w:rPr>
          <w:b/>
          <w:i/>
          <w:sz w:val="28"/>
          <w:szCs w:val="28"/>
        </w:rPr>
      </w:pPr>
    </w:p>
    <w:p w14:paraId="4CD8C858" w14:textId="77777777" w:rsidR="006E3C1E" w:rsidRPr="00A90D53" w:rsidRDefault="006E3C1E" w:rsidP="006E3C1E">
      <w:pPr>
        <w:jc w:val="both"/>
        <w:rPr>
          <w:sz w:val="16"/>
          <w:szCs w:val="16"/>
        </w:rPr>
      </w:pPr>
    </w:p>
    <w:p w14:paraId="338AC8BD" w14:textId="16FE8C5A" w:rsidR="006E3C1E" w:rsidRPr="005E0B25" w:rsidRDefault="006E3C1E" w:rsidP="006E3C1E">
      <w:pPr>
        <w:jc w:val="both"/>
        <w:rPr>
          <w:rFonts w:eastAsia="Times New Roman"/>
          <w:lang w:eastAsia="fr-FR"/>
        </w:rPr>
      </w:pPr>
      <w:r>
        <w:rPr>
          <w:rFonts w:eastAsia="Times New Roman"/>
          <w:lang w:eastAsia="fr-FR"/>
        </w:rPr>
        <w:t>« </w:t>
      </w:r>
      <w:r w:rsidRPr="005E0B25">
        <w:rPr>
          <w:rFonts w:eastAsia="Times New Roman"/>
          <w:lang w:eastAsia="fr-FR"/>
        </w:rPr>
        <w:t xml:space="preserve">Je ne puis me contenir : j’ai une paix, </w:t>
      </w:r>
      <w:r w:rsidR="009A68F9" w:rsidRPr="005E0B25">
        <w:rPr>
          <w:rFonts w:eastAsia="Times New Roman"/>
          <w:lang w:eastAsia="fr-FR"/>
        </w:rPr>
        <w:t>une joie si grande</w:t>
      </w:r>
      <w:r w:rsidRPr="005E0B25">
        <w:rPr>
          <w:rFonts w:eastAsia="Times New Roman"/>
          <w:lang w:eastAsia="fr-FR"/>
        </w:rPr>
        <w:t> ! Je suis en Dieu et Dieu est en moi. J</w:t>
      </w:r>
      <w:r>
        <w:rPr>
          <w:rFonts w:eastAsia="Times New Roman"/>
          <w:lang w:eastAsia="fr-FR"/>
        </w:rPr>
        <w:t>e sens que toutes les créatures</w:t>
      </w:r>
      <w:r w:rsidRPr="005E0B25">
        <w:rPr>
          <w:rFonts w:eastAsia="Times New Roman"/>
          <w:lang w:eastAsia="fr-FR"/>
        </w:rPr>
        <w:t>,</w:t>
      </w:r>
      <w:r>
        <w:rPr>
          <w:rFonts w:eastAsia="Times New Roman"/>
          <w:lang w:eastAsia="fr-FR"/>
        </w:rPr>
        <w:t xml:space="preserve"> les arbres, les fleurs</w:t>
      </w:r>
      <w:r w:rsidRPr="005E0B25">
        <w:rPr>
          <w:rFonts w:eastAsia="Times New Roman"/>
          <w:lang w:eastAsia="fr-FR"/>
        </w:rPr>
        <w:t>, sont à Dieu et aussi à moi… Je voudrais un cœur plus grand que l’univers !</w:t>
      </w:r>
    </w:p>
    <w:p w14:paraId="6E43BC4B" w14:textId="77777777" w:rsidR="006E3C1E" w:rsidRPr="005E0B25" w:rsidRDefault="006E3C1E" w:rsidP="006E3C1E">
      <w:pPr>
        <w:jc w:val="both"/>
        <w:rPr>
          <w:rFonts w:eastAsia="Times New Roman"/>
          <w:lang w:eastAsia="fr-FR"/>
        </w:rPr>
      </w:pPr>
      <w:r>
        <w:rPr>
          <w:rFonts w:eastAsia="Times New Roman"/>
          <w:lang w:eastAsia="fr-FR"/>
        </w:rPr>
        <w:t>Tout le monde dort. Et Dieu si rempli de bonté, si grand, si digne de louanges</w:t>
      </w:r>
      <w:r w:rsidRPr="005E0B25">
        <w:rPr>
          <w:rFonts w:eastAsia="Times New Roman"/>
          <w:lang w:eastAsia="fr-FR"/>
        </w:rPr>
        <w:t>, on l’oublie !..</w:t>
      </w:r>
      <w:r>
        <w:rPr>
          <w:rFonts w:eastAsia="Times New Roman"/>
          <w:lang w:eastAsia="fr-FR"/>
        </w:rPr>
        <w:t xml:space="preserve">. </w:t>
      </w:r>
      <w:r w:rsidRPr="005E0B25">
        <w:rPr>
          <w:rFonts w:eastAsia="Times New Roman"/>
          <w:lang w:eastAsia="fr-FR"/>
        </w:rPr>
        <w:t>Personne ne pense à lui !… Vois, la nature le loue ; le ciel, les étoiles, les arbres, les herbes, tout le loue ; et l’homme qui connaît ses bienfaits, qui devrait le louer il dort !</w:t>
      </w:r>
    </w:p>
    <w:p w14:paraId="379B8DF2" w14:textId="77777777" w:rsidR="006E3C1E" w:rsidRDefault="006E3C1E" w:rsidP="006E3C1E">
      <w:pPr>
        <w:jc w:val="both"/>
        <w:rPr>
          <w:rFonts w:eastAsia="Times New Roman"/>
          <w:b/>
          <w:i/>
          <w:lang w:eastAsia="fr-FR"/>
        </w:rPr>
      </w:pPr>
      <w:r w:rsidRPr="00E00670">
        <w:rPr>
          <w:rFonts w:eastAsia="Times New Roman"/>
          <w:b/>
          <w:i/>
          <w:lang w:eastAsia="fr-FR"/>
        </w:rPr>
        <w:t>Allons, allons réveiller l’univers…</w:t>
      </w:r>
      <w:r>
        <w:rPr>
          <w:rFonts w:eastAsia="Times New Roman"/>
          <w:b/>
          <w:i/>
          <w:lang w:eastAsia="fr-FR"/>
        </w:rPr>
        <w:t> »</w:t>
      </w:r>
    </w:p>
    <w:p w14:paraId="65A14AC3" w14:textId="77777777" w:rsidR="006E3C1E" w:rsidRDefault="006E3C1E" w:rsidP="006E3C1E">
      <w:pPr>
        <w:jc w:val="both"/>
        <w:rPr>
          <w:rFonts w:eastAsia="Times New Roman"/>
          <w:b/>
          <w:i/>
          <w:lang w:eastAsia="fr-FR"/>
        </w:rPr>
      </w:pPr>
    </w:p>
    <w:p w14:paraId="14D41023" w14:textId="3818F031" w:rsidR="00B3285F" w:rsidRDefault="002276BD" w:rsidP="008D1381">
      <w:pPr>
        <w:jc w:val="right"/>
        <w:rPr>
          <w:rFonts w:eastAsia="Times New Roman"/>
          <w:bCs/>
          <w:iCs/>
          <w:sz w:val="22"/>
          <w:szCs w:val="22"/>
          <w:lang w:eastAsia="fr-FR"/>
        </w:rPr>
      </w:pPr>
      <w:bookmarkStart w:id="0" w:name="_Hlk209704069"/>
      <w:r w:rsidRPr="002276BD">
        <w:rPr>
          <w:rFonts w:eastAsia="Times New Roman"/>
          <w:bCs/>
          <w:iCs/>
          <w:sz w:val="22"/>
          <w:szCs w:val="22"/>
          <w:lang w:eastAsia="fr-FR"/>
        </w:rPr>
        <w:t>Frère Didier Maury,</w:t>
      </w:r>
      <w:r w:rsidRPr="002276BD">
        <w:rPr>
          <w:rFonts w:eastAsia="Times New Roman"/>
          <w:bCs/>
          <w:iCs/>
          <w:sz w:val="22"/>
          <w:szCs w:val="22"/>
          <w:lang w:eastAsia="fr-FR"/>
        </w:rPr>
        <w:br/>
        <w:t xml:space="preserve"> ocd (couvent d’Avon)</w:t>
      </w:r>
    </w:p>
    <w:bookmarkEnd w:id="0"/>
    <w:p w14:paraId="749CCCB9" w14:textId="77777777" w:rsidR="008D1381" w:rsidRDefault="008D1381" w:rsidP="008D1381">
      <w:pPr>
        <w:jc w:val="right"/>
        <w:rPr>
          <w:rFonts w:eastAsia="Times New Roman"/>
          <w:b/>
          <w:i/>
          <w:lang w:eastAsia="fr-FR"/>
        </w:rPr>
      </w:pPr>
    </w:p>
    <w:p w14:paraId="01F6FC19" w14:textId="77777777" w:rsidR="00B3285F" w:rsidRDefault="00B3285F" w:rsidP="00B3285F">
      <w:pPr>
        <w:jc w:val="center"/>
        <w:rPr>
          <w:b/>
          <w:bCs/>
          <w:sz w:val="32"/>
          <w:szCs w:val="32"/>
        </w:rPr>
      </w:pPr>
    </w:p>
    <w:p w14:paraId="5CFDE631" w14:textId="1374C6B0" w:rsidR="00B3285F" w:rsidRDefault="00B3285F" w:rsidP="00B3285F">
      <w:pPr>
        <w:jc w:val="center"/>
        <w:rPr>
          <w:b/>
          <w:bCs/>
          <w:sz w:val="32"/>
          <w:szCs w:val="32"/>
        </w:rPr>
      </w:pPr>
      <w:r w:rsidRPr="00A533C4">
        <w:rPr>
          <w:b/>
          <w:bCs/>
          <w:sz w:val="32"/>
          <w:szCs w:val="32"/>
        </w:rPr>
        <w:t>Prier chaque jour de la semaine - Semaine 1</w:t>
      </w:r>
    </w:p>
    <w:p w14:paraId="77F4BF84" w14:textId="77777777" w:rsidR="00B3285F" w:rsidRDefault="00B3285F" w:rsidP="006E3C1E">
      <w:pPr>
        <w:jc w:val="both"/>
        <w:rPr>
          <w:rFonts w:eastAsia="Times New Roman"/>
          <w:b/>
          <w:i/>
          <w:lang w:eastAsia="fr-FR"/>
        </w:rPr>
      </w:pPr>
    </w:p>
    <w:p w14:paraId="73FE79DD" w14:textId="77777777" w:rsidR="00B3285F" w:rsidRDefault="00B3285F" w:rsidP="00B3285F">
      <w:pPr>
        <w:rPr>
          <w:b/>
          <w:bCs/>
        </w:rPr>
      </w:pPr>
    </w:p>
    <w:p w14:paraId="59210069" w14:textId="6A7DB7BB" w:rsidR="00B3285F" w:rsidRDefault="00B3285F" w:rsidP="00B3285F">
      <w:pPr>
        <w:rPr>
          <w:b/>
          <w:bCs/>
        </w:rPr>
      </w:pPr>
      <w:r w:rsidRPr="00B3285F">
        <w:rPr>
          <w:b/>
          <w:bCs/>
        </w:rPr>
        <w:t>Lundi 1</w:t>
      </w:r>
      <w:r w:rsidRPr="00B3285F">
        <w:rPr>
          <w:b/>
          <w:bCs/>
          <w:vertAlign w:val="superscript"/>
        </w:rPr>
        <w:t>er</w:t>
      </w:r>
      <w:r w:rsidRPr="00B3285F">
        <w:rPr>
          <w:b/>
          <w:bCs/>
        </w:rPr>
        <w:t xml:space="preserve"> décembre : Lui faire pleinement confiance</w:t>
      </w:r>
    </w:p>
    <w:p w14:paraId="64F434C2" w14:textId="77777777" w:rsidR="00B3285F" w:rsidRPr="00B3285F" w:rsidRDefault="00B3285F" w:rsidP="00B3285F">
      <w:pPr>
        <w:rPr>
          <w:b/>
          <w:bCs/>
        </w:rPr>
      </w:pPr>
    </w:p>
    <w:p w14:paraId="621991B6" w14:textId="3344B048" w:rsidR="00B3285F" w:rsidRDefault="00B3285F" w:rsidP="00B3285F">
      <w:r w:rsidRPr="00B3285F">
        <w:t>« Voici que je me tiens à la porte, et je frappe : si quelqu’un entend ma voix et ouvre la porte, j’entrerai chez lui ; je prendrai mon repas avec lui, et lui avec moi.</w:t>
      </w:r>
      <w:r w:rsidR="00ED7718">
        <w:t xml:space="preserve"> </w:t>
      </w:r>
      <w:r w:rsidRPr="00B3285F">
        <w:t>» (Livre de l’Apocalypse 3,20)</w:t>
      </w:r>
    </w:p>
    <w:p w14:paraId="278D1D0D" w14:textId="77777777" w:rsidR="00B3285F" w:rsidRPr="00B3285F" w:rsidRDefault="00B3285F" w:rsidP="00B3285F"/>
    <w:p w14:paraId="728C01DC" w14:textId="77777777" w:rsidR="009E4116" w:rsidRDefault="00B3285F" w:rsidP="009E4116">
      <w:r w:rsidRPr="00B3285F">
        <w:t xml:space="preserve">« Le Seigneur frappe à toutes les portes ; personne ne veut lui ouvrir ; il appelle, personne ne répond ; il attend, personne ne vient… » </w:t>
      </w:r>
      <w:r w:rsidR="009E4116" w:rsidRPr="00081BFC">
        <w:t>(Mariam de Jésus Crucifié)</w:t>
      </w:r>
    </w:p>
    <w:p w14:paraId="744D8743" w14:textId="77777777" w:rsidR="00B3285F" w:rsidRPr="00B3285F" w:rsidRDefault="00B3285F" w:rsidP="00B3285F"/>
    <w:p w14:paraId="2F100E19" w14:textId="04FCC7F8" w:rsidR="008D051E" w:rsidRDefault="00B3285F" w:rsidP="00B3285F">
      <w:r w:rsidRPr="00B3285F">
        <w:t>À l’école de Mariam de Jésus Crucifié, demandons la grâce d’un cœur abandonné, pour nous laisser guider par Jésus.</w:t>
      </w:r>
    </w:p>
    <w:p w14:paraId="25667D28" w14:textId="77777777" w:rsidR="00B3285F" w:rsidRDefault="00B3285F" w:rsidP="00B3285F"/>
    <w:p w14:paraId="06911906" w14:textId="77777777" w:rsidR="00B3285F" w:rsidRDefault="00B3285F" w:rsidP="00B3285F"/>
    <w:p w14:paraId="59832C5B" w14:textId="77777777" w:rsidR="00B3285F" w:rsidRDefault="00B3285F" w:rsidP="00B3285F">
      <w:pPr>
        <w:rPr>
          <w:b/>
          <w:bCs/>
        </w:rPr>
      </w:pPr>
      <w:r w:rsidRPr="00B3285F">
        <w:rPr>
          <w:b/>
          <w:bCs/>
        </w:rPr>
        <w:t>Mardi 2 décembre : La force de la douceur de Jésus</w:t>
      </w:r>
    </w:p>
    <w:p w14:paraId="2204478F" w14:textId="77777777" w:rsidR="00B3285F" w:rsidRPr="00B3285F" w:rsidRDefault="00B3285F" w:rsidP="00B3285F">
      <w:pPr>
        <w:rPr>
          <w:b/>
          <w:bCs/>
        </w:rPr>
      </w:pPr>
    </w:p>
    <w:p w14:paraId="18498710" w14:textId="77777777" w:rsidR="00B3285F" w:rsidRDefault="00B3285F" w:rsidP="00B3285F">
      <w:r w:rsidRPr="00B3285F">
        <w:t>« Je suis doux et humble de cœur. » (Mt 11, 29)</w:t>
      </w:r>
    </w:p>
    <w:p w14:paraId="60FBA311" w14:textId="77777777" w:rsidR="00B3285F" w:rsidRPr="00B3285F" w:rsidRDefault="00B3285F" w:rsidP="00B3285F"/>
    <w:p w14:paraId="33D06530" w14:textId="77777777" w:rsidR="009E4116" w:rsidRDefault="00B3285F" w:rsidP="009E4116">
      <w:r w:rsidRPr="00B3285F">
        <w:t xml:space="preserve">« Il est doux d’entendre parler de Jésus, mais plus doux d’entendre Jésus lui-même… Il est doux de penser à Jésus, mais plus doux de le posséder… Il est doux de prêter l’oreille à Jésus, mais plus doux de faire sa volonté… » </w:t>
      </w:r>
      <w:r w:rsidR="009E4116" w:rsidRPr="00081BFC">
        <w:t>(Mariam de Jésus Crucifié)</w:t>
      </w:r>
    </w:p>
    <w:p w14:paraId="44150438" w14:textId="77777777" w:rsidR="00B3285F" w:rsidRPr="00B3285F" w:rsidRDefault="00B3285F" w:rsidP="00B3285F"/>
    <w:p w14:paraId="0F1A46F8" w14:textId="1A63956D" w:rsidR="00B3285F" w:rsidRDefault="00B3285F" w:rsidP="00B3285F">
      <w:r w:rsidRPr="00B3285F">
        <w:t>Je dépose mon fardeau entre les mains du Christ pour qu’il le porte avec moi,</w:t>
      </w:r>
      <w:r>
        <w:t xml:space="preserve"> </w:t>
      </w:r>
      <w:r w:rsidRPr="00B3285F">
        <w:t>lui qui s’y est déjà attelé et qui m’attend.</w:t>
      </w:r>
    </w:p>
    <w:p w14:paraId="43BE6DD8" w14:textId="77777777" w:rsidR="00B3285F" w:rsidRDefault="00B3285F" w:rsidP="00B3285F"/>
    <w:p w14:paraId="307B5A87" w14:textId="77777777" w:rsidR="00B3285F" w:rsidRDefault="00B3285F" w:rsidP="00B3285F"/>
    <w:p w14:paraId="0B562DD5" w14:textId="77777777" w:rsidR="00B3285F" w:rsidRDefault="00B3285F" w:rsidP="00B3285F">
      <w:pPr>
        <w:rPr>
          <w:b/>
          <w:bCs/>
        </w:rPr>
      </w:pPr>
      <w:r w:rsidRPr="00B3285F">
        <w:rPr>
          <w:b/>
          <w:bCs/>
        </w:rPr>
        <w:t>Mardi 3 décembre : Choisir la bonne mesure</w:t>
      </w:r>
    </w:p>
    <w:p w14:paraId="4CE79F6A" w14:textId="77777777" w:rsidR="00B3285F" w:rsidRPr="00B3285F" w:rsidRDefault="00B3285F" w:rsidP="00B3285F">
      <w:pPr>
        <w:rPr>
          <w:b/>
          <w:bCs/>
        </w:rPr>
      </w:pPr>
    </w:p>
    <w:p w14:paraId="0428EB6C" w14:textId="77777777" w:rsidR="00B3285F" w:rsidRDefault="00B3285F" w:rsidP="00B3285F">
      <w:r w:rsidRPr="00B3285F">
        <w:t>« Soyez miséricordieux comme votre Père est miséricordieux. » (Lc 6, 36-38)</w:t>
      </w:r>
    </w:p>
    <w:p w14:paraId="398963D6" w14:textId="77777777" w:rsidR="00B3285F" w:rsidRPr="00B3285F" w:rsidRDefault="00B3285F" w:rsidP="00B3285F"/>
    <w:p w14:paraId="74941D23" w14:textId="77777777" w:rsidR="009E4116" w:rsidRDefault="00B3285F" w:rsidP="009E4116">
      <w:r w:rsidRPr="00B3285F">
        <w:t xml:space="preserve">« Considérez les abeilles ; elles voltigent de fleur en fleur, et elles entrent ensuite dans la ruche pour composer le miel. Imitez-les ; cueillez partout le suc de l’humilité. Le miel est doux ; l’humilité a le goût de Dieu ; elle fait goûter Dieu. </w:t>
      </w:r>
      <w:r w:rsidR="009E4116" w:rsidRPr="00081BFC">
        <w:t>(Mariam de Jésus Crucifié)</w:t>
      </w:r>
    </w:p>
    <w:p w14:paraId="1B18D927" w14:textId="77777777" w:rsidR="00B3285F" w:rsidRPr="00B3285F" w:rsidRDefault="00B3285F" w:rsidP="00B3285F"/>
    <w:p w14:paraId="0AB82CFA" w14:textId="77777777" w:rsidR="00B3285F" w:rsidRDefault="00B3285F" w:rsidP="00B3285F">
      <w:r w:rsidRPr="00B3285F">
        <w:t>J’examine la mesure dont je me sers pour les autres ; je choisis celle qui servira aussi pour moi.</w:t>
      </w:r>
    </w:p>
    <w:p w14:paraId="15248923" w14:textId="1502B40C" w:rsidR="001B12C9" w:rsidRDefault="001B12C9" w:rsidP="001B12C9">
      <w:pPr>
        <w:rPr>
          <w:b/>
          <w:bCs/>
        </w:rPr>
      </w:pPr>
      <w:r w:rsidRPr="001B12C9">
        <w:rPr>
          <w:b/>
          <w:bCs/>
        </w:rPr>
        <w:lastRenderedPageBreak/>
        <w:t>Jeudi 4 décembre : À l’écoute de la vérité</w:t>
      </w:r>
    </w:p>
    <w:p w14:paraId="60C714FB" w14:textId="77777777" w:rsidR="001B12C9" w:rsidRPr="001B12C9" w:rsidRDefault="001B12C9" w:rsidP="001B12C9">
      <w:pPr>
        <w:rPr>
          <w:b/>
          <w:bCs/>
        </w:rPr>
      </w:pPr>
    </w:p>
    <w:p w14:paraId="35ADADE7" w14:textId="77777777" w:rsidR="001B12C9" w:rsidRDefault="001B12C9" w:rsidP="001B12C9">
      <w:r w:rsidRPr="001B12C9">
        <w:t>« L’Esprit de vérité vous introduira dans la vérité tout entière, car il ne parlera pas de lui-même, mais ce qu’il entendra, il vous le dira… Lui me glorifiera. » (Jean 16,13)</w:t>
      </w:r>
    </w:p>
    <w:p w14:paraId="5EDD074B" w14:textId="77777777" w:rsidR="001B12C9" w:rsidRPr="001B12C9" w:rsidRDefault="001B12C9" w:rsidP="001B12C9"/>
    <w:p w14:paraId="570995D0" w14:textId="77777777" w:rsidR="009E4116" w:rsidRDefault="001B12C9" w:rsidP="009E4116">
      <w:r w:rsidRPr="001B12C9">
        <w:t xml:space="preserve">« Le Seigneur vous dit : Attachez-vous à la foi, à l’Église, à l’Évangile. » </w:t>
      </w:r>
      <w:r w:rsidR="009E4116" w:rsidRPr="00081BFC">
        <w:t>(Mariam de Jésus Crucifié)</w:t>
      </w:r>
    </w:p>
    <w:p w14:paraId="6D680431" w14:textId="77777777" w:rsidR="001B12C9" w:rsidRPr="001B12C9" w:rsidRDefault="001B12C9" w:rsidP="001B12C9"/>
    <w:p w14:paraId="54417137" w14:textId="24A44E4D" w:rsidR="001B12C9" w:rsidRDefault="009A68F9" w:rsidP="001B12C9">
      <w:r w:rsidRPr="009A68F9">
        <w:t>Prendre un temps en prière pour réfléchir à ma connaissance des évangiles.</w:t>
      </w:r>
    </w:p>
    <w:p w14:paraId="50FBCFAA" w14:textId="77777777" w:rsidR="009A68F9" w:rsidRDefault="009A68F9" w:rsidP="001B12C9"/>
    <w:p w14:paraId="04222ECA" w14:textId="77777777" w:rsidR="001B12C9" w:rsidRDefault="001B12C9" w:rsidP="001B12C9"/>
    <w:p w14:paraId="51A845EB" w14:textId="77777777" w:rsidR="001B12C9" w:rsidRDefault="001B12C9" w:rsidP="001B12C9">
      <w:pPr>
        <w:rPr>
          <w:b/>
          <w:bCs/>
        </w:rPr>
      </w:pPr>
      <w:r w:rsidRPr="001B12C9">
        <w:rPr>
          <w:b/>
          <w:bCs/>
        </w:rPr>
        <w:t>Vendredi 5 décembre : Aimer, c’est devenir enfant de Dieu</w:t>
      </w:r>
    </w:p>
    <w:p w14:paraId="5AF173BE" w14:textId="77777777" w:rsidR="001B12C9" w:rsidRPr="001B12C9" w:rsidRDefault="001B12C9" w:rsidP="001B12C9">
      <w:pPr>
        <w:rPr>
          <w:b/>
          <w:bCs/>
        </w:rPr>
      </w:pPr>
    </w:p>
    <w:p w14:paraId="3F8F27E8" w14:textId="7BF22D31" w:rsidR="001B12C9" w:rsidRDefault="001B12C9" w:rsidP="001B12C9">
      <w:r w:rsidRPr="001B12C9">
        <w:t>« Eh bien ! Moi, je vous dis : aimez vos ennemis, et priez pour ceux qui vous persécutent, afin d’être vraiment les fils de votre Père qui est aux cieux ». (Matthieu 5,44)</w:t>
      </w:r>
    </w:p>
    <w:p w14:paraId="23DCBC30" w14:textId="77777777" w:rsidR="001B12C9" w:rsidRPr="001B12C9" w:rsidRDefault="001B12C9" w:rsidP="001B12C9"/>
    <w:p w14:paraId="6225B69A" w14:textId="77777777" w:rsidR="009E4116" w:rsidRDefault="001B12C9" w:rsidP="009E4116">
      <w:r w:rsidRPr="001B12C9">
        <w:t>« Si tu aimes le prochain, c’est à ce point que je connais que tu m’aimes.</w:t>
      </w:r>
      <w:r>
        <w:t xml:space="preserve"> </w:t>
      </w:r>
      <w:r w:rsidRPr="001B12C9">
        <w:t xml:space="preserve">Si tu ne l’aimes pas, c’est à cela que je connais que tu ne m’aimes pas ». </w:t>
      </w:r>
      <w:r w:rsidR="009E4116" w:rsidRPr="00081BFC">
        <w:t>(Mariam de Jésus Crucifié)</w:t>
      </w:r>
    </w:p>
    <w:p w14:paraId="3413C5B2" w14:textId="77777777" w:rsidR="001B12C9" w:rsidRPr="001B12C9" w:rsidRDefault="001B12C9" w:rsidP="001B12C9"/>
    <w:p w14:paraId="285A549A" w14:textId="3AA9B6F7" w:rsidR="001B12C9" w:rsidRDefault="001B12C9" w:rsidP="001B12C9">
      <w:r w:rsidRPr="001B12C9">
        <w:t>Seigneur, tu ne nous demandes pas mille choses compliquées. Aide-nous simplement à t’aimer et à aimer les autres comme de vrais enfants de toi.</w:t>
      </w:r>
    </w:p>
    <w:p w14:paraId="0CE2AF74" w14:textId="77777777" w:rsidR="001B12C9" w:rsidRDefault="001B12C9" w:rsidP="001B12C9"/>
    <w:p w14:paraId="4D73403E" w14:textId="77777777" w:rsidR="001B12C9" w:rsidRDefault="001B12C9" w:rsidP="001B12C9"/>
    <w:p w14:paraId="5738D06B" w14:textId="77777777" w:rsidR="001B12C9" w:rsidRDefault="001B12C9" w:rsidP="001B12C9">
      <w:pPr>
        <w:rPr>
          <w:b/>
          <w:bCs/>
        </w:rPr>
      </w:pPr>
      <w:r w:rsidRPr="001B12C9">
        <w:rPr>
          <w:b/>
          <w:bCs/>
        </w:rPr>
        <w:t>Samedi 6 décembre : Retrouver la vie</w:t>
      </w:r>
    </w:p>
    <w:p w14:paraId="7658C753" w14:textId="77777777" w:rsidR="001B12C9" w:rsidRPr="001B12C9" w:rsidRDefault="001B12C9" w:rsidP="001B12C9">
      <w:pPr>
        <w:rPr>
          <w:b/>
          <w:bCs/>
        </w:rPr>
      </w:pPr>
    </w:p>
    <w:p w14:paraId="39A07E79" w14:textId="46E3C326" w:rsidR="001B12C9" w:rsidRDefault="001B12C9" w:rsidP="001B12C9">
      <w:r w:rsidRPr="001B12C9">
        <w:t>« ‘‘Mon fils que voilà était mort, et il est revenu à la vie ; il était perdu, et il est retrouvé.’’ Et ils commencèrent à festoyer ». (Matthieu 5,44)</w:t>
      </w:r>
    </w:p>
    <w:p w14:paraId="7C77BAD2" w14:textId="77777777" w:rsidR="001B12C9" w:rsidRPr="001B12C9" w:rsidRDefault="001B12C9" w:rsidP="001B12C9"/>
    <w:p w14:paraId="0F4BB4F4" w14:textId="77777777" w:rsidR="009E4116" w:rsidRDefault="001B12C9" w:rsidP="009E4116">
      <w:r w:rsidRPr="001B12C9">
        <w:t xml:space="preserve">« Je voudrais un cœur plus grand que l’univers ! » </w:t>
      </w:r>
      <w:r w:rsidR="009E4116" w:rsidRPr="00081BFC">
        <w:t>(Mariam de Jésus Crucifié)</w:t>
      </w:r>
    </w:p>
    <w:p w14:paraId="7625AFA4" w14:textId="77777777" w:rsidR="001B12C9" w:rsidRPr="001B12C9" w:rsidRDefault="001B12C9" w:rsidP="001B12C9"/>
    <w:p w14:paraId="4E77EC9B" w14:textId="1ED021C3" w:rsidR="001B12C9" w:rsidRPr="001B12C9" w:rsidRDefault="001B12C9" w:rsidP="001B12C9">
      <w:r w:rsidRPr="001B12C9">
        <w:t>Accueillons chaque eucharistie avec joie et un cœur ouvert, pour célébrer la vie retrouvée en Dieu.</w:t>
      </w:r>
    </w:p>
    <w:p w14:paraId="60BC9B25" w14:textId="77777777" w:rsidR="001B12C9" w:rsidRPr="00B3285F" w:rsidRDefault="001B12C9" w:rsidP="001B12C9"/>
    <w:p w14:paraId="241E0451" w14:textId="77777777" w:rsidR="00B3285F" w:rsidRDefault="00B3285F" w:rsidP="00B3285F"/>
    <w:sectPr w:rsidR="00B3285F" w:rsidSect="002276BD">
      <w:pgSz w:w="12240" w:h="15840" w:code="1"/>
      <w:pgMar w:top="720" w:right="720" w:bottom="720" w:left="72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C1E"/>
    <w:rsid w:val="00053F51"/>
    <w:rsid w:val="000D5EE5"/>
    <w:rsid w:val="00113637"/>
    <w:rsid w:val="00135039"/>
    <w:rsid w:val="00171422"/>
    <w:rsid w:val="001B12C9"/>
    <w:rsid w:val="001E12D3"/>
    <w:rsid w:val="002276BD"/>
    <w:rsid w:val="0023575C"/>
    <w:rsid w:val="00236682"/>
    <w:rsid w:val="002530CC"/>
    <w:rsid w:val="00275A0B"/>
    <w:rsid w:val="002F14AF"/>
    <w:rsid w:val="00393F55"/>
    <w:rsid w:val="003B104A"/>
    <w:rsid w:val="00444C69"/>
    <w:rsid w:val="00452C92"/>
    <w:rsid w:val="00464385"/>
    <w:rsid w:val="00466880"/>
    <w:rsid w:val="004748BC"/>
    <w:rsid w:val="004806EF"/>
    <w:rsid w:val="004D0626"/>
    <w:rsid w:val="004D1744"/>
    <w:rsid w:val="00515880"/>
    <w:rsid w:val="00573A70"/>
    <w:rsid w:val="005F2A3C"/>
    <w:rsid w:val="006115C2"/>
    <w:rsid w:val="00677667"/>
    <w:rsid w:val="00681FB5"/>
    <w:rsid w:val="006B3AA1"/>
    <w:rsid w:val="006D137D"/>
    <w:rsid w:val="006E3C1E"/>
    <w:rsid w:val="00781964"/>
    <w:rsid w:val="00790DCA"/>
    <w:rsid w:val="00862B64"/>
    <w:rsid w:val="008D051E"/>
    <w:rsid w:val="008D1381"/>
    <w:rsid w:val="008E0F06"/>
    <w:rsid w:val="008E4BD9"/>
    <w:rsid w:val="0099304F"/>
    <w:rsid w:val="009A68F9"/>
    <w:rsid w:val="009E4116"/>
    <w:rsid w:val="00A26EC5"/>
    <w:rsid w:val="00A37DCA"/>
    <w:rsid w:val="00A61C46"/>
    <w:rsid w:val="00B3285F"/>
    <w:rsid w:val="00B56A07"/>
    <w:rsid w:val="00B96EA6"/>
    <w:rsid w:val="00BA0E90"/>
    <w:rsid w:val="00C14450"/>
    <w:rsid w:val="00C75D3A"/>
    <w:rsid w:val="00CD1B41"/>
    <w:rsid w:val="00E54B63"/>
    <w:rsid w:val="00ED7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9DE9"/>
  <w15:docId w15:val="{3B94AD62-87AF-4142-8930-2E72EA3B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C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E3C1E"/>
    <w:pPr>
      <w:spacing w:before="100" w:beforeAutospacing="1" w:after="100" w:afterAutospacing="1"/>
    </w:pPr>
    <w:rPr>
      <w:rFonts w:eastAsia="Times New Roman"/>
      <w:lang w:eastAsia="fr-FR"/>
    </w:rPr>
  </w:style>
  <w:style w:type="character" w:styleId="lev">
    <w:name w:val="Strong"/>
    <w:basedOn w:val="Policepardfaut"/>
    <w:uiPriority w:val="22"/>
    <w:qFormat/>
    <w:rsid w:val="006E3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4</Pages>
  <Words>1806</Words>
  <Characters>9934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Maury</dc:creator>
  <cp:lastModifiedBy>Communication.ocd</cp:lastModifiedBy>
  <cp:revision>20</cp:revision>
  <cp:lastPrinted>2025-09-23T14:34:00Z</cp:lastPrinted>
  <dcterms:created xsi:type="dcterms:W3CDTF">2025-09-23T13:41:00Z</dcterms:created>
  <dcterms:modified xsi:type="dcterms:W3CDTF">2025-10-29T13:47:00Z</dcterms:modified>
</cp:coreProperties>
</file>