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844D6" w14:textId="0C00B693" w:rsidR="001D6CEA" w:rsidRPr="00EB2EC3" w:rsidRDefault="001D6CEA" w:rsidP="00A7253F">
      <w:pPr>
        <w:pStyle w:val="Sous-titre"/>
        <w:jc w:val="center"/>
        <w:rPr>
          <w:rFonts w:ascii="Times New Roman" w:hAnsi="Times New Roman" w:cs="Times New Roman"/>
          <w:b/>
          <w:color w:val="000000" w:themeColor="text1"/>
          <w:sz w:val="32"/>
          <w:szCs w:val="32"/>
        </w:rPr>
      </w:pPr>
      <w:r w:rsidRPr="00D24820">
        <w:rPr>
          <w:rFonts w:ascii="Times New Roman" w:hAnsi="Times New Roman" w:cs="Times New Roman"/>
          <w:b/>
          <w:color w:val="000000" w:themeColor="text1"/>
          <w:sz w:val="32"/>
          <w:szCs w:val="32"/>
        </w:rPr>
        <w:t xml:space="preserve">Retraite en ligne Carême 2026 </w:t>
      </w:r>
      <w:r>
        <w:rPr>
          <w:rFonts w:ascii="Times New Roman" w:hAnsi="Times New Roman" w:cs="Times New Roman"/>
          <w:b/>
          <w:color w:val="000000" w:themeColor="text1"/>
          <w:sz w:val="32"/>
          <w:szCs w:val="32"/>
        </w:rPr>
        <w:t>– « </w:t>
      </w:r>
      <w:r w:rsidRPr="00D24820">
        <w:rPr>
          <w:rFonts w:ascii="Times New Roman" w:hAnsi="Times New Roman" w:cs="Times New Roman"/>
          <w:b/>
          <w:color w:val="000000" w:themeColor="text1"/>
          <w:sz w:val="32"/>
          <w:szCs w:val="32"/>
        </w:rPr>
        <w:t>Avec Jean de la Croix, rencontrer le Christ au fond de notre cœur.</w:t>
      </w:r>
      <w:r>
        <w:rPr>
          <w:rFonts w:ascii="Times New Roman" w:hAnsi="Times New Roman" w:cs="Times New Roman"/>
          <w:b/>
          <w:color w:val="000000" w:themeColor="text1"/>
          <w:sz w:val="32"/>
          <w:szCs w:val="32"/>
        </w:rPr>
        <w:t> »</w:t>
      </w:r>
    </w:p>
    <w:p w14:paraId="1DC58B0E" w14:textId="7F8FAFAC" w:rsidR="001D6CEA" w:rsidRDefault="005431D0" w:rsidP="00A7253F">
      <w:pPr>
        <w:pStyle w:val="Sous-titre"/>
        <w:jc w:val="center"/>
        <w:rPr>
          <w:rFonts w:ascii="Times New Roman" w:hAnsi="Times New Roman" w:cs="Times New Roman"/>
          <w:b/>
          <w:color w:val="000000" w:themeColor="text1"/>
        </w:rPr>
      </w:pPr>
      <w:r>
        <w:rPr>
          <w:rFonts w:ascii="Times New Roman" w:hAnsi="Times New Roman" w:cs="Times New Roman"/>
          <w:b/>
          <w:color w:val="000000" w:themeColor="text1"/>
        </w:rPr>
        <w:t>Pâques</w:t>
      </w:r>
      <w:r w:rsidR="001D6CEA" w:rsidRPr="00421945">
        <w:rPr>
          <w:rFonts w:ascii="Times New Roman" w:hAnsi="Times New Roman" w:cs="Times New Roman"/>
          <w:b/>
          <w:color w:val="000000" w:themeColor="text1"/>
        </w:rPr>
        <w:t xml:space="preserve"> : </w:t>
      </w:r>
      <w:r w:rsidR="001D6CEA">
        <w:rPr>
          <w:rFonts w:ascii="Times New Roman" w:hAnsi="Times New Roman" w:cs="Times New Roman"/>
          <w:b/>
          <w:color w:val="000000" w:themeColor="text1"/>
        </w:rPr>
        <w:t>«</w:t>
      </w:r>
      <w:r w:rsidR="003C082D">
        <w:rPr>
          <w:rFonts w:ascii="Times New Roman" w:hAnsi="Times New Roman" w:cs="Times New Roman"/>
          <w:b/>
          <w:color w:val="000000" w:themeColor="text1"/>
        </w:rPr>
        <w:t xml:space="preserve"> </w:t>
      </w:r>
      <w:r w:rsidRPr="005431D0">
        <w:rPr>
          <w:rFonts w:ascii="Times New Roman" w:hAnsi="Times New Roman" w:cs="Times New Roman"/>
          <w:b/>
          <w:color w:val="000000" w:themeColor="text1"/>
        </w:rPr>
        <w:t>Du cœur de pierre au cœur de chair</w:t>
      </w:r>
      <w:r>
        <w:rPr>
          <w:rFonts w:ascii="Times New Roman" w:hAnsi="Times New Roman" w:cs="Times New Roman"/>
          <w:b/>
          <w:color w:val="000000" w:themeColor="text1"/>
        </w:rPr>
        <w:t xml:space="preserve"> </w:t>
      </w:r>
      <w:r w:rsidR="001D6CEA">
        <w:rPr>
          <w:rFonts w:ascii="Times New Roman" w:hAnsi="Times New Roman" w:cs="Times New Roman"/>
          <w:b/>
          <w:color w:val="000000" w:themeColor="text1"/>
        </w:rPr>
        <w:t>»</w:t>
      </w:r>
    </w:p>
    <w:p w14:paraId="284D0445" w14:textId="77777777" w:rsidR="00EB2EC3" w:rsidRDefault="00EB2EC3" w:rsidP="00A7253F">
      <w:pPr>
        <w:jc w:val="both"/>
        <w:rPr>
          <w:rFonts w:ascii="Times New Roman" w:hAnsi="Times New Roman" w:cs="Times New Roman"/>
          <w:b/>
          <w:bCs/>
          <w:color w:val="000000" w:themeColor="text1"/>
          <w:sz w:val="28"/>
          <w:szCs w:val="28"/>
          <w:u w:val="single"/>
        </w:rPr>
      </w:pPr>
    </w:p>
    <w:p w14:paraId="1E4B3381" w14:textId="7A34E7A2" w:rsidR="003C082D" w:rsidRDefault="001D6CEA" w:rsidP="00A7253F">
      <w:pPr>
        <w:jc w:val="both"/>
        <w:rPr>
          <w:rFonts w:ascii="Times New Roman" w:hAnsi="Times New Roman" w:cs="Times New Roman"/>
          <w:b/>
          <w:bCs/>
          <w:color w:val="000000" w:themeColor="text1"/>
          <w:sz w:val="28"/>
          <w:szCs w:val="28"/>
          <w:u w:val="single"/>
        </w:rPr>
      </w:pPr>
      <w:r w:rsidRPr="00D24820">
        <w:rPr>
          <w:rFonts w:ascii="Times New Roman" w:hAnsi="Times New Roman" w:cs="Times New Roman"/>
          <w:b/>
          <w:bCs/>
          <w:color w:val="000000" w:themeColor="text1"/>
          <w:sz w:val="28"/>
          <w:szCs w:val="28"/>
          <w:u w:val="single"/>
        </w:rPr>
        <w:t xml:space="preserve">Évangile de Jésus Christ selon saint </w:t>
      </w:r>
      <w:r w:rsidR="005431D0">
        <w:rPr>
          <w:rFonts w:ascii="Times New Roman" w:hAnsi="Times New Roman" w:cs="Times New Roman"/>
          <w:b/>
          <w:bCs/>
          <w:color w:val="000000" w:themeColor="text1"/>
          <w:sz w:val="28"/>
          <w:szCs w:val="28"/>
          <w:u w:val="single"/>
        </w:rPr>
        <w:t>Jean</w:t>
      </w:r>
      <w:r w:rsidR="003C082D" w:rsidRPr="003C082D">
        <w:rPr>
          <w:rFonts w:ascii="Times New Roman" w:hAnsi="Times New Roman" w:cs="Times New Roman"/>
          <w:b/>
          <w:bCs/>
          <w:color w:val="000000" w:themeColor="text1"/>
          <w:sz w:val="28"/>
          <w:szCs w:val="28"/>
          <w:u w:val="single"/>
        </w:rPr>
        <w:t xml:space="preserve"> (</w:t>
      </w:r>
      <w:r w:rsidR="005431D0" w:rsidRPr="005431D0">
        <w:rPr>
          <w:rFonts w:ascii="Times New Roman" w:hAnsi="Times New Roman" w:cs="Times New Roman"/>
          <w:b/>
          <w:bCs/>
          <w:color w:val="000000" w:themeColor="text1"/>
          <w:sz w:val="28"/>
          <w:szCs w:val="28"/>
          <w:u w:val="single"/>
        </w:rPr>
        <w:t>Jn 20, 1-9</w:t>
      </w:r>
      <w:r w:rsidR="003C082D" w:rsidRPr="003C082D">
        <w:rPr>
          <w:rFonts w:ascii="Times New Roman" w:hAnsi="Times New Roman" w:cs="Times New Roman"/>
          <w:b/>
          <w:bCs/>
          <w:color w:val="000000" w:themeColor="text1"/>
          <w:sz w:val="28"/>
          <w:szCs w:val="28"/>
          <w:u w:val="single"/>
        </w:rPr>
        <w:t>)</w:t>
      </w:r>
    </w:p>
    <w:p w14:paraId="5874F4A5" w14:textId="1A9623BA" w:rsidR="005431D0" w:rsidRPr="005431D0" w:rsidRDefault="005431D0" w:rsidP="00A7253F">
      <w:pPr>
        <w:jc w:val="both"/>
        <w:rPr>
          <w:rFonts w:ascii="Times New Roman" w:hAnsi="Times New Roman" w:cs="Times New Roman"/>
          <w:color w:val="000000" w:themeColor="text1"/>
        </w:rPr>
      </w:pPr>
      <w:r w:rsidRPr="005431D0">
        <w:rPr>
          <w:rFonts w:ascii="Times New Roman" w:hAnsi="Times New Roman" w:cs="Times New Roman"/>
          <w:color w:val="000000" w:themeColor="text1"/>
        </w:rPr>
        <w:t>Le premier jour de la semaine,</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Marie Madeleine se rend au tombeau de grand matin ;</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c’était encore les ténèbres.</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Elle s’aperçoit que la pierre a été enlevée du tombeau.</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Elle court donc trouver Simon-Pierre et l’autre disciple,</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celui que Jésus aimait,</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et elle leur dit :</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 On a enlevé le Seigneur de son tombeau,</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et nous ne savons pas où on l’a déposé. »</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Pierre partit donc avec l’autre disciple</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pour se rendre au tombeau.</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Ils couraient tous les deux ensemble,</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mais l’autre disciple courut plus vite que Pierre</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et arriva le premier au tombeau.</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En se penchant, il</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s’aperçoit que les linges sont posés à plat ;</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cependant il n’entre pas.</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Simon-Pierre, qui le</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suivait, arrive à son tour.</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Il entre dans le tombeau ;</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il aperçoit les linges, posés à plat,</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ainsi que le suaire qui avait entouré la tête de Jésus,</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non pas posé avec les linges,</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mais roulé à part à sa place.</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C’est alors qu’entra l’autre disciple,</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lui qui était arrivé le premier au tombeau.</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Il vit, et il crut.</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Jusque-là, en effet, les disciples n’avaient pas compris</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que, selon l’Écriture,</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il fallait</w:t>
      </w:r>
      <w:r>
        <w:rPr>
          <w:rFonts w:ascii="Times New Roman" w:hAnsi="Times New Roman" w:cs="Times New Roman"/>
          <w:color w:val="000000" w:themeColor="text1"/>
        </w:rPr>
        <w:t xml:space="preserve"> </w:t>
      </w:r>
      <w:r w:rsidRPr="005431D0">
        <w:rPr>
          <w:rFonts w:ascii="Times New Roman" w:hAnsi="Times New Roman" w:cs="Times New Roman"/>
          <w:color w:val="000000" w:themeColor="text1"/>
        </w:rPr>
        <w:t>que Jésus ressuscite d’entre les morts.</w:t>
      </w:r>
    </w:p>
    <w:p w14:paraId="1382978D" w14:textId="77777777" w:rsidR="005431D0" w:rsidRDefault="005431D0" w:rsidP="00A7253F">
      <w:pPr>
        <w:jc w:val="both"/>
        <w:rPr>
          <w:rFonts w:ascii="Times New Roman" w:hAnsi="Times New Roman" w:cs="Times New Roman"/>
          <w:b/>
          <w:bCs/>
          <w:color w:val="000000" w:themeColor="text1"/>
          <w:sz w:val="28"/>
          <w:szCs w:val="28"/>
          <w:u w:val="single"/>
        </w:rPr>
      </w:pPr>
      <w:r w:rsidRPr="005431D0">
        <w:rPr>
          <w:rFonts w:ascii="Times New Roman" w:hAnsi="Times New Roman" w:cs="Times New Roman"/>
          <w:b/>
          <w:bCs/>
          <w:color w:val="000000" w:themeColor="text1"/>
          <w:sz w:val="28"/>
          <w:szCs w:val="28"/>
          <w:u w:val="single"/>
        </w:rPr>
        <w:t>Le tombeau ouvert et l’amour ressuscité</w:t>
      </w:r>
    </w:p>
    <w:p w14:paraId="71B00213" w14:textId="3143C458" w:rsidR="005431D0" w:rsidRPr="005431D0" w:rsidRDefault="005431D0" w:rsidP="00A7253F">
      <w:pPr>
        <w:jc w:val="both"/>
        <w:rPr>
          <w:rFonts w:ascii="Times New Roman" w:hAnsi="Times New Roman" w:cs="Times New Roman"/>
        </w:rPr>
      </w:pPr>
      <w:r w:rsidRPr="005431D0">
        <w:rPr>
          <w:rFonts w:ascii="Times New Roman" w:hAnsi="Times New Roman" w:cs="Times New Roman"/>
        </w:rPr>
        <w:t xml:space="preserve">Nous voilà en plein mystère de la Résurrection. La première à en faire l’expérience, c’est une femme, Marie-Madeleine. Elle sort et va vers le tombeau dans les </w:t>
      </w:r>
      <w:r w:rsidRPr="005431D0">
        <w:rPr>
          <w:rFonts w:ascii="Times New Roman" w:hAnsi="Times New Roman" w:cs="Times New Roman"/>
          <w:i/>
          <w:iCs/>
        </w:rPr>
        <w:t>« ténèbres »</w:t>
      </w:r>
      <w:r w:rsidRPr="005431D0">
        <w:rPr>
          <w:rFonts w:ascii="Times New Roman" w:hAnsi="Times New Roman" w:cs="Times New Roman"/>
        </w:rPr>
        <w:t xml:space="preserve"> (v. 1). Elle représente toute l’Église en son exode nocturne vers la terre promise qui est Jésus. </w:t>
      </w:r>
      <w:r w:rsidRPr="005431D0">
        <w:rPr>
          <w:rFonts w:ascii="Times New Roman" w:hAnsi="Times New Roman" w:cs="Times New Roman"/>
          <w:i/>
          <w:iCs/>
        </w:rPr>
        <w:t>« La nuit, j’ai cherché celui que mon cœur désire… Oui, je me lèverai et j’irai… »</w:t>
      </w:r>
      <w:r w:rsidRPr="005431D0">
        <w:rPr>
          <w:rFonts w:ascii="Times New Roman" w:hAnsi="Times New Roman" w:cs="Times New Roman"/>
        </w:rPr>
        <w:t xml:space="preserve"> (Ct 3,1-2), chante la Bien-aimée du </w:t>
      </w:r>
      <w:r w:rsidRPr="00A7253F">
        <w:rPr>
          <w:rFonts w:ascii="Times New Roman" w:hAnsi="Times New Roman" w:cs="Times New Roman"/>
          <w:i/>
          <w:iCs/>
        </w:rPr>
        <w:t>Cantique des Cantiques</w:t>
      </w:r>
      <w:r w:rsidRPr="005431D0">
        <w:rPr>
          <w:rFonts w:ascii="Times New Roman" w:hAnsi="Times New Roman" w:cs="Times New Roman"/>
        </w:rPr>
        <w:t>.</w:t>
      </w:r>
      <w:r w:rsidR="00A7253F">
        <w:rPr>
          <w:rFonts w:ascii="Times New Roman" w:hAnsi="Times New Roman" w:cs="Times New Roman"/>
        </w:rPr>
        <w:t xml:space="preserve"> </w:t>
      </w:r>
      <w:r w:rsidRPr="005431D0">
        <w:rPr>
          <w:rFonts w:ascii="Times New Roman" w:hAnsi="Times New Roman" w:cs="Times New Roman"/>
        </w:rPr>
        <w:t xml:space="preserve">C’est le même mystère que nous avons vécu avec Jean de la Croix au cours de cette retraite : </w:t>
      </w:r>
      <w:r w:rsidRPr="005431D0">
        <w:rPr>
          <w:rFonts w:ascii="Times New Roman" w:hAnsi="Times New Roman" w:cs="Times New Roman"/>
          <w:i/>
          <w:iCs/>
        </w:rPr>
        <w:t>«</w:t>
      </w:r>
      <w:r>
        <w:rPr>
          <w:rFonts w:ascii="Times New Roman" w:hAnsi="Times New Roman" w:cs="Times New Roman"/>
          <w:i/>
          <w:iCs/>
        </w:rPr>
        <w:t> </w:t>
      </w:r>
      <w:r w:rsidRPr="009D371D">
        <w:rPr>
          <w:rFonts w:ascii="Times New Roman" w:hAnsi="Times New Roman" w:cs="Times New Roman"/>
          <w:b/>
          <w:bCs/>
          <w:i/>
          <w:iCs/>
        </w:rPr>
        <w:t>Au milieu d’une nuit obscure… je sortis…</w:t>
      </w:r>
      <w:r w:rsidRPr="005431D0">
        <w:rPr>
          <w:rFonts w:ascii="Times New Roman" w:hAnsi="Times New Roman" w:cs="Times New Roman"/>
          <w:i/>
          <w:iCs/>
        </w:rPr>
        <w:t xml:space="preserve"> »</w:t>
      </w:r>
      <w:r w:rsidRPr="005431D0">
        <w:rPr>
          <w:rFonts w:ascii="Times New Roman" w:hAnsi="Times New Roman" w:cs="Times New Roman"/>
        </w:rPr>
        <w:t xml:space="preserve"> (MC str. 1,1 et 4). Nous sommes </w:t>
      </w:r>
      <w:r w:rsidRPr="005431D0">
        <w:rPr>
          <w:rFonts w:ascii="Times New Roman" w:hAnsi="Times New Roman" w:cs="Times New Roman"/>
          <w:i/>
          <w:iCs/>
        </w:rPr>
        <w:t>« sortis »</w:t>
      </w:r>
      <w:r w:rsidRPr="005431D0">
        <w:rPr>
          <w:rFonts w:ascii="Times New Roman" w:hAnsi="Times New Roman" w:cs="Times New Roman"/>
        </w:rPr>
        <w:t xml:space="preserve"> de notre extériorité captative pour entrer de nouveau, avec Jésus et Marie, vers l’intériorité oblative, comme Marie-Madeleine.</w:t>
      </w:r>
      <w:r w:rsidR="00A7253F">
        <w:rPr>
          <w:rFonts w:ascii="Times New Roman" w:hAnsi="Times New Roman" w:cs="Times New Roman"/>
        </w:rPr>
        <w:t xml:space="preserve"> </w:t>
      </w:r>
      <w:r w:rsidRPr="005431D0">
        <w:rPr>
          <w:rFonts w:ascii="Times New Roman" w:hAnsi="Times New Roman" w:cs="Times New Roman"/>
        </w:rPr>
        <w:t xml:space="preserve">Mais : </w:t>
      </w:r>
      <w:r w:rsidRPr="005431D0">
        <w:rPr>
          <w:rFonts w:ascii="Times New Roman" w:hAnsi="Times New Roman" w:cs="Times New Roman"/>
          <w:i/>
          <w:iCs/>
        </w:rPr>
        <w:t>« On a enlevé le Seigneur de son tombeau, et nous ne savons pas où on l’a déposé »</w:t>
      </w:r>
      <w:r w:rsidRPr="005431D0">
        <w:rPr>
          <w:rFonts w:ascii="Times New Roman" w:hAnsi="Times New Roman" w:cs="Times New Roman"/>
        </w:rPr>
        <w:t xml:space="preserve"> (v. 2). </w:t>
      </w:r>
      <w:r w:rsidRPr="009D371D">
        <w:rPr>
          <w:rFonts w:ascii="Times New Roman" w:hAnsi="Times New Roman" w:cs="Times New Roman"/>
          <w:b/>
          <w:bCs/>
        </w:rPr>
        <w:t xml:space="preserve">Où est-Il désormais, ce Seigneur ? Il est en nous, nous dit Jean de la Croix ! </w:t>
      </w:r>
      <w:r w:rsidRPr="005431D0">
        <w:rPr>
          <w:rFonts w:ascii="Times New Roman" w:hAnsi="Times New Roman" w:cs="Times New Roman"/>
        </w:rPr>
        <w:t xml:space="preserve">Mais il y est mystérieusement caché, et l’épouse demande : </w:t>
      </w:r>
      <w:r w:rsidRPr="005431D0">
        <w:rPr>
          <w:rFonts w:ascii="Times New Roman" w:hAnsi="Times New Roman" w:cs="Times New Roman"/>
          <w:i/>
          <w:iCs/>
        </w:rPr>
        <w:t>« Mon Époux tendrement aimé, cache-toi au fond de moi-même, et là fais-moi goûter tes communications en secret, manifeste-moi des merveilles cachées, inconnues de tous les yeux mortels »</w:t>
      </w:r>
      <w:r w:rsidRPr="005431D0">
        <w:rPr>
          <w:rFonts w:ascii="Times New Roman" w:hAnsi="Times New Roman" w:cs="Times New Roman"/>
        </w:rPr>
        <w:t xml:space="preserve"> (CSB 19,3).</w:t>
      </w:r>
      <w:r w:rsidR="00A7253F">
        <w:rPr>
          <w:rFonts w:ascii="Times New Roman" w:hAnsi="Times New Roman" w:cs="Times New Roman"/>
        </w:rPr>
        <w:t xml:space="preserve"> </w:t>
      </w:r>
      <w:r w:rsidRPr="005431D0">
        <w:rPr>
          <w:rFonts w:ascii="Times New Roman" w:hAnsi="Times New Roman" w:cs="Times New Roman"/>
        </w:rPr>
        <w:t xml:space="preserve">Notre cœur était devenu un tombeau, mais Jésus, par sa Passion d’amour, en a </w:t>
      </w:r>
      <w:r w:rsidRPr="005431D0">
        <w:rPr>
          <w:rFonts w:ascii="Times New Roman" w:hAnsi="Times New Roman" w:cs="Times New Roman"/>
          <w:i/>
          <w:iCs/>
        </w:rPr>
        <w:t>«</w:t>
      </w:r>
      <w:r w:rsidR="00A7253F">
        <w:rPr>
          <w:rFonts w:ascii="Times New Roman" w:hAnsi="Times New Roman" w:cs="Times New Roman"/>
          <w:i/>
          <w:iCs/>
        </w:rPr>
        <w:t> </w:t>
      </w:r>
      <w:r w:rsidRPr="005431D0">
        <w:rPr>
          <w:rFonts w:ascii="Times New Roman" w:hAnsi="Times New Roman" w:cs="Times New Roman"/>
          <w:i/>
          <w:iCs/>
        </w:rPr>
        <w:t>enlevé la pierre</w:t>
      </w:r>
      <w:r>
        <w:rPr>
          <w:rFonts w:ascii="Times New Roman" w:hAnsi="Times New Roman" w:cs="Times New Roman"/>
          <w:i/>
          <w:iCs/>
        </w:rPr>
        <w:t> </w:t>
      </w:r>
      <w:r w:rsidRPr="005431D0">
        <w:rPr>
          <w:rFonts w:ascii="Times New Roman" w:hAnsi="Times New Roman" w:cs="Times New Roman"/>
          <w:i/>
          <w:iCs/>
        </w:rPr>
        <w:t>»</w:t>
      </w:r>
      <w:r w:rsidRPr="005431D0">
        <w:rPr>
          <w:rFonts w:ascii="Times New Roman" w:hAnsi="Times New Roman" w:cs="Times New Roman"/>
        </w:rPr>
        <w:t xml:space="preserve"> (v. 1), c’est-à-dire notre cœur </w:t>
      </w:r>
      <w:r w:rsidRPr="005431D0">
        <w:rPr>
          <w:rFonts w:ascii="Times New Roman" w:hAnsi="Times New Roman" w:cs="Times New Roman"/>
          <w:i/>
          <w:iCs/>
        </w:rPr>
        <w:t>«</w:t>
      </w:r>
      <w:r w:rsidR="00A7253F">
        <w:rPr>
          <w:rFonts w:ascii="Times New Roman" w:hAnsi="Times New Roman" w:cs="Times New Roman"/>
          <w:i/>
          <w:iCs/>
        </w:rPr>
        <w:t> </w:t>
      </w:r>
      <w:r w:rsidRPr="005431D0">
        <w:rPr>
          <w:rFonts w:ascii="Times New Roman" w:hAnsi="Times New Roman" w:cs="Times New Roman"/>
          <w:i/>
          <w:iCs/>
        </w:rPr>
        <w:t>de pierre</w:t>
      </w:r>
      <w:r w:rsidR="00A7253F">
        <w:rPr>
          <w:rFonts w:ascii="Times New Roman" w:hAnsi="Times New Roman" w:cs="Times New Roman"/>
          <w:i/>
          <w:iCs/>
        </w:rPr>
        <w:t> </w:t>
      </w:r>
      <w:r w:rsidRPr="005431D0">
        <w:rPr>
          <w:rFonts w:ascii="Times New Roman" w:hAnsi="Times New Roman" w:cs="Times New Roman"/>
          <w:i/>
          <w:iCs/>
        </w:rPr>
        <w:t>»</w:t>
      </w:r>
      <w:r w:rsidRPr="005431D0">
        <w:rPr>
          <w:rFonts w:ascii="Times New Roman" w:hAnsi="Times New Roman" w:cs="Times New Roman"/>
        </w:rPr>
        <w:t xml:space="preserve">. Désormais, ce même cœur est un </w:t>
      </w:r>
      <w:r w:rsidRPr="005431D0">
        <w:rPr>
          <w:rFonts w:ascii="Times New Roman" w:hAnsi="Times New Roman" w:cs="Times New Roman"/>
          <w:i/>
          <w:iCs/>
        </w:rPr>
        <w:t>« Saint des Saints »</w:t>
      </w:r>
      <w:r w:rsidRPr="005431D0">
        <w:rPr>
          <w:rFonts w:ascii="Times New Roman" w:hAnsi="Times New Roman" w:cs="Times New Roman"/>
        </w:rPr>
        <w:t xml:space="preserve"> où nous rencontrons l’Époux.</w:t>
      </w:r>
    </w:p>
    <w:p w14:paraId="47A5FD63" w14:textId="420589B3" w:rsidR="005431D0" w:rsidRPr="005431D0" w:rsidRDefault="005431D0" w:rsidP="00A7253F">
      <w:pPr>
        <w:jc w:val="both"/>
        <w:rPr>
          <w:rFonts w:ascii="Times New Roman" w:hAnsi="Times New Roman" w:cs="Times New Roman"/>
        </w:rPr>
      </w:pPr>
      <w:r w:rsidRPr="005431D0">
        <w:rPr>
          <w:rFonts w:ascii="Times New Roman" w:hAnsi="Times New Roman" w:cs="Times New Roman"/>
        </w:rPr>
        <w:t xml:space="preserve">Voilà que </w:t>
      </w:r>
      <w:r w:rsidRPr="005431D0">
        <w:rPr>
          <w:rFonts w:ascii="Times New Roman" w:hAnsi="Times New Roman" w:cs="Times New Roman"/>
          <w:i/>
          <w:iCs/>
        </w:rPr>
        <w:t>« Pierre… et l’autre disciple (Jean)… courent »</w:t>
      </w:r>
      <w:r w:rsidRPr="005431D0">
        <w:rPr>
          <w:rFonts w:ascii="Times New Roman" w:hAnsi="Times New Roman" w:cs="Times New Roman"/>
        </w:rPr>
        <w:t xml:space="preserve"> (v. 3-4) eux aussi vers le tombeau, et cela sur le témoignage de Marie-Madeleine, l’apôtre des apôtres </w:t>
      </w:r>
      <w:r w:rsidRPr="00633A11">
        <w:rPr>
          <w:rFonts w:ascii="Times New Roman" w:hAnsi="Times New Roman" w:cs="Times New Roman"/>
        </w:rPr>
        <w:t>;</w:t>
      </w:r>
      <w:r w:rsidRPr="00633A11">
        <w:rPr>
          <w:rFonts w:ascii="Times New Roman" w:hAnsi="Times New Roman" w:cs="Times New Roman"/>
          <w:b/>
          <w:bCs/>
        </w:rPr>
        <w:t xml:space="preserve"> seul l’amour est missionnaire et non l’endoctrinement</w:t>
      </w:r>
      <w:r w:rsidRPr="005431D0">
        <w:rPr>
          <w:rFonts w:ascii="Times New Roman" w:hAnsi="Times New Roman" w:cs="Times New Roman"/>
        </w:rPr>
        <w:t xml:space="preserve">. Cependant, </w:t>
      </w:r>
      <w:r w:rsidRPr="005431D0">
        <w:rPr>
          <w:rFonts w:ascii="Times New Roman" w:hAnsi="Times New Roman" w:cs="Times New Roman"/>
          <w:i/>
          <w:iCs/>
        </w:rPr>
        <w:t>« l’autre disciple courut plus vite que Pierre et arriva le premier »</w:t>
      </w:r>
      <w:r w:rsidRPr="005431D0">
        <w:rPr>
          <w:rFonts w:ascii="Times New Roman" w:hAnsi="Times New Roman" w:cs="Times New Roman"/>
        </w:rPr>
        <w:t xml:space="preserve"> (v. 4).</w:t>
      </w:r>
      <w:r w:rsidR="00A7253F">
        <w:rPr>
          <w:rFonts w:ascii="Times New Roman" w:hAnsi="Times New Roman" w:cs="Times New Roman"/>
        </w:rPr>
        <w:t xml:space="preserve"> </w:t>
      </w:r>
      <w:r w:rsidRPr="005431D0">
        <w:rPr>
          <w:rFonts w:ascii="Times New Roman" w:hAnsi="Times New Roman" w:cs="Times New Roman"/>
        </w:rPr>
        <w:t xml:space="preserve">L’amour du disciple </w:t>
      </w:r>
      <w:r w:rsidRPr="005431D0">
        <w:rPr>
          <w:rFonts w:ascii="Times New Roman" w:hAnsi="Times New Roman" w:cs="Times New Roman"/>
          <w:i/>
          <w:iCs/>
        </w:rPr>
        <w:t>« que Jésus aimait »</w:t>
      </w:r>
      <w:r w:rsidRPr="005431D0">
        <w:rPr>
          <w:rFonts w:ascii="Times New Roman" w:hAnsi="Times New Roman" w:cs="Times New Roman"/>
        </w:rPr>
        <w:t xml:space="preserve"> (v. 2) est plus entraînant que la simple curiosité ou rationalité de Pierre ; seul Jean, par l’amour, dépasse les objections de la raison : </w:t>
      </w:r>
      <w:r w:rsidRPr="005431D0">
        <w:rPr>
          <w:rFonts w:ascii="Times New Roman" w:hAnsi="Times New Roman" w:cs="Times New Roman"/>
          <w:i/>
          <w:iCs/>
        </w:rPr>
        <w:t>«</w:t>
      </w:r>
      <w:r w:rsidR="00A7253F">
        <w:rPr>
          <w:rFonts w:ascii="Times New Roman" w:hAnsi="Times New Roman" w:cs="Times New Roman"/>
          <w:i/>
          <w:iCs/>
        </w:rPr>
        <w:t> </w:t>
      </w:r>
      <w:r w:rsidRPr="005431D0">
        <w:rPr>
          <w:rFonts w:ascii="Times New Roman" w:hAnsi="Times New Roman" w:cs="Times New Roman"/>
          <w:i/>
          <w:iCs/>
        </w:rPr>
        <w:t>Il vit et il crut »</w:t>
      </w:r>
      <w:r w:rsidRPr="005431D0">
        <w:rPr>
          <w:rFonts w:ascii="Times New Roman" w:hAnsi="Times New Roman" w:cs="Times New Roman"/>
        </w:rPr>
        <w:t xml:space="preserve"> (v. 8). </w:t>
      </w:r>
      <w:r w:rsidRPr="00633A11">
        <w:rPr>
          <w:rFonts w:ascii="Times New Roman" w:hAnsi="Times New Roman" w:cs="Times New Roman"/>
          <w:b/>
          <w:bCs/>
        </w:rPr>
        <w:t xml:space="preserve">Seul l’amour ouvre nos tombeaux. Seul </w:t>
      </w:r>
      <w:r w:rsidRPr="00633A11">
        <w:rPr>
          <w:rFonts w:ascii="Times New Roman" w:hAnsi="Times New Roman" w:cs="Times New Roman"/>
          <w:b/>
          <w:bCs/>
        </w:rPr>
        <w:lastRenderedPageBreak/>
        <w:t>l’amour ouvre le cœur et les mystères du Christ ressuscité.</w:t>
      </w:r>
      <w:r w:rsidR="00A7253F">
        <w:rPr>
          <w:rFonts w:ascii="Times New Roman" w:hAnsi="Times New Roman" w:cs="Times New Roman"/>
        </w:rPr>
        <w:t xml:space="preserve"> </w:t>
      </w:r>
      <w:r w:rsidRPr="005431D0">
        <w:rPr>
          <w:rFonts w:ascii="Times New Roman" w:hAnsi="Times New Roman" w:cs="Times New Roman"/>
        </w:rPr>
        <w:t xml:space="preserve">C’est ce qu’a expérimenté Jean de la Croix, et il nous invite à l’expérimenter à notre tour. Il écrit : </w:t>
      </w:r>
      <w:r w:rsidRPr="005431D0">
        <w:rPr>
          <w:rFonts w:ascii="Times New Roman" w:hAnsi="Times New Roman" w:cs="Times New Roman"/>
          <w:i/>
          <w:iCs/>
        </w:rPr>
        <w:t xml:space="preserve">« Dans l’état sublime du mariage spirituel, l’Époux très fréquemment découvre à l’âme, sa fidèle compagne, de merveilleux secrets, car le véritable et parfait amour n’a rien de caché pour l’objet de sa tendresse. Il lui révèle en particulier les doux mystères de sa mort et de sa Résurrection, les voies qu’il a tenues pour réaliser la rédemption de </w:t>
      </w:r>
      <w:r w:rsidR="007A6719" w:rsidRPr="005431D0">
        <w:rPr>
          <w:rFonts w:ascii="Times New Roman" w:hAnsi="Times New Roman" w:cs="Times New Roman"/>
          <w:i/>
          <w:iCs/>
        </w:rPr>
        <w:t>l’homme, …</w:t>
      </w:r>
      <w:r w:rsidRPr="005431D0">
        <w:rPr>
          <w:rFonts w:ascii="Times New Roman" w:hAnsi="Times New Roman" w:cs="Times New Roman"/>
          <w:i/>
          <w:iCs/>
        </w:rPr>
        <w:t xml:space="preserve"> l’œuvre… la plus élevée… et la plus délicieuse pour l’âme »</w:t>
      </w:r>
      <w:r w:rsidRPr="005431D0">
        <w:rPr>
          <w:rFonts w:ascii="Times New Roman" w:hAnsi="Times New Roman" w:cs="Times New Roman"/>
        </w:rPr>
        <w:t xml:space="preserve"> (CSB 23,1).</w:t>
      </w:r>
      <w:r w:rsidR="00A7253F">
        <w:rPr>
          <w:rFonts w:ascii="Times New Roman" w:hAnsi="Times New Roman" w:cs="Times New Roman"/>
        </w:rPr>
        <w:t xml:space="preserve"> </w:t>
      </w:r>
      <w:r w:rsidRPr="005431D0">
        <w:rPr>
          <w:rFonts w:ascii="Times New Roman" w:hAnsi="Times New Roman" w:cs="Times New Roman"/>
        </w:rPr>
        <w:t xml:space="preserve">Pourtant, Jean l’évangéliste n’entre au tombeau qu’une fois que Pierre est arrivé. L’amour est bien le cœur de l’Église, mais c’est bien Pierre qui doit la gouverner. C’est lui, Pierre, qui le premier </w:t>
      </w:r>
      <w:r w:rsidRPr="005431D0">
        <w:rPr>
          <w:rFonts w:ascii="Times New Roman" w:hAnsi="Times New Roman" w:cs="Times New Roman"/>
          <w:i/>
          <w:iCs/>
        </w:rPr>
        <w:t>« en se penchant, aperçoit… les linges… le suaire »</w:t>
      </w:r>
      <w:r w:rsidRPr="005431D0">
        <w:rPr>
          <w:rFonts w:ascii="Times New Roman" w:hAnsi="Times New Roman" w:cs="Times New Roman"/>
        </w:rPr>
        <w:t xml:space="preserve"> ; c’est lui qui constate avec sa raison la situation. Ensuite vient l’amour, Jean, mais sous le regard de Pierre. Cette soumission de l’Église aimante à l’Église gouvernante est nécessaire. Jean de la Croix nous y invite avec autant de force qu’il nous invite aux audaces de l’amour : </w:t>
      </w:r>
      <w:r w:rsidRPr="005431D0">
        <w:rPr>
          <w:rFonts w:ascii="Times New Roman" w:hAnsi="Times New Roman" w:cs="Times New Roman"/>
          <w:i/>
          <w:iCs/>
        </w:rPr>
        <w:t xml:space="preserve">« </w:t>
      </w:r>
      <w:r w:rsidRPr="005A4E43">
        <w:rPr>
          <w:rFonts w:ascii="Times New Roman" w:hAnsi="Times New Roman" w:cs="Times New Roman"/>
          <w:b/>
          <w:bCs/>
          <w:i/>
          <w:iCs/>
        </w:rPr>
        <w:t xml:space="preserve">Ce que nous avons à faire, c’est de nous guider en tout par la loi du Christ, Dieu fait homme, et celle de son Église, qui nous instruit extérieurement et visiblement par ses ministres </w:t>
      </w:r>
      <w:r w:rsidRPr="005431D0">
        <w:rPr>
          <w:rFonts w:ascii="Times New Roman" w:hAnsi="Times New Roman" w:cs="Times New Roman"/>
          <w:i/>
          <w:iCs/>
        </w:rPr>
        <w:t>»</w:t>
      </w:r>
      <w:r w:rsidRPr="005431D0">
        <w:rPr>
          <w:rFonts w:ascii="Times New Roman" w:hAnsi="Times New Roman" w:cs="Times New Roman"/>
        </w:rPr>
        <w:t xml:space="preserve"> (MC 2</w:t>
      </w:r>
      <w:r w:rsidR="00536073">
        <w:rPr>
          <w:rFonts w:ascii="Times New Roman" w:hAnsi="Times New Roman" w:cs="Times New Roman"/>
        </w:rPr>
        <w:t xml:space="preserve"> </w:t>
      </w:r>
      <w:r w:rsidRPr="005431D0">
        <w:rPr>
          <w:rFonts w:ascii="Times New Roman" w:hAnsi="Times New Roman" w:cs="Times New Roman"/>
        </w:rPr>
        <w:t>22</w:t>
      </w:r>
      <w:r w:rsidR="00536073">
        <w:rPr>
          <w:rFonts w:ascii="Times New Roman" w:hAnsi="Times New Roman" w:cs="Times New Roman"/>
        </w:rPr>
        <w:t xml:space="preserve"> </w:t>
      </w:r>
      <w:r w:rsidRPr="005431D0">
        <w:rPr>
          <w:rFonts w:ascii="Times New Roman" w:hAnsi="Times New Roman" w:cs="Times New Roman"/>
        </w:rPr>
        <w:t>7).</w:t>
      </w:r>
      <w:r w:rsidR="00A7253F">
        <w:rPr>
          <w:rFonts w:ascii="Times New Roman" w:hAnsi="Times New Roman" w:cs="Times New Roman"/>
        </w:rPr>
        <w:t xml:space="preserve"> </w:t>
      </w:r>
      <w:r w:rsidRPr="005431D0">
        <w:rPr>
          <w:rFonts w:ascii="Times New Roman" w:hAnsi="Times New Roman" w:cs="Times New Roman"/>
        </w:rPr>
        <w:t xml:space="preserve">Pierre fait sa constatation au tombeau en s’y </w:t>
      </w:r>
      <w:r w:rsidRPr="005431D0">
        <w:rPr>
          <w:rFonts w:ascii="Times New Roman" w:hAnsi="Times New Roman" w:cs="Times New Roman"/>
          <w:i/>
          <w:iCs/>
        </w:rPr>
        <w:t>« penchant »</w:t>
      </w:r>
      <w:r w:rsidRPr="005431D0">
        <w:rPr>
          <w:rFonts w:ascii="Times New Roman" w:hAnsi="Times New Roman" w:cs="Times New Roman"/>
        </w:rPr>
        <w:t xml:space="preserve"> (v. 5). Dans l’Écriture, </w:t>
      </w:r>
      <w:r w:rsidRPr="005431D0">
        <w:rPr>
          <w:rFonts w:ascii="Times New Roman" w:hAnsi="Times New Roman" w:cs="Times New Roman"/>
          <w:i/>
          <w:iCs/>
        </w:rPr>
        <w:t>« se pencher</w:t>
      </w:r>
      <w:r>
        <w:rPr>
          <w:rFonts w:ascii="Times New Roman" w:hAnsi="Times New Roman" w:cs="Times New Roman"/>
          <w:i/>
          <w:iCs/>
        </w:rPr>
        <w:t> </w:t>
      </w:r>
      <w:r w:rsidRPr="005431D0">
        <w:rPr>
          <w:rFonts w:ascii="Times New Roman" w:hAnsi="Times New Roman" w:cs="Times New Roman"/>
          <w:i/>
          <w:iCs/>
        </w:rPr>
        <w:t>»</w:t>
      </w:r>
      <w:r w:rsidRPr="005431D0">
        <w:rPr>
          <w:rFonts w:ascii="Times New Roman" w:hAnsi="Times New Roman" w:cs="Times New Roman"/>
        </w:rPr>
        <w:t xml:space="preserve"> signifie l’attitude d’humilité. Pierre doit accepter de ne pas tout contrôler et tout comprendre. L’humilité consiste donc à se laisser surprendre par le Christ et à le suivre réellement. </w:t>
      </w:r>
      <w:r w:rsidRPr="005431D0">
        <w:rPr>
          <w:rFonts w:ascii="Times New Roman" w:hAnsi="Times New Roman" w:cs="Times New Roman"/>
          <w:i/>
          <w:iCs/>
        </w:rPr>
        <w:t>« Non, cela ne t’arrivera pas</w:t>
      </w:r>
      <w:r w:rsidR="00A7253F">
        <w:rPr>
          <w:rFonts w:ascii="Times New Roman" w:hAnsi="Times New Roman" w:cs="Times New Roman"/>
          <w:i/>
          <w:iCs/>
        </w:rPr>
        <w:t> </w:t>
      </w:r>
      <w:r w:rsidRPr="005431D0">
        <w:rPr>
          <w:rFonts w:ascii="Times New Roman" w:hAnsi="Times New Roman" w:cs="Times New Roman"/>
          <w:i/>
          <w:iCs/>
        </w:rPr>
        <w:t>»</w:t>
      </w:r>
      <w:r w:rsidRPr="005431D0">
        <w:rPr>
          <w:rFonts w:ascii="Times New Roman" w:hAnsi="Times New Roman" w:cs="Times New Roman"/>
        </w:rPr>
        <w:t xml:space="preserve">, avait dit Pierre à Jésus, quand ce dernier annonçait sa Passion. Sans doute, sans le dire, pensait-il la même chose pour la Résurrection… </w:t>
      </w:r>
      <w:r w:rsidRPr="005431D0">
        <w:rPr>
          <w:rFonts w:ascii="Times New Roman" w:hAnsi="Times New Roman" w:cs="Times New Roman"/>
          <w:i/>
          <w:iCs/>
        </w:rPr>
        <w:t>« Non, cela ne Lui arrivera pas »</w:t>
      </w:r>
      <w:r w:rsidRPr="005431D0">
        <w:rPr>
          <w:rFonts w:ascii="Times New Roman" w:hAnsi="Times New Roman" w:cs="Times New Roman"/>
        </w:rPr>
        <w:t>.</w:t>
      </w:r>
    </w:p>
    <w:p w14:paraId="6F8893E4" w14:textId="6937980A" w:rsidR="005431D0" w:rsidRPr="005431D0" w:rsidRDefault="005431D0" w:rsidP="00A7253F">
      <w:pPr>
        <w:jc w:val="both"/>
        <w:rPr>
          <w:rFonts w:ascii="Times New Roman" w:hAnsi="Times New Roman" w:cs="Times New Roman"/>
        </w:rPr>
      </w:pPr>
      <w:r w:rsidRPr="005431D0">
        <w:rPr>
          <w:rFonts w:ascii="Times New Roman" w:hAnsi="Times New Roman" w:cs="Times New Roman"/>
        </w:rPr>
        <w:t xml:space="preserve">En effet : </w:t>
      </w:r>
      <w:r w:rsidRPr="005431D0">
        <w:rPr>
          <w:rFonts w:ascii="Times New Roman" w:hAnsi="Times New Roman" w:cs="Times New Roman"/>
          <w:i/>
          <w:iCs/>
        </w:rPr>
        <w:t>« les disciples n’avaient pas compris que, selon l’Écriture, il fallait que Jésus ressuscite d’entre les morts »</w:t>
      </w:r>
      <w:r w:rsidRPr="005431D0">
        <w:rPr>
          <w:rFonts w:ascii="Times New Roman" w:hAnsi="Times New Roman" w:cs="Times New Roman"/>
        </w:rPr>
        <w:t xml:space="preserve"> (v. 9). En </w:t>
      </w:r>
      <w:r w:rsidRPr="005431D0">
        <w:rPr>
          <w:rFonts w:ascii="Times New Roman" w:hAnsi="Times New Roman" w:cs="Times New Roman"/>
          <w:i/>
          <w:iCs/>
        </w:rPr>
        <w:t>« se penchant »</w:t>
      </w:r>
      <w:r w:rsidRPr="005431D0">
        <w:rPr>
          <w:rFonts w:ascii="Times New Roman" w:hAnsi="Times New Roman" w:cs="Times New Roman"/>
        </w:rPr>
        <w:t xml:space="preserve">, Pierre s’intériorise, comme Marie-Madeleine et Jean. Il passe de la tête au cœur : </w:t>
      </w:r>
      <w:r w:rsidRPr="005431D0">
        <w:rPr>
          <w:rFonts w:ascii="Times New Roman" w:hAnsi="Times New Roman" w:cs="Times New Roman"/>
          <w:i/>
          <w:iCs/>
        </w:rPr>
        <w:t>« Le cœur a ses raisons que la raison ignore »</w:t>
      </w:r>
      <w:r w:rsidRPr="005431D0">
        <w:rPr>
          <w:rFonts w:ascii="Times New Roman" w:hAnsi="Times New Roman" w:cs="Times New Roman"/>
        </w:rPr>
        <w:t>, a magnifiquement écrit Pascal. Nous aussi, il nous faut passer de la tête au cœur, de l’extérieur à l’intérieur. Certes, il ne s</w:t>
      </w:r>
      <w:r w:rsidR="005A4E43">
        <w:rPr>
          <w:rFonts w:ascii="Times New Roman" w:hAnsi="Times New Roman" w:cs="Times New Roman"/>
        </w:rPr>
        <w:t>’</w:t>
      </w:r>
      <w:r w:rsidRPr="005431D0">
        <w:rPr>
          <w:rFonts w:ascii="Times New Roman" w:hAnsi="Times New Roman" w:cs="Times New Roman"/>
        </w:rPr>
        <w:t xml:space="preserve">agit pas de rejeter la raison, mais de </w:t>
      </w:r>
      <w:r w:rsidRPr="005431D0">
        <w:rPr>
          <w:rFonts w:ascii="Times New Roman" w:hAnsi="Times New Roman" w:cs="Times New Roman"/>
          <w:i/>
          <w:iCs/>
        </w:rPr>
        <w:t>« voir »</w:t>
      </w:r>
      <w:r w:rsidRPr="005431D0">
        <w:rPr>
          <w:rFonts w:ascii="Times New Roman" w:hAnsi="Times New Roman" w:cs="Times New Roman"/>
        </w:rPr>
        <w:t xml:space="preserve"> avec le cœur : </w:t>
      </w:r>
      <w:r w:rsidRPr="005431D0">
        <w:rPr>
          <w:rFonts w:ascii="Times New Roman" w:hAnsi="Times New Roman" w:cs="Times New Roman"/>
          <w:i/>
          <w:iCs/>
        </w:rPr>
        <w:t>« Il vit »</w:t>
      </w:r>
      <w:r w:rsidRPr="005431D0">
        <w:rPr>
          <w:rFonts w:ascii="Times New Roman" w:hAnsi="Times New Roman" w:cs="Times New Roman"/>
        </w:rPr>
        <w:t xml:space="preserve"> (dans l’intuition de l’amour) </w:t>
      </w:r>
      <w:r w:rsidRPr="005431D0">
        <w:rPr>
          <w:rFonts w:ascii="Times New Roman" w:hAnsi="Times New Roman" w:cs="Times New Roman"/>
          <w:i/>
          <w:iCs/>
        </w:rPr>
        <w:t>« et il crut »</w:t>
      </w:r>
      <w:r w:rsidRPr="005431D0">
        <w:rPr>
          <w:rFonts w:ascii="Times New Roman" w:hAnsi="Times New Roman" w:cs="Times New Roman"/>
        </w:rPr>
        <w:t xml:space="preserve"> (avec la raison). Jean (l’amour) court plus vite que Pierre (la raison).</w:t>
      </w:r>
      <w:r w:rsidR="005A4E43">
        <w:rPr>
          <w:rFonts w:ascii="Times New Roman" w:hAnsi="Times New Roman" w:cs="Times New Roman"/>
        </w:rPr>
        <w:t xml:space="preserve"> </w:t>
      </w:r>
      <w:r w:rsidRPr="005431D0">
        <w:rPr>
          <w:rFonts w:ascii="Times New Roman" w:hAnsi="Times New Roman" w:cs="Times New Roman"/>
        </w:rPr>
        <w:t xml:space="preserve">Ce </w:t>
      </w:r>
      <w:r w:rsidRPr="005431D0">
        <w:rPr>
          <w:rFonts w:ascii="Times New Roman" w:hAnsi="Times New Roman" w:cs="Times New Roman"/>
          <w:i/>
          <w:iCs/>
        </w:rPr>
        <w:t>«</w:t>
      </w:r>
      <w:r w:rsidR="00A7253F">
        <w:rPr>
          <w:rFonts w:ascii="Times New Roman" w:hAnsi="Times New Roman" w:cs="Times New Roman"/>
          <w:i/>
          <w:iCs/>
        </w:rPr>
        <w:t> </w:t>
      </w:r>
      <w:r w:rsidRPr="005431D0">
        <w:rPr>
          <w:rFonts w:ascii="Times New Roman" w:hAnsi="Times New Roman" w:cs="Times New Roman"/>
          <w:i/>
          <w:iCs/>
        </w:rPr>
        <w:t>voir</w:t>
      </w:r>
      <w:r w:rsidR="00A7253F">
        <w:rPr>
          <w:rFonts w:ascii="Times New Roman" w:hAnsi="Times New Roman" w:cs="Times New Roman"/>
          <w:i/>
          <w:iCs/>
        </w:rPr>
        <w:t> </w:t>
      </w:r>
      <w:r w:rsidRPr="005431D0">
        <w:rPr>
          <w:rFonts w:ascii="Times New Roman" w:hAnsi="Times New Roman" w:cs="Times New Roman"/>
          <w:i/>
          <w:iCs/>
        </w:rPr>
        <w:t>»</w:t>
      </w:r>
      <w:r w:rsidRPr="005431D0">
        <w:rPr>
          <w:rFonts w:ascii="Times New Roman" w:hAnsi="Times New Roman" w:cs="Times New Roman"/>
        </w:rPr>
        <w:t xml:space="preserve"> johannique se rapproche de l’intuition féminine, mariale et ecclésiale.</w:t>
      </w:r>
      <w:r w:rsidR="00A7253F">
        <w:rPr>
          <w:rFonts w:ascii="Times New Roman" w:hAnsi="Times New Roman" w:cs="Times New Roman"/>
        </w:rPr>
        <w:t xml:space="preserve"> </w:t>
      </w:r>
      <w:r w:rsidRPr="005431D0">
        <w:rPr>
          <w:rFonts w:ascii="Times New Roman" w:hAnsi="Times New Roman" w:cs="Times New Roman"/>
        </w:rPr>
        <w:t xml:space="preserve">Mais cet amour, qu’est-ce donc ? En quoi consiste-t-il ? Jean de la Croix nous répond par sa vie et son enseignement : </w:t>
      </w:r>
      <w:r w:rsidRPr="005431D0">
        <w:rPr>
          <w:rFonts w:ascii="Times New Roman" w:hAnsi="Times New Roman" w:cs="Times New Roman"/>
          <w:i/>
          <w:iCs/>
        </w:rPr>
        <w:t xml:space="preserve">« </w:t>
      </w:r>
      <w:r w:rsidRPr="005A4E43">
        <w:rPr>
          <w:rFonts w:ascii="Times New Roman" w:hAnsi="Times New Roman" w:cs="Times New Roman"/>
          <w:b/>
          <w:bCs/>
          <w:i/>
          <w:iCs/>
        </w:rPr>
        <w:t>L’amour pour le Bien-Aimé est véritable quand l’âme (la personne priante et épouse) est prête à tout faire et à tout souffrir pour son service</w:t>
      </w:r>
      <w:r w:rsidRPr="005431D0">
        <w:rPr>
          <w:rFonts w:ascii="Times New Roman" w:hAnsi="Times New Roman" w:cs="Times New Roman"/>
          <w:i/>
          <w:iCs/>
        </w:rPr>
        <w:t xml:space="preserve"> »</w:t>
      </w:r>
      <w:r w:rsidRPr="005431D0">
        <w:rPr>
          <w:rFonts w:ascii="Times New Roman" w:hAnsi="Times New Roman" w:cs="Times New Roman"/>
        </w:rPr>
        <w:t xml:space="preserve"> (CSB 2,5). Cet esprit de service a poussé Jésus jusqu’au mystère de la Croix.</w:t>
      </w:r>
      <w:r w:rsidR="00A7253F">
        <w:rPr>
          <w:rFonts w:ascii="Times New Roman" w:hAnsi="Times New Roman" w:cs="Times New Roman"/>
        </w:rPr>
        <w:t xml:space="preserve"> </w:t>
      </w:r>
      <w:r w:rsidRPr="005431D0">
        <w:rPr>
          <w:rFonts w:ascii="Times New Roman" w:hAnsi="Times New Roman" w:cs="Times New Roman"/>
        </w:rPr>
        <w:t xml:space="preserve">Mais cet amour ne meurt pas, car Dieu est cet Amour. </w:t>
      </w:r>
      <w:r w:rsidRPr="005431D0">
        <w:rPr>
          <w:rFonts w:ascii="Times New Roman" w:hAnsi="Times New Roman" w:cs="Times New Roman"/>
          <w:i/>
          <w:iCs/>
        </w:rPr>
        <w:t>« L’amour est fort comme (c’est-à-dire “plus que”) la mort »</w:t>
      </w:r>
      <w:r w:rsidRPr="005431D0">
        <w:rPr>
          <w:rFonts w:ascii="Times New Roman" w:hAnsi="Times New Roman" w:cs="Times New Roman"/>
        </w:rPr>
        <w:t xml:space="preserve"> (Ct 8,6), dit le Cantique des Cantiques. C’est pourquoi, au matin de Pâque, dans le tombeau, dans nos tombeaux, </w:t>
      </w:r>
      <w:r w:rsidRPr="005431D0">
        <w:rPr>
          <w:rFonts w:ascii="Times New Roman" w:hAnsi="Times New Roman" w:cs="Times New Roman"/>
          <w:i/>
          <w:iCs/>
        </w:rPr>
        <w:t>« les linges sont posés à plat »</w:t>
      </w:r>
      <w:r w:rsidRPr="005431D0">
        <w:rPr>
          <w:rFonts w:ascii="Times New Roman" w:hAnsi="Times New Roman" w:cs="Times New Roman"/>
        </w:rPr>
        <w:t xml:space="preserve"> (v. 6) ; l’Époux est sorti de son lit. Il est </w:t>
      </w:r>
      <w:r w:rsidRPr="005431D0">
        <w:rPr>
          <w:rFonts w:ascii="Times New Roman" w:hAnsi="Times New Roman" w:cs="Times New Roman"/>
          <w:i/>
          <w:iCs/>
        </w:rPr>
        <w:t>« réveillé »</w:t>
      </w:r>
      <w:r w:rsidRPr="005431D0">
        <w:rPr>
          <w:rFonts w:ascii="Times New Roman" w:hAnsi="Times New Roman" w:cs="Times New Roman"/>
        </w:rPr>
        <w:t>, vivant à jamais, ressuscité, comme nous… si nous le suivons, par un amour pur et désintéressé, le seul qui soit fécond.</w:t>
      </w:r>
      <w:r w:rsidR="00A7253F">
        <w:rPr>
          <w:rFonts w:ascii="Times New Roman" w:hAnsi="Times New Roman" w:cs="Times New Roman"/>
        </w:rPr>
        <w:t xml:space="preserve"> </w:t>
      </w:r>
      <w:r w:rsidRPr="005431D0">
        <w:rPr>
          <w:rFonts w:ascii="Times New Roman" w:hAnsi="Times New Roman" w:cs="Times New Roman"/>
        </w:rPr>
        <w:t xml:space="preserve">Et </w:t>
      </w:r>
      <w:r w:rsidRPr="005A4E43">
        <w:rPr>
          <w:rFonts w:ascii="Times New Roman" w:hAnsi="Times New Roman" w:cs="Times New Roman"/>
          <w:b/>
          <w:bCs/>
          <w:i/>
          <w:iCs/>
        </w:rPr>
        <w:t>« la moindre parcelle de ce pur amour est plus précieuse aux yeux de Dieu et aux yeux de l’âme, elle est plus profitable à l’Église… que toutes les œuvres prises ensemble (mais sans cet amour) »</w:t>
      </w:r>
      <w:r w:rsidRPr="005431D0">
        <w:rPr>
          <w:rFonts w:ascii="Times New Roman" w:hAnsi="Times New Roman" w:cs="Times New Roman"/>
        </w:rPr>
        <w:t xml:space="preserve"> (CSB 29,2), écrit encore magnifiquement Jean de la Croix.</w:t>
      </w:r>
      <w:r w:rsidR="00A7253F">
        <w:rPr>
          <w:rFonts w:ascii="Times New Roman" w:hAnsi="Times New Roman" w:cs="Times New Roman"/>
        </w:rPr>
        <w:t xml:space="preserve"> </w:t>
      </w:r>
      <w:r w:rsidRPr="005431D0">
        <w:rPr>
          <w:rFonts w:ascii="Times New Roman" w:hAnsi="Times New Roman" w:cs="Times New Roman"/>
          <w:i/>
          <w:iCs/>
        </w:rPr>
        <w:t>« Il aperçoit les linges posés à plat, ainsi que le suaire qui avait entouré la tête de Jésus, non pas posé avec les linges, mais roulé à part à sa place »</w:t>
      </w:r>
      <w:r w:rsidRPr="005431D0">
        <w:rPr>
          <w:rFonts w:ascii="Times New Roman" w:hAnsi="Times New Roman" w:cs="Times New Roman"/>
        </w:rPr>
        <w:t xml:space="preserve"> (</w:t>
      </w:r>
      <w:r w:rsidRPr="005431D0">
        <w:rPr>
          <w:rFonts w:ascii="Times New Roman" w:hAnsi="Times New Roman" w:cs="Times New Roman"/>
          <w:i/>
          <w:iCs/>
        </w:rPr>
        <w:t>à une place unique</w:t>
      </w:r>
      <w:r w:rsidRPr="005431D0">
        <w:rPr>
          <w:rFonts w:ascii="Times New Roman" w:hAnsi="Times New Roman" w:cs="Times New Roman"/>
        </w:rPr>
        <w:t>, dit le texte grec) (v. 7). Rien n</w:t>
      </w:r>
      <w:r w:rsidR="00F23715">
        <w:rPr>
          <w:rFonts w:ascii="Times New Roman" w:hAnsi="Times New Roman" w:cs="Times New Roman"/>
        </w:rPr>
        <w:t>’</w:t>
      </w:r>
      <w:r w:rsidRPr="005431D0">
        <w:rPr>
          <w:rFonts w:ascii="Times New Roman" w:hAnsi="Times New Roman" w:cs="Times New Roman"/>
        </w:rPr>
        <w:t xml:space="preserve">est bouleversé, tout est à sa place, rangé. </w:t>
      </w:r>
      <w:r w:rsidRPr="00F23715">
        <w:rPr>
          <w:rFonts w:ascii="Times New Roman" w:hAnsi="Times New Roman" w:cs="Times New Roman"/>
          <w:b/>
          <w:bCs/>
        </w:rPr>
        <w:t>Le Ressuscité ne vient pas bouleverser nos vies, comme le ferait l’imposition d’une idéologie politique ou religieuse ; l’Époux nous respecte dans notre liberté.</w:t>
      </w:r>
      <w:r w:rsidRPr="005431D0">
        <w:rPr>
          <w:rFonts w:ascii="Times New Roman" w:hAnsi="Times New Roman" w:cs="Times New Roman"/>
        </w:rPr>
        <w:t xml:space="preserve"> En revanche, tout est </w:t>
      </w:r>
      <w:r w:rsidRPr="005431D0">
        <w:rPr>
          <w:rFonts w:ascii="Times New Roman" w:hAnsi="Times New Roman" w:cs="Times New Roman"/>
        </w:rPr>
        <w:lastRenderedPageBreak/>
        <w:t>transfiguré. Car la pierre a été enlevée du tombeau et des tombeaux, plus rien ne peut empêcher l’Époux de nous diviniser.</w:t>
      </w:r>
    </w:p>
    <w:p w14:paraId="659E964D" w14:textId="77777777" w:rsidR="005431D0" w:rsidRPr="005431D0" w:rsidRDefault="005431D0" w:rsidP="00A7253F">
      <w:pPr>
        <w:jc w:val="both"/>
        <w:rPr>
          <w:rFonts w:ascii="Times New Roman" w:hAnsi="Times New Roman" w:cs="Times New Roman"/>
        </w:rPr>
      </w:pPr>
      <w:r w:rsidRPr="005431D0">
        <w:rPr>
          <w:rFonts w:ascii="Times New Roman" w:hAnsi="Times New Roman" w:cs="Times New Roman"/>
          <w:i/>
          <w:iCs/>
        </w:rPr>
        <w:t>« Ensuite les disciples retournèrent chez eux »</w:t>
      </w:r>
      <w:r w:rsidRPr="005431D0">
        <w:rPr>
          <w:rFonts w:ascii="Times New Roman" w:hAnsi="Times New Roman" w:cs="Times New Roman"/>
        </w:rPr>
        <w:t xml:space="preserve"> (v. 9). C’est </w:t>
      </w:r>
      <w:r w:rsidRPr="005431D0">
        <w:rPr>
          <w:rFonts w:ascii="Times New Roman" w:hAnsi="Times New Roman" w:cs="Times New Roman"/>
          <w:i/>
          <w:iCs/>
        </w:rPr>
        <w:t>« chez nous »</w:t>
      </w:r>
      <w:r w:rsidRPr="005431D0">
        <w:rPr>
          <w:rFonts w:ascii="Times New Roman" w:hAnsi="Times New Roman" w:cs="Times New Roman"/>
        </w:rPr>
        <w:t xml:space="preserve">, à partir de notre cœur intime, que le Christ nous ressuscite, nous transfigure dans </w:t>
      </w:r>
      <w:r w:rsidRPr="005431D0">
        <w:rPr>
          <w:rFonts w:ascii="Times New Roman" w:hAnsi="Times New Roman" w:cs="Times New Roman"/>
          <w:i/>
          <w:iCs/>
        </w:rPr>
        <w:t>« ce grand matin »</w:t>
      </w:r>
      <w:r w:rsidRPr="005431D0">
        <w:rPr>
          <w:rFonts w:ascii="Times New Roman" w:hAnsi="Times New Roman" w:cs="Times New Roman"/>
        </w:rPr>
        <w:t xml:space="preserve"> (v. 1), dont Il est Lui-même le soleil levant.</w:t>
      </w:r>
    </w:p>
    <w:p w14:paraId="0FF8E736" w14:textId="77777777" w:rsidR="005431D0" w:rsidRPr="005431D0" w:rsidRDefault="005431D0" w:rsidP="00A7253F">
      <w:pPr>
        <w:jc w:val="both"/>
        <w:rPr>
          <w:rFonts w:ascii="Times New Roman" w:hAnsi="Times New Roman" w:cs="Times New Roman"/>
        </w:rPr>
      </w:pPr>
      <w:r w:rsidRPr="005431D0">
        <w:rPr>
          <w:rFonts w:ascii="Times New Roman" w:hAnsi="Times New Roman" w:cs="Times New Roman"/>
        </w:rPr>
        <w:t xml:space="preserve">Dans ce feu solaire de la Résurrection, s’émerveille saint Jean de la Croix : </w:t>
      </w:r>
      <w:r w:rsidRPr="005431D0">
        <w:rPr>
          <w:rFonts w:ascii="Times New Roman" w:hAnsi="Times New Roman" w:cs="Times New Roman"/>
          <w:i/>
          <w:iCs/>
        </w:rPr>
        <w:t>« L’âme s’embrase dans le feu et les flammes de l’amour, se consume dans cet incendie, qui la tire hors d’elle-même (la ressuscitant) et la renouvelant tout entière, en la faisant passer… à une nouvelle vie, ainsi qu’on le raconte du phénix, qui se consume pour renaître de nouveau »</w:t>
      </w:r>
      <w:r w:rsidRPr="005431D0">
        <w:rPr>
          <w:rFonts w:ascii="Times New Roman" w:hAnsi="Times New Roman" w:cs="Times New Roman"/>
        </w:rPr>
        <w:t xml:space="preserve"> (CSB 1,17).</w:t>
      </w:r>
    </w:p>
    <w:p w14:paraId="5ACAB0EC" w14:textId="77777777" w:rsidR="005431D0" w:rsidRPr="005431D0" w:rsidRDefault="005431D0" w:rsidP="00A7253F">
      <w:pPr>
        <w:jc w:val="both"/>
        <w:rPr>
          <w:rFonts w:ascii="Times New Roman" w:hAnsi="Times New Roman" w:cs="Times New Roman"/>
        </w:rPr>
      </w:pPr>
      <w:r w:rsidRPr="005431D0">
        <w:rPr>
          <w:rFonts w:ascii="Times New Roman" w:hAnsi="Times New Roman" w:cs="Times New Roman"/>
        </w:rPr>
        <w:t>Que cette retraite avec Jésus au désert nous introduise donc dans le mystère de son cœur ressuscité et brûlant d’amour. Qu’elle nous introduise aussi dans notre propre cœur, là où se fait la rencontre, là où l’épouse est fécondée pour ressusciter, ainsi que tout son quotidien.</w:t>
      </w:r>
    </w:p>
    <w:p w14:paraId="2CF23151" w14:textId="77777777" w:rsidR="005431D0" w:rsidRPr="005431D0" w:rsidRDefault="005431D0" w:rsidP="00A7253F">
      <w:pPr>
        <w:jc w:val="both"/>
        <w:rPr>
          <w:rFonts w:ascii="Times New Roman" w:hAnsi="Times New Roman" w:cs="Times New Roman"/>
        </w:rPr>
      </w:pPr>
      <w:r w:rsidRPr="005431D0">
        <w:rPr>
          <w:rFonts w:ascii="Times New Roman" w:hAnsi="Times New Roman" w:cs="Times New Roman"/>
        </w:rPr>
        <w:t xml:space="preserve">Le texte grec nous disait que le </w:t>
      </w:r>
      <w:r w:rsidRPr="005431D0">
        <w:rPr>
          <w:rFonts w:ascii="Times New Roman" w:hAnsi="Times New Roman" w:cs="Times New Roman"/>
          <w:i/>
          <w:iCs/>
        </w:rPr>
        <w:t>« suaire qui avait entouré la tête (le visage) de Jésus »</w:t>
      </w:r>
      <w:r w:rsidRPr="005431D0">
        <w:rPr>
          <w:rFonts w:ascii="Times New Roman" w:hAnsi="Times New Roman" w:cs="Times New Roman"/>
        </w:rPr>
        <w:t xml:space="preserve"> était </w:t>
      </w:r>
      <w:r w:rsidRPr="005431D0">
        <w:rPr>
          <w:rFonts w:ascii="Times New Roman" w:hAnsi="Times New Roman" w:cs="Times New Roman"/>
          <w:i/>
          <w:iCs/>
        </w:rPr>
        <w:t>« à une place unique »</w:t>
      </w:r>
      <w:r w:rsidRPr="005431D0">
        <w:rPr>
          <w:rFonts w:ascii="Times New Roman" w:hAnsi="Times New Roman" w:cs="Times New Roman"/>
        </w:rPr>
        <w:t>. Nous aussi, nous avons une place et un visage unique. Personne ne pourra donner à notre place ce que nous avons à donner. Personne ne pourra transmettre le sourire du Ressuscité à la place de notre visage, unique et éternel.</w:t>
      </w:r>
    </w:p>
    <w:p w14:paraId="625AB343" w14:textId="7658B59C" w:rsidR="005431D0" w:rsidRPr="005431D0" w:rsidRDefault="005431D0" w:rsidP="00A7253F">
      <w:pPr>
        <w:jc w:val="both"/>
        <w:rPr>
          <w:rFonts w:ascii="Times New Roman" w:hAnsi="Times New Roman" w:cs="Times New Roman"/>
        </w:rPr>
      </w:pPr>
      <w:r w:rsidRPr="005431D0">
        <w:rPr>
          <w:rFonts w:ascii="Times New Roman" w:hAnsi="Times New Roman" w:cs="Times New Roman"/>
          <w:i/>
          <w:iCs/>
        </w:rPr>
        <w:t>« L’épouse présente donc à son Bien-Aimé, le Fils de Dieu, toutes ces dispositions parfaites, dans le désir de se voir transfér</w:t>
      </w:r>
      <w:r w:rsidR="00345AB4">
        <w:rPr>
          <w:rFonts w:ascii="Times New Roman" w:hAnsi="Times New Roman" w:cs="Times New Roman"/>
          <w:i/>
          <w:iCs/>
        </w:rPr>
        <w:t>ée</w:t>
      </w:r>
      <w:r w:rsidRPr="005431D0">
        <w:rPr>
          <w:rFonts w:ascii="Times New Roman" w:hAnsi="Times New Roman" w:cs="Times New Roman"/>
          <w:i/>
          <w:iCs/>
        </w:rPr>
        <w:t xml:space="preserve"> par lui du mariage spirituel auquel il a bien voulu l’élever ici-bas au sein de l’Église militante, jusqu’aux noces glorieuses de l’Église triomphante. </w:t>
      </w:r>
      <w:r w:rsidRPr="005A4E43">
        <w:rPr>
          <w:rFonts w:ascii="Times New Roman" w:hAnsi="Times New Roman" w:cs="Times New Roman"/>
          <w:b/>
          <w:bCs/>
          <w:i/>
          <w:iCs/>
        </w:rPr>
        <w:t>Qu’il daigne y conduire tous ceux qui invoquent son Nom, le très doux Jésus, l’Époux des âmes persévérantes !</w:t>
      </w:r>
      <w:r w:rsidRPr="005431D0">
        <w:rPr>
          <w:rFonts w:ascii="Times New Roman" w:hAnsi="Times New Roman" w:cs="Times New Roman"/>
          <w:i/>
          <w:iCs/>
        </w:rPr>
        <w:t xml:space="preserve"> »</w:t>
      </w:r>
      <w:r w:rsidRPr="005431D0">
        <w:rPr>
          <w:rFonts w:ascii="Times New Roman" w:hAnsi="Times New Roman" w:cs="Times New Roman"/>
        </w:rPr>
        <w:t xml:space="preserve"> (CSB </w:t>
      </w:r>
      <w:r w:rsidR="00D8393D">
        <w:rPr>
          <w:rFonts w:ascii="Times New Roman" w:hAnsi="Times New Roman" w:cs="Times New Roman"/>
        </w:rPr>
        <w:t>4</w:t>
      </w:r>
      <w:r w:rsidRPr="005431D0">
        <w:rPr>
          <w:rFonts w:ascii="Times New Roman" w:hAnsi="Times New Roman" w:cs="Times New Roman"/>
        </w:rPr>
        <w:t>0,7).</w:t>
      </w:r>
    </w:p>
    <w:p w14:paraId="6775C766" w14:textId="77777777" w:rsidR="00544E74" w:rsidRDefault="00544E74" w:rsidP="00A7253F">
      <w:pPr>
        <w:jc w:val="both"/>
        <w:rPr>
          <w:rFonts w:ascii="Times New Roman" w:hAnsi="Times New Roman" w:cs="Times New Roman"/>
          <w:color w:val="000000" w:themeColor="text1"/>
        </w:rPr>
      </w:pPr>
    </w:p>
    <w:p w14:paraId="510BC722" w14:textId="77777777" w:rsidR="008F63AE" w:rsidRDefault="00B91DC4" w:rsidP="00A7253F">
      <w:pPr>
        <w:jc w:val="right"/>
        <w:rPr>
          <w:rFonts w:ascii="Times New Roman" w:hAnsi="Times New Roman" w:cs="Times New Roman"/>
          <w:color w:val="000000" w:themeColor="text1"/>
        </w:rPr>
      </w:pPr>
      <w:r w:rsidRPr="00656F20">
        <w:rPr>
          <w:rFonts w:ascii="Times New Roman" w:hAnsi="Times New Roman" w:cs="Times New Roman"/>
          <w:color w:val="000000" w:themeColor="text1"/>
        </w:rPr>
        <w:t>Frère Jean Honoré Sialelli,</w:t>
      </w:r>
      <w:r>
        <w:rPr>
          <w:rFonts w:ascii="Times New Roman" w:hAnsi="Times New Roman" w:cs="Times New Roman"/>
          <w:color w:val="000000" w:themeColor="text1"/>
        </w:rPr>
        <w:t xml:space="preserve"> </w:t>
      </w:r>
      <w:r w:rsidRPr="00656F20">
        <w:rPr>
          <w:rFonts w:ascii="Times New Roman" w:hAnsi="Times New Roman" w:cs="Times New Roman"/>
          <w:color w:val="000000" w:themeColor="text1"/>
        </w:rPr>
        <w:t>ocd</w:t>
      </w:r>
      <w:r>
        <w:rPr>
          <w:rFonts w:ascii="Times New Roman" w:hAnsi="Times New Roman" w:cs="Times New Roman"/>
          <w:color w:val="000000" w:themeColor="text1"/>
        </w:rPr>
        <w:t xml:space="preserve"> (Fribourg)</w:t>
      </w:r>
    </w:p>
    <w:p w14:paraId="6A80D202" w14:textId="77777777" w:rsidR="008F63AE" w:rsidRDefault="008F63AE" w:rsidP="00A7253F">
      <w:pPr>
        <w:jc w:val="right"/>
        <w:rPr>
          <w:rFonts w:ascii="Times New Roman" w:hAnsi="Times New Roman" w:cs="Times New Roman"/>
          <w:color w:val="000000" w:themeColor="text1"/>
        </w:rPr>
      </w:pPr>
    </w:p>
    <w:p w14:paraId="50A15873" w14:textId="13FCC2F5" w:rsidR="008F63AE" w:rsidRDefault="008F63AE" w:rsidP="00A7253F">
      <w:pPr>
        <w:rPr>
          <w:rFonts w:ascii="Times New Roman" w:hAnsi="Times New Roman" w:cs="Times New Roman"/>
          <w:color w:val="000000" w:themeColor="text1"/>
        </w:rPr>
      </w:pPr>
    </w:p>
    <w:sectPr w:rsidR="008F63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EA"/>
    <w:rsid w:val="000962B0"/>
    <w:rsid w:val="000D1BB2"/>
    <w:rsid w:val="000E0E00"/>
    <w:rsid w:val="00110860"/>
    <w:rsid w:val="001439B1"/>
    <w:rsid w:val="001D1C26"/>
    <w:rsid w:val="001D5EA8"/>
    <w:rsid w:val="001D6CEA"/>
    <w:rsid w:val="001F2579"/>
    <w:rsid w:val="001F6CF9"/>
    <w:rsid w:val="00345AB4"/>
    <w:rsid w:val="003A124C"/>
    <w:rsid w:val="003C082D"/>
    <w:rsid w:val="00401EB3"/>
    <w:rsid w:val="004B5DEE"/>
    <w:rsid w:val="00536073"/>
    <w:rsid w:val="005431D0"/>
    <w:rsid w:val="00544E74"/>
    <w:rsid w:val="005A4E43"/>
    <w:rsid w:val="006013D6"/>
    <w:rsid w:val="00633A11"/>
    <w:rsid w:val="00665135"/>
    <w:rsid w:val="00682D3B"/>
    <w:rsid w:val="006A7F89"/>
    <w:rsid w:val="00723D86"/>
    <w:rsid w:val="0077452F"/>
    <w:rsid w:val="00796520"/>
    <w:rsid w:val="007A6719"/>
    <w:rsid w:val="007B4317"/>
    <w:rsid w:val="00801A4B"/>
    <w:rsid w:val="008352C2"/>
    <w:rsid w:val="00851072"/>
    <w:rsid w:val="008F63AE"/>
    <w:rsid w:val="00901E30"/>
    <w:rsid w:val="00914A37"/>
    <w:rsid w:val="00962C9A"/>
    <w:rsid w:val="009923B6"/>
    <w:rsid w:val="009B6F10"/>
    <w:rsid w:val="009D371D"/>
    <w:rsid w:val="009F1AC1"/>
    <w:rsid w:val="009F65FF"/>
    <w:rsid w:val="00A31F4B"/>
    <w:rsid w:val="00A7253F"/>
    <w:rsid w:val="00AB0EA0"/>
    <w:rsid w:val="00AC3CE6"/>
    <w:rsid w:val="00B64EF2"/>
    <w:rsid w:val="00B82B3C"/>
    <w:rsid w:val="00B870A5"/>
    <w:rsid w:val="00B91DC4"/>
    <w:rsid w:val="00D26E9E"/>
    <w:rsid w:val="00D43C26"/>
    <w:rsid w:val="00D8393D"/>
    <w:rsid w:val="00E762C0"/>
    <w:rsid w:val="00E9681C"/>
    <w:rsid w:val="00EB2EC3"/>
    <w:rsid w:val="00EE18E9"/>
    <w:rsid w:val="00EE2E77"/>
    <w:rsid w:val="00EF3E3D"/>
    <w:rsid w:val="00F2245D"/>
    <w:rsid w:val="00F23715"/>
    <w:rsid w:val="00F677BF"/>
    <w:rsid w:val="00F91EDA"/>
    <w:rsid w:val="00FE3A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3003"/>
  <w15:chartTrackingRefBased/>
  <w15:docId w15:val="{7A8B77B4-2BCA-417C-BC35-B69FF210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CEA"/>
  </w:style>
  <w:style w:type="paragraph" w:styleId="Titre1">
    <w:name w:val="heading 1"/>
    <w:basedOn w:val="Normal"/>
    <w:next w:val="Normal"/>
    <w:link w:val="Titre1Car"/>
    <w:uiPriority w:val="9"/>
    <w:qFormat/>
    <w:rsid w:val="001D6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6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6C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6C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1D6C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6C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6C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6C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6C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6CE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6CE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6C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6CEA"/>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1D6C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6C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6C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6C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6CEA"/>
    <w:rPr>
      <w:rFonts w:eastAsiaTheme="majorEastAsia" w:cstheme="majorBidi"/>
      <w:color w:val="272727" w:themeColor="text1" w:themeTint="D8"/>
    </w:rPr>
  </w:style>
  <w:style w:type="paragraph" w:styleId="Titre">
    <w:name w:val="Title"/>
    <w:basedOn w:val="Normal"/>
    <w:next w:val="Normal"/>
    <w:link w:val="TitreCar"/>
    <w:uiPriority w:val="10"/>
    <w:qFormat/>
    <w:rsid w:val="001D6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6C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6C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6C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6CEA"/>
    <w:pPr>
      <w:spacing w:before="160"/>
      <w:jc w:val="center"/>
    </w:pPr>
    <w:rPr>
      <w:i/>
      <w:iCs/>
      <w:color w:val="404040" w:themeColor="text1" w:themeTint="BF"/>
    </w:rPr>
  </w:style>
  <w:style w:type="character" w:customStyle="1" w:styleId="CitationCar">
    <w:name w:val="Citation Car"/>
    <w:basedOn w:val="Policepardfaut"/>
    <w:link w:val="Citation"/>
    <w:uiPriority w:val="29"/>
    <w:rsid w:val="001D6CEA"/>
    <w:rPr>
      <w:i/>
      <w:iCs/>
      <w:color w:val="404040" w:themeColor="text1" w:themeTint="BF"/>
    </w:rPr>
  </w:style>
  <w:style w:type="paragraph" w:styleId="Paragraphedeliste">
    <w:name w:val="List Paragraph"/>
    <w:basedOn w:val="Normal"/>
    <w:uiPriority w:val="34"/>
    <w:qFormat/>
    <w:rsid w:val="001D6CEA"/>
    <w:pPr>
      <w:ind w:left="720"/>
      <w:contextualSpacing/>
    </w:pPr>
  </w:style>
  <w:style w:type="character" w:styleId="Accentuationintense">
    <w:name w:val="Intense Emphasis"/>
    <w:basedOn w:val="Policepardfaut"/>
    <w:uiPriority w:val="21"/>
    <w:qFormat/>
    <w:rsid w:val="001D6CEA"/>
    <w:rPr>
      <w:i/>
      <w:iCs/>
      <w:color w:val="0F4761" w:themeColor="accent1" w:themeShade="BF"/>
    </w:rPr>
  </w:style>
  <w:style w:type="paragraph" w:styleId="Citationintense">
    <w:name w:val="Intense Quote"/>
    <w:basedOn w:val="Normal"/>
    <w:next w:val="Normal"/>
    <w:link w:val="CitationintenseCar"/>
    <w:uiPriority w:val="30"/>
    <w:qFormat/>
    <w:rsid w:val="001D6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6CEA"/>
    <w:rPr>
      <w:i/>
      <w:iCs/>
      <w:color w:val="0F4761" w:themeColor="accent1" w:themeShade="BF"/>
    </w:rPr>
  </w:style>
  <w:style w:type="character" w:styleId="Rfrenceintense">
    <w:name w:val="Intense Reference"/>
    <w:basedOn w:val="Policepardfaut"/>
    <w:uiPriority w:val="32"/>
    <w:qFormat/>
    <w:rsid w:val="001D6CEA"/>
    <w:rPr>
      <w:b/>
      <w:bCs/>
      <w:smallCaps/>
      <w:color w:val="0F4761" w:themeColor="accent1" w:themeShade="BF"/>
      <w:spacing w:val="5"/>
    </w:rPr>
  </w:style>
  <w:style w:type="paragraph" w:customStyle="1" w:styleId="Standard">
    <w:name w:val="Standard"/>
    <w:rsid w:val="00B91DC4"/>
    <w:pPr>
      <w:suppressAutoHyphens/>
      <w:autoSpaceDN w:val="0"/>
      <w:spacing w:after="0" w:line="240" w:lineRule="auto"/>
      <w:textAlignment w:val="baseline"/>
    </w:pPr>
    <w:rPr>
      <w:rFonts w:ascii="Liberation Serif" w:eastAsia="NSimSun" w:hAnsi="Liberation Serif" w:cs="Mang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0553">
      <w:bodyDiv w:val="1"/>
      <w:marLeft w:val="0"/>
      <w:marRight w:val="0"/>
      <w:marTop w:val="0"/>
      <w:marBottom w:val="0"/>
      <w:divBdr>
        <w:top w:val="none" w:sz="0" w:space="0" w:color="auto"/>
        <w:left w:val="none" w:sz="0" w:space="0" w:color="auto"/>
        <w:bottom w:val="none" w:sz="0" w:space="0" w:color="auto"/>
        <w:right w:val="none" w:sz="0" w:space="0" w:color="auto"/>
      </w:divBdr>
    </w:div>
    <w:div w:id="80880699">
      <w:bodyDiv w:val="1"/>
      <w:marLeft w:val="0"/>
      <w:marRight w:val="0"/>
      <w:marTop w:val="0"/>
      <w:marBottom w:val="0"/>
      <w:divBdr>
        <w:top w:val="none" w:sz="0" w:space="0" w:color="auto"/>
        <w:left w:val="none" w:sz="0" w:space="0" w:color="auto"/>
        <w:bottom w:val="none" w:sz="0" w:space="0" w:color="auto"/>
        <w:right w:val="none" w:sz="0" w:space="0" w:color="auto"/>
      </w:divBdr>
    </w:div>
    <w:div w:id="112021744">
      <w:bodyDiv w:val="1"/>
      <w:marLeft w:val="0"/>
      <w:marRight w:val="0"/>
      <w:marTop w:val="0"/>
      <w:marBottom w:val="0"/>
      <w:divBdr>
        <w:top w:val="none" w:sz="0" w:space="0" w:color="auto"/>
        <w:left w:val="none" w:sz="0" w:space="0" w:color="auto"/>
        <w:bottom w:val="none" w:sz="0" w:space="0" w:color="auto"/>
        <w:right w:val="none" w:sz="0" w:space="0" w:color="auto"/>
      </w:divBdr>
    </w:div>
    <w:div w:id="182477857">
      <w:bodyDiv w:val="1"/>
      <w:marLeft w:val="0"/>
      <w:marRight w:val="0"/>
      <w:marTop w:val="0"/>
      <w:marBottom w:val="0"/>
      <w:divBdr>
        <w:top w:val="none" w:sz="0" w:space="0" w:color="auto"/>
        <w:left w:val="none" w:sz="0" w:space="0" w:color="auto"/>
        <w:bottom w:val="none" w:sz="0" w:space="0" w:color="auto"/>
        <w:right w:val="none" w:sz="0" w:space="0" w:color="auto"/>
      </w:divBdr>
    </w:div>
    <w:div w:id="185095770">
      <w:bodyDiv w:val="1"/>
      <w:marLeft w:val="0"/>
      <w:marRight w:val="0"/>
      <w:marTop w:val="0"/>
      <w:marBottom w:val="0"/>
      <w:divBdr>
        <w:top w:val="none" w:sz="0" w:space="0" w:color="auto"/>
        <w:left w:val="none" w:sz="0" w:space="0" w:color="auto"/>
        <w:bottom w:val="none" w:sz="0" w:space="0" w:color="auto"/>
        <w:right w:val="none" w:sz="0" w:space="0" w:color="auto"/>
      </w:divBdr>
    </w:div>
    <w:div w:id="200362991">
      <w:bodyDiv w:val="1"/>
      <w:marLeft w:val="0"/>
      <w:marRight w:val="0"/>
      <w:marTop w:val="0"/>
      <w:marBottom w:val="0"/>
      <w:divBdr>
        <w:top w:val="none" w:sz="0" w:space="0" w:color="auto"/>
        <w:left w:val="none" w:sz="0" w:space="0" w:color="auto"/>
        <w:bottom w:val="none" w:sz="0" w:space="0" w:color="auto"/>
        <w:right w:val="none" w:sz="0" w:space="0" w:color="auto"/>
      </w:divBdr>
    </w:div>
    <w:div w:id="204219970">
      <w:bodyDiv w:val="1"/>
      <w:marLeft w:val="0"/>
      <w:marRight w:val="0"/>
      <w:marTop w:val="0"/>
      <w:marBottom w:val="0"/>
      <w:divBdr>
        <w:top w:val="none" w:sz="0" w:space="0" w:color="auto"/>
        <w:left w:val="none" w:sz="0" w:space="0" w:color="auto"/>
        <w:bottom w:val="none" w:sz="0" w:space="0" w:color="auto"/>
        <w:right w:val="none" w:sz="0" w:space="0" w:color="auto"/>
      </w:divBdr>
    </w:div>
    <w:div w:id="229048625">
      <w:bodyDiv w:val="1"/>
      <w:marLeft w:val="0"/>
      <w:marRight w:val="0"/>
      <w:marTop w:val="0"/>
      <w:marBottom w:val="0"/>
      <w:divBdr>
        <w:top w:val="none" w:sz="0" w:space="0" w:color="auto"/>
        <w:left w:val="none" w:sz="0" w:space="0" w:color="auto"/>
        <w:bottom w:val="none" w:sz="0" w:space="0" w:color="auto"/>
        <w:right w:val="none" w:sz="0" w:space="0" w:color="auto"/>
      </w:divBdr>
    </w:div>
    <w:div w:id="257181121">
      <w:bodyDiv w:val="1"/>
      <w:marLeft w:val="0"/>
      <w:marRight w:val="0"/>
      <w:marTop w:val="0"/>
      <w:marBottom w:val="0"/>
      <w:divBdr>
        <w:top w:val="none" w:sz="0" w:space="0" w:color="auto"/>
        <w:left w:val="none" w:sz="0" w:space="0" w:color="auto"/>
        <w:bottom w:val="none" w:sz="0" w:space="0" w:color="auto"/>
        <w:right w:val="none" w:sz="0" w:space="0" w:color="auto"/>
      </w:divBdr>
    </w:div>
    <w:div w:id="268855515">
      <w:bodyDiv w:val="1"/>
      <w:marLeft w:val="0"/>
      <w:marRight w:val="0"/>
      <w:marTop w:val="0"/>
      <w:marBottom w:val="0"/>
      <w:divBdr>
        <w:top w:val="none" w:sz="0" w:space="0" w:color="auto"/>
        <w:left w:val="none" w:sz="0" w:space="0" w:color="auto"/>
        <w:bottom w:val="none" w:sz="0" w:space="0" w:color="auto"/>
        <w:right w:val="none" w:sz="0" w:space="0" w:color="auto"/>
      </w:divBdr>
    </w:div>
    <w:div w:id="269318702">
      <w:bodyDiv w:val="1"/>
      <w:marLeft w:val="0"/>
      <w:marRight w:val="0"/>
      <w:marTop w:val="0"/>
      <w:marBottom w:val="0"/>
      <w:divBdr>
        <w:top w:val="none" w:sz="0" w:space="0" w:color="auto"/>
        <w:left w:val="none" w:sz="0" w:space="0" w:color="auto"/>
        <w:bottom w:val="none" w:sz="0" w:space="0" w:color="auto"/>
        <w:right w:val="none" w:sz="0" w:space="0" w:color="auto"/>
      </w:divBdr>
    </w:div>
    <w:div w:id="315377906">
      <w:bodyDiv w:val="1"/>
      <w:marLeft w:val="0"/>
      <w:marRight w:val="0"/>
      <w:marTop w:val="0"/>
      <w:marBottom w:val="0"/>
      <w:divBdr>
        <w:top w:val="none" w:sz="0" w:space="0" w:color="auto"/>
        <w:left w:val="none" w:sz="0" w:space="0" w:color="auto"/>
        <w:bottom w:val="none" w:sz="0" w:space="0" w:color="auto"/>
        <w:right w:val="none" w:sz="0" w:space="0" w:color="auto"/>
      </w:divBdr>
    </w:div>
    <w:div w:id="370300275">
      <w:bodyDiv w:val="1"/>
      <w:marLeft w:val="0"/>
      <w:marRight w:val="0"/>
      <w:marTop w:val="0"/>
      <w:marBottom w:val="0"/>
      <w:divBdr>
        <w:top w:val="none" w:sz="0" w:space="0" w:color="auto"/>
        <w:left w:val="none" w:sz="0" w:space="0" w:color="auto"/>
        <w:bottom w:val="none" w:sz="0" w:space="0" w:color="auto"/>
        <w:right w:val="none" w:sz="0" w:space="0" w:color="auto"/>
      </w:divBdr>
    </w:div>
    <w:div w:id="374234989">
      <w:bodyDiv w:val="1"/>
      <w:marLeft w:val="0"/>
      <w:marRight w:val="0"/>
      <w:marTop w:val="0"/>
      <w:marBottom w:val="0"/>
      <w:divBdr>
        <w:top w:val="none" w:sz="0" w:space="0" w:color="auto"/>
        <w:left w:val="none" w:sz="0" w:space="0" w:color="auto"/>
        <w:bottom w:val="none" w:sz="0" w:space="0" w:color="auto"/>
        <w:right w:val="none" w:sz="0" w:space="0" w:color="auto"/>
      </w:divBdr>
    </w:div>
    <w:div w:id="434256878">
      <w:bodyDiv w:val="1"/>
      <w:marLeft w:val="0"/>
      <w:marRight w:val="0"/>
      <w:marTop w:val="0"/>
      <w:marBottom w:val="0"/>
      <w:divBdr>
        <w:top w:val="none" w:sz="0" w:space="0" w:color="auto"/>
        <w:left w:val="none" w:sz="0" w:space="0" w:color="auto"/>
        <w:bottom w:val="none" w:sz="0" w:space="0" w:color="auto"/>
        <w:right w:val="none" w:sz="0" w:space="0" w:color="auto"/>
      </w:divBdr>
    </w:div>
    <w:div w:id="491945075">
      <w:bodyDiv w:val="1"/>
      <w:marLeft w:val="0"/>
      <w:marRight w:val="0"/>
      <w:marTop w:val="0"/>
      <w:marBottom w:val="0"/>
      <w:divBdr>
        <w:top w:val="none" w:sz="0" w:space="0" w:color="auto"/>
        <w:left w:val="none" w:sz="0" w:space="0" w:color="auto"/>
        <w:bottom w:val="none" w:sz="0" w:space="0" w:color="auto"/>
        <w:right w:val="none" w:sz="0" w:space="0" w:color="auto"/>
      </w:divBdr>
    </w:div>
    <w:div w:id="507209888">
      <w:bodyDiv w:val="1"/>
      <w:marLeft w:val="0"/>
      <w:marRight w:val="0"/>
      <w:marTop w:val="0"/>
      <w:marBottom w:val="0"/>
      <w:divBdr>
        <w:top w:val="none" w:sz="0" w:space="0" w:color="auto"/>
        <w:left w:val="none" w:sz="0" w:space="0" w:color="auto"/>
        <w:bottom w:val="none" w:sz="0" w:space="0" w:color="auto"/>
        <w:right w:val="none" w:sz="0" w:space="0" w:color="auto"/>
      </w:divBdr>
    </w:div>
    <w:div w:id="536740330">
      <w:bodyDiv w:val="1"/>
      <w:marLeft w:val="0"/>
      <w:marRight w:val="0"/>
      <w:marTop w:val="0"/>
      <w:marBottom w:val="0"/>
      <w:divBdr>
        <w:top w:val="none" w:sz="0" w:space="0" w:color="auto"/>
        <w:left w:val="none" w:sz="0" w:space="0" w:color="auto"/>
        <w:bottom w:val="none" w:sz="0" w:space="0" w:color="auto"/>
        <w:right w:val="none" w:sz="0" w:space="0" w:color="auto"/>
      </w:divBdr>
    </w:div>
    <w:div w:id="560217162">
      <w:bodyDiv w:val="1"/>
      <w:marLeft w:val="0"/>
      <w:marRight w:val="0"/>
      <w:marTop w:val="0"/>
      <w:marBottom w:val="0"/>
      <w:divBdr>
        <w:top w:val="none" w:sz="0" w:space="0" w:color="auto"/>
        <w:left w:val="none" w:sz="0" w:space="0" w:color="auto"/>
        <w:bottom w:val="none" w:sz="0" w:space="0" w:color="auto"/>
        <w:right w:val="none" w:sz="0" w:space="0" w:color="auto"/>
      </w:divBdr>
    </w:div>
    <w:div w:id="572661223">
      <w:bodyDiv w:val="1"/>
      <w:marLeft w:val="0"/>
      <w:marRight w:val="0"/>
      <w:marTop w:val="0"/>
      <w:marBottom w:val="0"/>
      <w:divBdr>
        <w:top w:val="none" w:sz="0" w:space="0" w:color="auto"/>
        <w:left w:val="none" w:sz="0" w:space="0" w:color="auto"/>
        <w:bottom w:val="none" w:sz="0" w:space="0" w:color="auto"/>
        <w:right w:val="none" w:sz="0" w:space="0" w:color="auto"/>
      </w:divBdr>
    </w:div>
    <w:div w:id="579100384">
      <w:bodyDiv w:val="1"/>
      <w:marLeft w:val="0"/>
      <w:marRight w:val="0"/>
      <w:marTop w:val="0"/>
      <w:marBottom w:val="0"/>
      <w:divBdr>
        <w:top w:val="none" w:sz="0" w:space="0" w:color="auto"/>
        <w:left w:val="none" w:sz="0" w:space="0" w:color="auto"/>
        <w:bottom w:val="none" w:sz="0" w:space="0" w:color="auto"/>
        <w:right w:val="none" w:sz="0" w:space="0" w:color="auto"/>
      </w:divBdr>
    </w:div>
    <w:div w:id="585111475">
      <w:bodyDiv w:val="1"/>
      <w:marLeft w:val="0"/>
      <w:marRight w:val="0"/>
      <w:marTop w:val="0"/>
      <w:marBottom w:val="0"/>
      <w:divBdr>
        <w:top w:val="none" w:sz="0" w:space="0" w:color="auto"/>
        <w:left w:val="none" w:sz="0" w:space="0" w:color="auto"/>
        <w:bottom w:val="none" w:sz="0" w:space="0" w:color="auto"/>
        <w:right w:val="none" w:sz="0" w:space="0" w:color="auto"/>
      </w:divBdr>
    </w:div>
    <w:div w:id="604315501">
      <w:bodyDiv w:val="1"/>
      <w:marLeft w:val="0"/>
      <w:marRight w:val="0"/>
      <w:marTop w:val="0"/>
      <w:marBottom w:val="0"/>
      <w:divBdr>
        <w:top w:val="none" w:sz="0" w:space="0" w:color="auto"/>
        <w:left w:val="none" w:sz="0" w:space="0" w:color="auto"/>
        <w:bottom w:val="none" w:sz="0" w:space="0" w:color="auto"/>
        <w:right w:val="none" w:sz="0" w:space="0" w:color="auto"/>
      </w:divBdr>
    </w:div>
    <w:div w:id="630092940">
      <w:bodyDiv w:val="1"/>
      <w:marLeft w:val="0"/>
      <w:marRight w:val="0"/>
      <w:marTop w:val="0"/>
      <w:marBottom w:val="0"/>
      <w:divBdr>
        <w:top w:val="none" w:sz="0" w:space="0" w:color="auto"/>
        <w:left w:val="none" w:sz="0" w:space="0" w:color="auto"/>
        <w:bottom w:val="none" w:sz="0" w:space="0" w:color="auto"/>
        <w:right w:val="none" w:sz="0" w:space="0" w:color="auto"/>
      </w:divBdr>
    </w:div>
    <w:div w:id="663051177">
      <w:bodyDiv w:val="1"/>
      <w:marLeft w:val="0"/>
      <w:marRight w:val="0"/>
      <w:marTop w:val="0"/>
      <w:marBottom w:val="0"/>
      <w:divBdr>
        <w:top w:val="none" w:sz="0" w:space="0" w:color="auto"/>
        <w:left w:val="none" w:sz="0" w:space="0" w:color="auto"/>
        <w:bottom w:val="none" w:sz="0" w:space="0" w:color="auto"/>
        <w:right w:val="none" w:sz="0" w:space="0" w:color="auto"/>
      </w:divBdr>
    </w:div>
    <w:div w:id="695350744">
      <w:bodyDiv w:val="1"/>
      <w:marLeft w:val="0"/>
      <w:marRight w:val="0"/>
      <w:marTop w:val="0"/>
      <w:marBottom w:val="0"/>
      <w:divBdr>
        <w:top w:val="none" w:sz="0" w:space="0" w:color="auto"/>
        <w:left w:val="none" w:sz="0" w:space="0" w:color="auto"/>
        <w:bottom w:val="none" w:sz="0" w:space="0" w:color="auto"/>
        <w:right w:val="none" w:sz="0" w:space="0" w:color="auto"/>
      </w:divBdr>
    </w:div>
    <w:div w:id="697002885">
      <w:bodyDiv w:val="1"/>
      <w:marLeft w:val="0"/>
      <w:marRight w:val="0"/>
      <w:marTop w:val="0"/>
      <w:marBottom w:val="0"/>
      <w:divBdr>
        <w:top w:val="none" w:sz="0" w:space="0" w:color="auto"/>
        <w:left w:val="none" w:sz="0" w:space="0" w:color="auto"/>
        <w:bottom w:val="none" w:sz="0" w:space="0" w:color="auto"/>
        <w:right w:val="none" w:sz="0" w:space="0" w:color="auto"/>
      </w:divBdr>
    </w:div>
    <w:div w:id="697780823">
      <w:bodyDiv w:val="1"/>
      <w:marLeft w:val="0"/>
      <w:marRight w:val="0"/>
      <w:marTop w:val="0"/>
      <w:marBottom w:val="0"/>
      <w:divBdr>
        <w:top w:val="none" w:sz="0" w:space="0" w:color="auto"/>
        <w:left w:val="none" w:sz="0" w:space="0" w:color="auto"/>
        <w:bottom w:val="none" w:sz="0" w:space="0" w:color="auto"/>
        <w:right w:val="none" w:sz="0" w:space="0" w:color="auto"/>
      </w:divBdr>
    </w:div>
    <w:div w:id="717516582">
      <w:bodyDiv w:val="1"/>
      <w:marLeft w:val="0"/>
      <w:marRight w:val="0"/>
      <w:marTop w:val="0"/>
      <w:marBottom w:val="0"/>
      <w:divBdr>
        <w:top w:val="none" w:sz="0" w:space="0" w:color="auto"/>
        <w:left w:val="none" w:sz="0" w:space="0" w:color="auto"/>
        <w:bottom w:val="none" w:sz="0" w:space="0" w:color="auto"/>
        <w:right w:val="none" w:sz="0" w:space="0" w:color="auto"/>
      </w:divBdr>
    </w:div>
    <w:div w:id="732584341">
      <w:bodyDiv w:val="1"/>
      <w:marLeft w:val="0"/>
      <w:marRight w:val="0"/>
      <w:marTop w:val="0"/>
      <w:marBottom w:val="0"/>
      <w:divBdr>
        <w:top w:val="none" w:sz="0" w:space="0" w:color="auto"/>
        <w:left w:val="none" w:sz="0" w:space="0" w:color="auto"/>
        <w:bottom w:val="none" w:sz="0" w:space="0" w:color="auto"/>
        <w:right w:val="none" w:sz="0" w:space="0" w:color="auto"/>
      </w:divBdr>
    </w:div>
    <w:div w:id="734277788">
      <w:bodyDiv w:val="1"/>
      <w:marLeft w:val="0"/>
      <w:marRight w:val="0"/>
      <w:marTop w:val="0"/>
      <w:marBottom w:val="0"/>
      <w:divBdr>
        <w:top w:val="none" w:sz="0" w:space="0" w:color="auto"/>
        <w:left w:val="none" w:sz="0" w:space="0" w:color="auto"/>
        <w:bottom w:val="none" w:sz="0" w:space="0" w:color="auto"/>
        <w:right w:val="none" w:sz="0" w:space="0" w:color="auto"/>
      </w:divBdr>
    </w:div>
    <w:div w:id="773523916">
      <w:bodyDiv w:val="1"/>
      <w:marLeft w:val="0"/>
      <w:marRight w:val="0"/>
      <w:marTop w:val="0"/>
      <w:marBottom w:val="0"/>
      <w:divBdr>
        <w:top w:val="none" w:sz="0" w:space="0" w:color="auto"/>
        <w:left w:val="none" w:sz="0" w:space="0" w:color="auto"/>
        <w:bottom w:val="none" w:sz="0" w:space="0" w:color="auto"/>
        <w:right w:val="none" w:sz="0" w:space="0" w:color="auto"/>
      </w:divBdr>
    </w:div>
    <w:div w:id="815531884">
      <w:bodyDiv w:val="1"/>
      <w:marLeft w:val="0"/>
      <w:marRight w:val="0"/>
      <w:marTop w:val="0"/>
      <w:marBottom w:val="0"/>
      <w:divBdr>
        <w:top w:val="none" w:sz="0" w:space="0" w:color="auto"/>
        <w:left w:val="none" w:sz="0" w:space="0" w:color="auto"/>
        <w:bottom w:val="none" w:sz="0" w:space="0" w:color="auto"/>
        <w:right w:val="none" w:sz="0" w:space="0" w:color="auto"/>
      </w:divBdr>
    </w:div>
    <w:div w:id="875196193">
      <w:bodyDiv w:val="1"/>
      <w:marLeft w:val="0"/>
      <w:marRight w:val="0"/>
      <w:marTop w:val="0"/>
      <w:marBottom w:val="0"/>
      <w:divBdr>
        <w:top w:val="none" w:sz="0" w:space="0" w:color="auto"/>
        <w:left w:val="none" w:sz="0" w:space="0" w:color="auto"/>
        <w:bottom w:val="none" w:sz="0" w:space="0" w:color="auto"/>
        <w:right w:val="none" w:sz="0" w:space="0" w:color="auto"/>
      </w:divBdr>
    </w:div>
    <w:div w:id="925571291">
      <w:bodyDiv w:val="1"/>
      <w:marLeft w:val="0"/>
      <w:marRight w:val="0"/>
      <w:marTop w:val="0"/>
      <w:marBottom w:val="0"/>
      <w:divBdr>
        <w:top w:val="none" w:sz="0" w:space="0" w:color="auto"/>
        <w:left w:val="none" w:sz="0" w:space="0" w:color="auto"/>
        <w:bottom w:val="none" w:sz="0" w:space="0" w:color="auto"/>
        <w:right w:val="none" w:sz="0" w:space="0" w:color="auto"/>
      </w:divBdr>
    </w:div>
    <w:div w:id="930550355">
      <w:bodyDiv w:val="1"/>
      <w:marLeft w:val="0"/>
      <w:marRight w:val="0"/>
      <w:marTop w:val="0"/>
      <w:marBottom w:val="0"/>
      <w:divBdr>
        <w:top w:val="none" w:sz="0" w:space="0" w:color="auto"/>
        <w:left w:val="none" w:sz="0" w:space="0" w:color="auto"/>
        <w:bottom w:val="none" w:sz="0" w:space="0" w:color="auto"/>
        <w:right w:val="none" w:sz="0" w:space="0" w:color="auto"/>
      </w:divBdr>
    </w:div>
    <w:div w:id="937563497">
      <w:bodyDiv w:val="1"/>
      <w:marLeft w:val="0"/>
      <w:marRight w:val="0"/>
      <w:marTop w:val="0"/>
      <w:marBottom w:val="0"/>
      <w:divBdr>
        <w:top w:val="none" w:sz="0" w:space="0" w:color="auto"/>
        <w:left w:val="none" w:sz="0" w:space="0" w:color="auto"/>
        <w:bottom w:val="none" w:sz="0" w:space="0" w:color="auto"/>
        <w:right w:val="none" w:sz="0" w:space="0" w:color="auto"/>
      </w:divBdr>
    </w:div>
    <w:div w:id="953247625">
      <w:bodyDiv w:val="1"/>
      <w:marLeft w:val="0"/>
      <w:marRight w:val="0"/>
      <w:marTop w:val="0"/>
      <w:marBottom w:val="0"/>
      <w:divBdr>
        <w:top w:val="none" w:sz="0" w:space="0" w:color="auto"/>
        <w:left w:val="none" w:sz="0" w:space="0" w:color="auto"/>
        <w:bottom w:val="none" w:sz="0" w:space="0" w:color="auto"/>
        <w:right w:val="none" w:sz="0" w:space="0" w:color="auto"/>
      </w:divBdr>
    </w:div>
    <w:div w:id="990788756">
      <w:bodyDiv w:val="1"/>
      <w:marLeft w:val="0"/>
      <w:marRight w:val="0"/>
      <w:marTop w:val="0"/>
      <w:marBottom w:val="0"/>
      <w:divBdr>
        <w:top w:val="none" w:sz="0" w:space="0" w:color="auto"/>
        <w:left w:val="none" w:sz="0" w:space="0" w:color="auto"/>
        <w:bottom w:val="none" w:sz="0" w:space="0" w:color="auto"/>
        <w:right w:val="none" w:sz="0" w:space="0" w:color="auto"/>
      </w:divBdr>
    </w:div>
    <w:div w:id="1049035190">
      <w:bodyDiv w:val="1"/>
      <w:marLeft w:val="0"/>
      <w:marRight w:val="0"/>
      <w:marTop w:val="0"/>
      <w:marBottom w:val="0"/>
      <w:divBdr>
        <w:top w:val="none" w:sz="0" w:space="0" w:color="auto"/>
        <w:left w:val="none" w:sz="0" w:space="0" w:color="auto"/>
        <w:bottom w:val="none" w:sz="0" w:space="0" w:color="auto"/>
        <w:right w:val="none" w:sz="0" w:space="0" w:color="auto"/>
      </w:divBdr>
    </w:div>
    <w:div w:id="1084105698">
      <w:bodyDiv w:val="1"/>
      <w:marLeft w:val="0"/>
      <w:marRight w:val="0"/>
      <w:marTop w:val="0"/>
      <w:marBottom w:val="0"/>
      <w:divBdr>
        <w:top w:val="none" w:sz="0" w:space="0" w:color="auto"/>
        <w:left w:val="none" w:sz="0" w:space="0" w:color="auto"/>
        <w:bottom w:val="none" w:sz="0" w:space="0" w:color="auto"/>
        <w:right w:val="none" w:sz="0" w:space="0" w:color="auto"/>
      </w:divBdr>
    </w:div>
    <w:div w:id="1093160554">
      <w:bodyDiv w:val="1"/>
      <w:marLeft w:val="0"/>
      <w:marRight w:val="0"/>
      <w:marTop w:val="0"/>
      <w:marBottom w:val="0"/>
      <w:divBdr>
        <w:top w:val="none" w:sz="0" w:space="0" w:color="auto"/>
        <w:left w:val="none" w:sz="0" w:space="0" w:color="auto"/>
        <w:bottom w:val="none" w:sz="0" w:space="0" w:color="auto"/>
        <w:right w:val="none" w:sz="0" w:space="0" w:color="auto"/>
      </w:divBdr>
    </w:div>
    <w:div w:id="1117676686">
      <w:bodyDiv w:val="1"/>
      <w:marLeft w:val="0"/>
      <w:marRight w:val="0"/>
      <w:marTop w:val="0"/>
      <w:marBottom w:val="0"/>
      <w:divBdr>
        <w:top w:val="none" w:sz="0" w:space="0" w:color="auto"/>
        <w:left w:val="none" w:sz="0" w:space="0" w:color="auto"/>
        <w:bottom w:val="none" w:sz="0" w:space="0" w:color="auto"/>
        <w:right w:val="none" w:sz="0" w:space="0" w:color="auto"/>
      </w:divBdr>
    </w:div>
    <w:div w:id="1162504357">
      <w:bodyDiv w:val="1"/>
      <w:marLeft w:val="0"/>
      <w:marRight w:val="0"/>
      <w:marTop w:val="0"/>
      <w:marBottom w:val="0"/>
      <w:divBdr>
        <w:top w:val="none" w:sz="0" w:space="0" w:color="auto"/>
        <w:left w:val="none" w:sz="0" w:space="0" w:color="auto"/>
        <w:bottom w:val="none" w:sz="0" w:space="0" w:color="auto"/>
        <w:right w:val="none" w:sz="0" w:space="0" w:color="auto"/>
      </w:divBdr>
    </w:div>
    <w:div w:id="1192645235">
      <w:bodyDiv w:val="1"/>
      <w:marLeft w:val="0"/>
      <w:marRight w:val="0"/>
      <w:marTop w:val="0"/>
      <w:marBottom w:val="0"/>
      <w:divBdr>
        <w:top w:val="none" w:sz="0" w:space="0" w:color="auto"/>
        <w:left w:val="none" w:sz="0" w:space="0" w:color="auto"/>
        <w:bottom w:val="none" w:sz="0" w:space="0" w:color="auto"/>
        <w:right w:val="none" w:sz="0" w:space="0" w:color="auto"/>
      </w:divBdr>
    </w:div>
    <w:div w:id="1203516180">
      <w:bodyDiv w:val="1"/>
      <w:marLeft w:val="0"/>
      <w:marRight w:val="0"/>
      <w:marTop w:val="0"/>
      <w:marBottom w:val="0"/>
      <w:divBdr>
        <w:top w:val="none" w:sz="0" w:space="0" w:color="auto"/>
        <w:left w:val="none" w:sz="0" w:space="0" w:color="auto"/>
        <w:bottom w:val="none" w:sz="0" w:space="0" w:color="auto"/>
        <w:right w:val="none" w:sz="0" w:space="0" w:color="auto"/>
      </w:divBdr>
    </w:div>
    <w:div w:id="1262180814">
      <w:bodyDiv w:val="1"/>
      <w:marLeft w:val="0"/>
      <w:marRight w:val="0"/>
      <w:marTop w:val="0"/>
      <w:marBottom w:val="0"/>
      <w:divBdr>
        <w:top w:val="none" w:sz="0" w:space="0" w:color="auto"/>
        <w:left w:val="none" w:sz="0" w:space="0" w:color="auto"/>
        <w:bottom w:val="none" w:sz="0" w:space="0" w:color="auto"/>
        <w:right w:val="none" w:sz="0" w:space="0" w:color="auto"/>
      </w:divBdr>
    </w:div>
    <w:div w:id="1321885956">
      <w:bodyDiv w:val="1"/>
      <w:marLeft w:val="0"/>
      <w:marRight w:val="0"/>
      <w:marTop w:val="0"/>
      <w:marBottom w:val="0"/>
      <w:divBdr>
        <w:top w:val="none" w:sz="0" w:space="0" w:color="auto"/>
        <w:left w:val="none" w:sz="0" w:space="0" w:color="auto"/>
        <w:bottom w:val="none" w:sz="0" w:space="0" w:color="auto"/>
        <w:right w:val="none" w:sz="0" w:space="0" w:color="auto"/>
      </w:divBdr>
    </w:div>
    <w:div w:id="1325746568">
      <w:bodyDiv w:val="1"/>
      <w:marLeft w:val="0"/>
      <w:marRight w:val="0"/>
      <w:marTop w:val="0"/>
      <w:marBottom w:val="0"/>
      <w:divBdr>
        <w:top w:val="none" w:sz="0" w:space="0" w:color="auto"/>
        <w:left w:val="none" w:sz="0" w:space="0" w:color="auto"/>
        <w:bottom w:val="none" w:sz="0" w:space="0" w:color="auto"/>
        <w:right w:val="none" w:sz="0" w:space="0" w:color="auto"/>
      </w:divBdr>
    </w:div>
    <w:div w:id="1329477327">
      <w:bodyDiv w:val="1"/>
      <w:marLeft w:val="0"/>
      <w:marRight w:val="0"/>
      <w:marTop w:val="0"/>
      <w:marBottom w:val="0"/>
      <w:divBdr>
        <w:top w:val="none" w:sz="0" w:space="0" w:color="auto"/>
        <w:left w:val="none" w:sz="0" w:space="0" w:color="auto"/>
        <w:bottom w:val="none" w:sz="0" w:space="0" w:color="auto"/>
        <w:right w:val="none" w:sz="0" w:space="0" w:color="auto"/>
      </w:divBdr>
    </w:div>
    <w:div w:id="1476216547">
      <w:bodyDiv w:val="1"/>
      <w:marLeft w:val="0"/>
      <w:marRight w:val="0"/>
      <w:marTop w:val="0"/>
      <w:marBottom w:val="0"/>
      <w:divBdr>
        <w:top w:val="none" w:sz="0" w:space="0" w:color="auto"/>
        <w:left w:val="none" w:sz="0" w:space="0" w:color="auto"/>
        <w:bottom w:val="none" w:sz="0" w:space="0" w:color="auto"/>
        <w:right w:val="none" w:sz="0" w:space="0" w:color="auto"/>
      </w:divBdr>
    </w:div>
    <w:div w:id="1516263124">
      <w:bodyDiv w:val="1"/>
      <w:marLeft w:val="0"/>
      <w:marRight w:val="0"/>
      <w:marTop w:val="0"/>
      <w:marBottom w:val="0"/>
      <w:divBdr>
        <w:top w:val="none" w:sz="0" w:space="0" w:color="auto"/>
        <w:left w:val="none" w:sz="0" w:space="0" w:color="auto"/>
        <w:bottom w:val="none" w:sz="0" w:space="0" w:color="auto"/>
        <w:right w:val="none" w:sz="0" w:space="0" w:color="auto"/>
      </w:divBdr>
    </w:div>
    <w:div w:id="1518618395">
      <w:bodyDiv w:val="1"/>
      <w:marLeft w:val="0"/>
      <w:marRight w:val="0"/>
      <w:marTop w:val="0"/>
      <w:marBottom w:val="0"/>
      <w:divBdr>
        <w:top w:val="none" w:sz="0" w:space="0" w:color="auto"/>
        <w:left w:val="none" w:sz="0" w:space="0" w:color="auto"/>
        <w:bottom w:val="none" w:sz="0" w:space="0" w:color="auto"/>
        <w:right w:val="none" w:sz="0" w:space="0" w:color="auto"/>
      </w:divBdr>
    </w:div>
    <w:div w:id="1568683916">
      <w:bodyDiv w:val="1"/>
      <w:marLeft w:val="0"/>
      <w:marRight w:val="0"/>
      <w:marTop w:val="0"/>
      <w:marBottom w:val="0"/>
      <w:divBdr>
        <w:top w:val="none" w:sz="0" w:space="0" w:color="auto"/>
        <w:left w:val="none" w:sz="0" w:space="0" w:color="auto"/>
        <w:bottom w:val="none" w:sz="0" w:space="0" w:color="auto"/>
        <w:right w:val="none" w:sz="0" w:space="0" w:color="auto"/>
      </w:divBdr>
    </w:div>
    <w:div w:id="1615746659">
      <w:bodyDiv w:val="1"/>
      <w:marLeft w:val="0"/>
      <w:marRight w:val="0"/>
      <w:marTop w:val="0"/>
      <w:marBottom w:val="0"/>
      <w:divBdr>
        <w:top w:val="none" w:sz="0" w:space="0" w:color="auto"/>
        <w:left w:val="none" w:sz="0" w:space="0" w:color="auto"/>
        <w:bottom w:val="none" w:sz="0" w:space="0" w:color="auto"/>
        <w:right w:val="none" w:sz="0" w:space="0" w:color="auto"/>
      </w:divBdr>
    </w:div>
    <w:div w:id="1650135609">
      <w:bodyDiv w:val="1"/>
      <w:marLeft w:val="0"/>
      <w:marRight w:val="0"/>
      <w:marTop w:val="0"/>
      <w:marBottom w:val="0"/>
      <w:divBdr>
        <w:top w:val="none" w:sz="0" w:space="0" w:color="auto"/>
        <w:left w:val="none" w:sz="0" w:space="0" w:color="auto"/>
        <w:bottom w:val="none" w:sz="0" w:space="0" w:color="auto"/>
        <w:right w:val="none" w:sz="0" w:space="0" w:color="auto"/>
      </w:divBdr>
    </w:div>
    <w:div w:id="1666938218">
      <w:bodyDiv w:val="1"/>
      <w:marLeft w:val="0"/>
      <w:marRight w:val="0"/>
      <w:marTop w:val="0"/>
      <w:marBottom w:val="0"/>
      <w:divBdr>
        <w:top w:val="none" w:sz="0" w:space="0" w:color="auto"/>
        <w:left w:val="none" w:sz="0" w:space="0" w:color="auto"/>
        <w:bottom w:val="none" w:sz="0" w:space="0" w:color="auto"/>
        <w:right w:val="none" w:sz="0" w:space="0" w:color="auto"/>
      </w:divBdr>
    </w:div>
    <w:div w:id="1690325765">
      <w:bodyDiv w:val="1"/>
      <w:marLeft w:val="0"/>
      <w:marRight w:val="0"/>
      <w:marTop w:val="0"/>
      <w:marBottom w:val="0"/>
      <w:divBdr>
        <w:top w:val="none" w:sz="0" w:space="0" w:color="auto"/>
        <w:left w:val="none" w:sz="0" w:space="0" w:color="auto"/>
        <w:bottom w:val="none" w:sz="0" w:space="0" w:color="auto"/>
        <w:right w:val="none" w:sz="0" w:space="0" w:color="auto"/>
      </w:divBdr>
    </w:div>
    <w:div w:id="1690791264">
      <w:bodyDiv w:val="1"/>
      <w:marLeft w:val="0"/>
      <w:marRight w:val="0"/>
      <w:marTop w:val="0"/>
      <w:marBottom w:val="0"/>
      <w:divBdr>
        <w:top w:val="none" w:sz="0" w:space="0" w:color="auto"/>
        <w:left w:val="none" w:sz="0" w:space="0" w:color="auto"/>
        <w:bottom w:val="none" w:sz="0" w:space="0" w:color="auto"/>
        <w:right w:val="none" w:sz="0" w:space="0" w:color="auto"/>
      </w:divBdr>
    </w:div>
    <w:div w:id="1710103845">
      <w:bodyDiv w:val="1"/>
      <w:marLeft w:val="0"/>
      <w:marRight w:val="0"/>
      <w:marTop w:val="0"/>
      <w:marBottom w:val="0"/>
      <w:divBdr>
        <w:top w:val="none" w:sz="0" w:space="0" w:color="auto"/>
        <w:left w:val="none" w:sz="0" w:space="0" w:color="auto"/>
        <w:bottom w:val="none" w:sz="0" w:space="0" w:color="auto"/>
        <w:right w:val="none" w:sz="0" w:space="0" w:color="auto"/>
      </w:divBdr>
    </w:div>
    <w:div w:id="1714575707">
      <w:bodyDiv w:val="1"/>
      <w:marLeft w:val="0"/>
      <w:marRight w:val="0"/>
      <w:marTop w:val="0"/>
      <w:marBottom w:val="0"/>
      <w:divBdr>
        <w:top w:val="none" w:sz="0" w:space="0" w:color="auto"/>
        <w:left w:val="none" w:sz="0" w:space="0" w:color="auto"/>
        <w:bottom w:val="none" w:sz="0" w:space="0" w:color="auto"/>
        <w:right w:val="none" w:sz="0" w:space="0" w:color="auto"/>
      </w:divBdr>
    </w:div>
    <w:div w:id="1780098371">
      <w:bodyDiv w:val="1"/>
      <w:marLeft w:val="0"/>
      <w:marRight w:val="0"/>
      <w:marTop w:val="0"/>
      <w:marBottom w:val="0"/>
      <w:divBdr>
        <w:top w:val="none" w:sz="0" w:space="0" w:color="auto"/>
        <w:left w:val="none" w:sz="0" w:space="0" w:color="auto"/>
        <w:bottom w:val="none" w:sz="0" w:space="0" w:color="auto"/>
        <w:right w:val="none" w:sz="0" w:space="0" w:color="auto"/>
      </w:divBdr>
    </w:div>
    <w:div w:id="1832790277">
      <w:bodyDiv w:val="1"/>
      <w:marLeft w:val="0"/>
      <w:marRight w:val="0"/>
      <w:marTop w:val="0"/>
      <w:marBottom w:val="0"/>
      <w:divBdr>
        <w:top w:val="none" w:sz="0" w:space="0" w:color="auto"/>
        <w:left w:val="none" w:sz="0" w:space="0" w:color="auto"/>
        <w:bottom w:val="none" w:sz="0" w:space="0" w:color="auto"/>
        <w:right w:val="none" w:sz="0" w:space="0" w:color="auto"/>
      </w:divBdr>
    </w:div>
    <w:div w:id="1842967701">
      <w:bodyDiv w:val="1"/>
      <w:marLeft w:val="0"/>
      <w:marRight w:val="0"/>
      <w:marTop w:val="0"/>
      <w:marBottom w:val="0"/>
      <w:divBdr>
        <w:top w:val="none" w:sz="0" w:space="0" w:color="auto"/>
        <w:left w:val="none" w:sz="0" w:space="0" w:color="auto"/>
        <w:bottom w:val="none" w:sz="0" w:space="0" w:color="auto"/>
        <w:right w:val="none" w:sz="0" w:space="0" w:color="auto"/>
      </w:divBdr>
    </w:div>
    <w:div w:id="1885945950">
      <w:bodyDiv w:val="1"/>
      <w:marLeft w:val="0"/>
      <w:marRight w:val="0"/>
      <w:marTop w:val="0"/>
      <w:marBottom w:val="0"/>
      <w:divBdr>
        <w:top w:val="none" w:sz="0" w:space="0" w:color="auto"/>
        <w:left w:val="none" w:sz="0" w:space="0" w:color="auto"/>
        <w:bottom w:val="none" w:sz="0" w:space="0" w:color="auto"/>
        <w:right w:val="none" w:sz="0" w:space="0" w:color="auto"/>
      </w:divBdr>
    </w:div>
    <w:div w:id="1898199469">
      <w:bodyDiv w:val="1"/>
      <w:marLeft w:val="0"/>
      <w:marRight w:val="0"/>
      <w:marTop w:val="0"/>
      <w:marBottom w:val="0"/>
      <w:divBdr>
        <w:top w:val="none" w:sz="0" w:space="0" w:color="auto"/>
        <w:left w:val="none" w:sz="0" w:space="0" w:color="auto"/>
        <w:bottom w:val="none" w:sz="0" w:space="0" w:color="auto"/>
        <w:right w:val="none" w:sz="0" w:space="0" w:color="auto"/>
      </w:divBdr>
    </w:div>
    <w:div w:id="1974291137">
      <w:bodyDiv w:val="1"/>
      <w:marLeft w:val="0"/>
      <w:marRight w:val="0"/>
      <w:marTop w:val="0"/>
      <w:marBottom w:val="0"/>
      <w:divBdr>
        <w:top w:val="none" w:sz="0" w:space="0" w:color="auto"/>
        <w:left w:val="none" w:sz="0" w:space="0" w:color="auto"/>
        <w:bottom w:val="none" w:sz="0" w:space="0" w:color="auto"/>
        <w:right w:val="none" w:sz="0" w:space="0" w:color="auto"/>
      </w:divBdr>
    </w:div>
    <w:div w:id="2030644448">
      <w:bodyDiv w:val="1"/>
      <w:marLeft w:val="0"/>
      <w:marRight w:val="0"/>
      <w:marTop w:val="0"/>
      <w:marBottom w:val="0"/>
      <w:divBdr>
        <w:top w:val="none" w:sz="0" w:space="0" w:color="auto"/>
        <w:left w:val="none" w:sz="0" w:space="0" w:color="auto"/>
        <w:bottom w:val="none" w:sz="0" w:space="0" w:color="auto"/>
        <w:right w:val="none" w:sz="0" w:space="0" w:color="auto"/>
      </w:divBdr>
    </w:div>
    <w:div w:id="2050298563">
      <w:bodyDiv w:val="1"/>
      <w:marLeft w:val="0"/>
      <w:marRight w:val="0"/>
      <w:marTop w:val="0"/>
      <w:marBottom w:val="0"/>
      <w:divBdr>
        <w:top w:val="none" w:sz="0" w:space="0" w:color="auto"/>
        <w:left w:val="none" w:sz="0" w:space="0" w:color="auto"/>
        <w:bottom w:val="none" w:sz="0" w:space="0" w:color="auto"/>
        <w:right w:val="none" w:sz="0" w:space="0" w:color="auto"/>
      </w:divBdr>
    </w:div>
    <w:div w:id="2072381282">
      <w:bodyDiv w:val="1"/>
      <w:marLeft w:val="0"/>
      <w:marRight w:val="0"/>
      <w:marTop w:val="0"/>
      <w:marBottom w:val="0"/>
      <w:divBdr>
        <w:top w:val="none" w:sz="0" w:space="0" w:color="auto"/>
        <w:left w:val="none" w:sz="0" w:space="0" w:color="auto"/>
        <w:bottom w:val="none" w:sz="0" w:space="0" w:color="auto"/>
        <w:right w:val="none" w:sz="0" w:space="0" w:color="auto"/>
      </w:divBdr>
    </w:div>
    <w:div w:id="2072580694">
      <w:bodyDiv w:val="1"/>
      <w:marLeft w:val="0"/>
      <w:marRight w:val="0"/>
      <w:marTop w:val="0"/>
      <w:marBottom w:val="0"/>
      <w:divBdr>
        <w:top w:val="none" w:sz="0" w:space="0" w:color="auto"/>
        <w:left w:val="none" w:sz="0" w:space="0" w:color="auto"/>
        <w:bottom w:val="none" w:sz="0" w:space="0" w:color="auto"/>
        <w:right w:val="none" w:sz="0" w:space="0" w:color="auto"/>
      </w:divBdr>
    </w:div>
    <w:div w:id="2076050113">
      <w:bodyDiv w:val="1"/>
      <w:marLeft w:val="0"/>
      <w:marRight w:val="0"/>
      <w:marTop w:val="0"/>
      <w:marBottom w:val="0"/>
      <w:divBdr>
        <w:top w:val="none" w:sz="0" w:space="0" w:color="auto"/>
        <w:left w:val="none" w:sz="0" w:space="0" w:color="auto"/>
        <w:bottom w:val="none" w:sz="0" w:space="0" w:color="auto"/>
        <w:right w:val="none" w:sz="0" w:space="0" w:color="auto"/>
      </w:divBdr>
    </w:div>
    <w:div w:id="2076926491">
      <w:bodyDiv w:val="1"/>
      <w:marLeft w:val="0"/>
      <w:marRight w:val="0"/>
      <w:marTop w:val="0"/>
      <w:marBottom w:val="0"/>
      <w:divBdr>
        <w:top w:val="none" w:sz="0" w:space="0" w:color="auto"/>
        <w:left w:val="none" w:sz="0" w:space="0" w:color="auto"/>
        <w:bottom w:val="none" w:sz="0" w:space="0" w:color="auto"/>
        <w:right w:val="none" w:sz="0" w:space="0" w:color="auto"/>
      </w:divBdr>
    </w:div>
    <w:div w:id="208105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874</TotalTime>
  <Pages>3</Pages>
  <Words>1396</Words>
  <Characters>7684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Communication.ocd</dc:creator>
  <cp:keywords/>
  <dc:description/>
  <cp:lastModifiedBy>Communication.ocd</cp:lastModifiedBy>
  <cp:revision>33</cp:revision>
  <cp:lastPrinted>2026-01-30T09:46:00Z</cp:lastPrinted>
  <dcterms:created xsi:type="dcterms:W3CDTF">2026-01-14T14:02:00Z</dcterms:created>
  <dcterms:modified xsi:type="dcterms:W3CDTF">2026-02-26T09:20:00Z</dcterms:modified>
</cp:coreProperties>
</file>