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3F04" w14:textId="77777777" w:rsidR="001D6CEA" w:rsidRPr="00D24820" w:rsidRDefault="001D6CEA" w:rsidP="001D6CEA">
      <w:pPr>
        <w:pStyle w:val="Sous-titre"/>
        <w:jc w:val="center"/>
        <w:rPr>
          <w:rFonts w:ascii="Times New Roman" w:hAnsi="Times New Roman" w:cs="Times New Roman"/>
          <w:b/>
          <w:color w:val="000000" w:themeColor="text1"/>
          <w:sz w:val="32"/>
          <w:szCs w:val="32"/>
        </w:rPr>
      </w:pPr>
      <w:r w:rsidRPr="00D24820">
        <w:rPr>
          <w:rFonts w:ascii="Times New Roman" w:hAnsi="Times New Roman" w:cs="Times New Roman"/>
          <w:b/>
          <w:color w:val="000000" w:themeColor="text1"/>
          <w:sz w:val="32"/>
          <w:szCs w:val="32"/>
        </w:rPr>
        <w:t xml:space="preserve">Retraite en ligne Carême 2026 </w:t>
      </w:r>
      <w:r>
        <w:rPr>
          <w:rFonts w:ascii="Times New Roman" w:hAnsi="Times New Roman" w:cs="Times New Roman"/>
          <w:b/>
          <w:color w:val="000000" w:themeColor="text1"/>
          <w:sz w:val="32"/>
          <w:szCs w:val="32"/>
        </w:rPr>
        <w:t>– « </w:t>
      </w:r>
      <w:r w:rsidRPr="00D24820">
        <w:rPr>
          <w:rFonts w:ascii="Times New Roman" w:hAnsi="Times New Roman" w:cs="Times New Roman"/>
          <w:b/>
          <w:color w:val="000000" w:themeColor="text1"/>
          <w:sz w:val="32"/>
          <w:szCs w:val="32"/>
        </w:rPr>
        <w:t>Avec Jean de la Croix, rencontrer le Christ au fond de notre cœur.</w:t>
      </w:r>
      <w:r>
        <w:rPr>
          <w:rFonts w:ascii="Times New Roman" w:hAnsi="Times New Roman" w:cs="Times New Roman"/>
          <w:b/>
          <w:color w:val="000000" w:themeColor="text1"/>
          <w:sz w:val="32"/>
          <w:szCs w:val="32"/>
        </w:rPr>
        <w:t> »</w:t>
      </w:r>
    </w:p>
    <w:p w14:paraId="1DC58B0E" w14:textId="0C3CBBCF" w:rsidR="001D6CEA" w:rsidRDefault="00110860" w:rsidP="001D6CEA">
      <w:pPr>
        <w:pStyle w:val="Sous-titre"/>
        <w:jc w:val="center"/>
        <w:rPr>
          <w:rFonts w:ascii="Times New Roman" w:hAnsi="Times New Roman" w:cs="Times New Roman"/>
          <w:b/>
          <w:color w:val="000000" w:themeColor="text1"/>
        </w:rPr>
      </w:pPr>
      <w:r>
        <w:rPr>
          <w:rFonts w:ascii="Times New Roman" w:hAnsi="Times New Roman" w:cs="Times New Roman"/>
          <w:b/>
          <w:color w:val="000000" w:themeColor="text1"/>
        </w:rPr>
        <w:t>4</w:t>
      </w:r>
      <w:r w:rsidR="001D6CEA" w:rsidRPr="001D6CEA">
        <w:rPr>
          <w:rFonts w:ascii="Times New Roman" w:hAnsi="Times New Roman" w:cs="Times New Roman"/>
          <w:b/>
          <w:color w:val="000000" w:themeColor="text1"/>
          <w:vertAlign w:val="superscript"/>
        </w:rPr>
        <w:t>ème</w:t>
      </w:r>
      <w:r w:rsidR="001D6CEA" w:rsidRPr="00421945">
        <w:rPr>
          <w:rFonts w:ascii="Times New Roman" w:hAnsi="Times New Roman" w:cs="Times New Roman"/>
          <w:b/>
          <w:color w:val="000000" w:themeColor="text1"/>
        </w:rPr>
        <w:t xml:space="preserve"> Dimanche : </w:t>
      </w:r>
      <w:r w:rsidR="001D6CEA">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110860">
        <w:rPr>
          <w:rFonts w:ascii="Times New Roman" w:hAnsi="Times New Roman" w:cs="Times New Roman"/>
          <w:b/>
          <w:color w:val="000000" w:themeColor="text1"/>
        </w:rPr>
        <w:t>voir avec les yeux de Marie</w:t>
      </w:r>
      <w:r>
        <w:rPr>
          <w:rFonts w:ascii="Times New Roman" w:hAnsi="Times New Roman" w:cs="Times New Roman"/>
          <w:b/>
          <w:color w:val="000000" w:themeColor="text1"/>
        </w:rPr>
        <w:t xml:space="preserve"> </w:t>
      </w:r>
      <w:r w:rsidR="001D6CEA">
        <w:rPr>
          <w:rFonts w:ascii="Times New Roman" w:hAnsi="Times New Roman" w:cs="Times New Roman"/>
          <w:b/>
          <w:color w:val="000000" w:themeColor="text1"/>
        </w:rPr>
        <w:t>»</w:t>
      </w:r>
    </w:p>
    <w:p w14:paraId="3B728055" w14:textId="77777777" w:rsidR="00B91DC4" w:rsidRDefault="00B91DC4" w:rsidP="001D6CEA">
      <w:pPr>
        <w:jc w:val="both"/>
        <w:rPr>
          <w:rFonts w:ascii="Times New Roman" w:hAnsi="Times New Roman" w:cs="Times New Roman"/>
          <w:b/>
          <w:bCs/>
          <w:color w:val="000000" w:themeColor="text1"/>
          <w:sz w:val="28"/>
          <w:szCs w:val="28"/>
          <w:u w:val="single"/>
        </w:rPr>
      </w:pPr>
    </w:p>
    <w:p w14:paraId="43B395F5" w14:textId="1B970B89" w:rsidR="00FE3A15" w:rsidRDefault="001D6CEA" w:rsidP="001D6CEA">
      <w:pPr>
        <w:jc w:val="both"/>
        <w:rPr>
          <w:rFonts w:ascii="Times New Roman" w:hAnsi="Times New Roman" w:cs="Times New Roman"/>
          <w:b/>
          <w:bCs/>
          <w:color w:val="000000" w:themeColor="text1"/>
          <w:sz w:val="28"/>
          <w:szCs w:val="28"/>
          <w:u w:val="single"/>
        </w:rPr>
      </w:pPr>
      <w:r w:rsidRPr="00D24820">
        <w:rPr>
          <w:rFonts w:ascii="Times New Roman" w:hAnsi="Times New Roman" w:cs="Times New Roman"/>
          <w:b/>
          <w:bCs/>
          <w:color w:val="000000" w:themeColor="text1"/>
          <w:sz w:val="28"/>
          <w:szCs w:val="28"/>
          <w:u w:val="single"/>
        </w:rPr>
        <w:t xml:space="preserve">Évangile de Jésus Christ selon saint </w:t>
      </w:r>
      <w:r w:rsidR="00FE3A15">
        <w:rPr>
          <w:rFonts w:ascii="Times New Roman" w:hAnsi="Times New Roman" w:cs="Times New Roman"/>
          <w:b/>
          <w:bCs/>
          <w:color w:val="000000" w:themeColor="text1"/>
          <w:sz w:val="28"/>
          <w:szCs w:val="28"/>
          <w:u w:val="single"/>
        </w:rPr>
        <w:t xml:space="preserve">Jean </w:t>
      </w:r>
      <w:r w:rsidR="00FE3A15" w:rsidRPr="00FE3A15">
        <w:rPr>
          <w:rFonts w:ascii="Times New Roman" w:hAnsi="Times New Roman" w:cs="Times New Roman"/>
          <w:b/>
          <w:bCs/>
          <w:color w:val="000000" w:themeColor="text1"/>
          <w:sz w:val="28"/>
          <w:szCs w:val="28"/>
          <w:u w:val="single"/>
        </w:rPr>
        <w:t>(</w:t>
      </w:r>
      <w:proofErr w:type="spellStart"/>
      <w:r w:rsidR="00F70D28" w:rsidRPr="00F70D28">
        <w:rPr>
          <w:rFonts w:ascii="Times New Roman" w:hAnsi="Times New Roman" w:cs="Times New Roman"/>
          <w:b/>
          <w:bCs/>
          <w:color w:val="000000" w:themeColor="text1"/>
          <w:sz w:val="28"/>
          <w:szCs w:val="28"/>
          <w:u w:val="single"/>
        </w:rPr>
        <w:t>Jn</w:t>
      </w:r>
      <w:proofErr w:type="spellEnd"/>
      <w:r w:rsidR="00F70D28" w:rsidRPr="00F70D28">
        <w:rPr>
          <w:rFonts w:ascii="Times New Roman" w:hAnsi="Times New Roman" w:cs="Times New Roman"/>
          <w:b/>
          <w:bCs/>
          <w:color w:val="000000" w:themeColor="text1"/>
          <w:sz w:val="28"/>
          <w:szCs w:val="28"/>
          <w:u w:val="single"/>
        </w:rPr>
        <w:t xml:space="preserve"> 9, 1.6-9.13-17.34-38</w:t>
      </w:r>
      <w:r w:rsidRPr="001D6CEA">
        <w:rPr>
          <w:rFonts w:ascii="Times New Roman" w:hAnsi="Times New Roman" w:cs="Times New Roman"/>
          <w:b/>
          <w:bCs/>
          <w:color w:val="000000" w:themeColor="text1"/>
          <w:sz w:val="28"/>
          <w:szCs w:val="28"/>
          <w:u w:val="single"/>
        </w:rPr>
        <w:t>)</w:t>
      </w:r>
    </w:p>
    <w:p w14:paraId="022A36B1" w14:textId="0F48CE8D" w:rsidR="00F70D28" w:rsidRPr="00F70D28" w:rsidRDefault="00F70D28" w:rsidP="00F70D28">
      <w:pPr>
        <w:jc w:val="both"/>
        <w:rPr>
          <w:rFonts w:ascii="Times New Roman" w:hAnsi="Times New Roman" w:cs="Times New Roman"/>
          <w:color w:val="000000" w:themeColor="text1"/>
        </w:rPr>
      </w:pPr>
      <w:r w:rsidRPr="00F70D28">
        <w:rPr>
          <w:rFonts w:ascii="Times New Roman" w:hAnsi="Times New Roman" w:cs="Times New Roman"/>
          <w:color w:val="000000" w:themeColor="text1"/>
        </w:rPr>
        <w:t>En ce temps-là,</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en sortant du Temple,</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Jésus vit sur son passage</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un homme aveugle de naissance.</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Il cracha à terre</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et, avec la salive, il fit de la boue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puis il appliqua la boue sur les yeux de l’aveugle,</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et lui dit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 </w:t>
      </w:r>
      <w:r w:rsidRPr="00D11C5E">
        <w:rPr>
          <w:rFonts w:ascii="Times New Roman" w:hAnsi="Times New Roman" w:cs="Times New Roman"/>
          <w:i/>
          <w:iCs/>
          <w:color w:val="000000" w:themeColor="text1"/>
        </w:rPr>
        <w:t>Va te laver à la piscine de Siloé</w:t>
      </w:r>
      <w:r w:rsidRPr="00F70D28">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ce nom se traduit : Envoyé.</w:t>
      </w:r>
      <w:r w:rsidR="003D433B">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L’aveugle y alla donc, et il se lava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quand il revint, il voyait.</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Ses voisins, et ceux qui l’avaient observé auparavant</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car il était mendiant</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dirent alors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 </w:t>
      </w:r>
      <w:r w:rsidRPr="00D11C5E">
        <w:rPr>
          <w:rFonts w:ascii="Times New Roman" w:hAnsi="Times New Roman" w:cs="Times New Roman"/>
          <w:i/>
          <w:iCs/>
          <w:color w:val="000000" w:themeColor="text1"/>
        </w:rPr>
        <w:t>N’est-ce pas celui qui se tenait là pour mendier ?</w:t>
      </w:r>
      <w:r w:rsidRPr="00F70D28">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Les uns disaient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 </w:t>
      </w:r>
      <w:r w:rsidRPr="00D11C5E">
        <w:rPr>
          <w:rFonts w:ascii="Times New Roman" w:hAnsi="Times New Roman" w:cs="Times New Roman"/>
          <w:i/>
          <w:iCs/>
          <w:color w:val="000000" w:themeColor="text1"/>
        </w:rPr>
        <w:t>C’est lui.</w:t>
      </w:r>
      <w:r w:rsidRPr="00F70D28">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Les autres disaient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 </w:t>
      </w:r>
      <w:r w:rsidRPr="00D11C5E">
        <w:rPr>
          <w:rFonts w:ascii="Times New Roman" w:hAnsi="Times New Roman" w:cs="Times New Roman"/>
          <w:i/>
          <w:iCs/>
          <w:color w:val="000000" w:themeColor="text1"/>
        </w:rPr>
        <w:t>Pas du tout, c’est quelqu’un qui lui ressemble.</w:t>
      </w:r>
      <w:r w:rsidRPr="00F70D28">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Mais lui disait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 </w:t>
      </w:r>
      <w:r w:rsidRPr="00D11C5E">
        <w:rPr>
          <w:rFonts w:ascii="Times New Roman" w:hAnsi="Times New Roman" w:cs="Times New Roman"/>
          <w:i/>
          <w:iCs/>
          <w:color w:val="000000" w:themeColor="text1"/>
        </w:rPr>
        <w:t>C’est bien moi.</w:t>
      </w:r>
      <w:r w:rsidRPr="00F70D28">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On l’amène aux pharisiens, lui,</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l’ancien aveugle.</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Or, c’était un jour de sabbat que Jésus avait fait de la boue</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et lui avait ouvert les yeux.</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À leur tour, les pharisiens lui demandaient comment il pouvait voir.</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Il leur répondit :</w:t>
      </w:r>
      <w:r>
        <w:rPr>
          <w:rFonts w:ascii="Times New Roman" w:hAnsi="Times New Roman" w:cs="Times New Roman"/>
          <w:color w:val="000000" w:themeColor="text1"/>
        </w:rPr>
        <w:t xml:space="preserve"> </w:t>
      </w:r>
      <w:r w:rsidRPr="00D11C5E">
        <w:rPr>
          <w:rFonts w:ascii="Times New Roman" w:hAnsi="Times New Roman" w:cs="Times New Roman"/>
          <w:i/>
          <w:iCs/>
          <w:color w:val="000000" w:themeColor="text1"/>
        </w:rPr>
        <w:t>« Il m’a mis de la boue sur les yeux, je me suis lavé, et je vois.</w:t>
      </w:r>
      <w:r w:rsidRPr="00F70D28">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Parmi les pharisiens, certains disaient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 </w:t>
      </w:r>
      <w:r w:rsidRPr="00D11C5E">
        <w:rPr>
          <w:rFonts w:ascii="Times New Roman" w:hAnsi="Times New Roman" w:cs="Times New Roman"/>
          <w:i/>
          <w:iCs/>
          <w:color w:val="000000" w:themeColor="text1"/>
        </w:rPr>
        <w:t>Cet homme-là n’est pas de Dieu, puisqu’il n’observe pas le repos du sabbat. </w:t>
      </w:r>
      <w:r w:rsidRPr="00F70D28">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D’autres disaient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 </w:t>
      </w:r>
      <w:r w:rsidRPr="00D11C5E">
        <w:rPr>
          <w:rFonts w:ascii="Times New Roman" w:hAnsi="Times New Roman" w:cs="Times New Roman"/>
          <w:i/>
          <w:iCs/>
          <w:color w:val="000000" w:themeColor="text1"/>
        </w:rPr>
        <w:t>Comment un homme pécheur peut-il accomplir des signes pareils ?</w:t>
      </w:r>
      <w:r w:rsidRPr="00F70D28">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Ainsi donc ils étaient divisés.</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Alors ils s’adressent de nouveau à l’aveugle :</w:t>
      </w:r>
      <w:r>
        <w:rPr>
          <w:rFonts w:ascii="Times New Roman" w:hAnsi="Times New Roman" w:cs="Times New Roman"/>
          <w:color w:val="000000" w:themeColor="text1"/>
        </w:rPr>
        <w:t xml:space="preserve"> </w:t>
      </w:r>
      <w:r w:rsidRPr="00D11C5E">
        <w:rPr>
          <w:rFonts w:ascii="Times New Roman" w:hAnsi="Times New Roman" w:cs="Times New Roman"/>
          <w:i/>
          <w:iCs/>
          <w:color w:val="000000" w:themeColor="text1"/>
        </w:rPr>
        <w:t>« Et toi, que dis-tu de lui, puisqu’il t’a ouvert les yeux ? </w:t>
      </w:r>
      <w:r w:rsidRPr="00F70D28">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Il dit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 </w:t>
      </w:r>
      <w:r w:rsidRPr="00D11C5E">
        <w:rPr>
          <w:rFonts w:ascii="Times New Roman" w:hAnsi="Times New Roman" w:cs="Times New Roman"/>
          <w:i/>
          <w:iCs/>
          <w:color w:val="000000" w:themeColor="text1"/>
        </w:rPr>
        <w:t>C’est un prophète.</w:t>
      </w:r>
      <w:r w:rsidRPr="00F70D28">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Ils répliquèrent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 </w:t>
      </w:r>
      <w:r w:rsidRPr="00D11C5E">
        <w:rPr>
          <w:rFonts w:ascii="Times New Roman" w:hAnsi="Times New Roman" w:cs="Times New Roman"/>
          <w:i/>
          <w:iCs/>
          <w:color w:val="000000" w:themeColor="text1"/>
        </w:rPr>
        <w:t>Tu es tout entier dans le péché depuis ta naissance, et tu nous fais la leçon ?</w:t>
      </w:r>
      <w:r w:rsidRPr="00F70D28">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Et ils le jetèrent</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dehors.</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Jésus apprit qu’ils l’avaient jeté dehors.</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Il le retrouva et lui dit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 </w:t>
      </w:r>
      <w:r w:rsidRPr="00D11C5E">
        <w:rPr>
          <w:rFonts w:ascii="Times New Roman" w:hAnsi="Times New Roman" w:cs="Times New Roman"/>
          <w:i/>
          <w:iCs/>
          <w:color w:val="000000" w:themeColor="text1"/>
        </w:rPr>
        <w:t>Crois-tu au Fils de l’homme ?</w:t>
      </w:r>
      <w:r w:rsidRPr="00F70D28">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Il répondit :</w:t>
      </w:r>
      <w:r>
        <w:rPr>
          <w:rFonts w:ascii="Times New Roman" w:hAnsi="Times New Roman" w:cs="Times New Roman"/>
          <w:color w:val="000000" w:themeColor="text1"/>
        </w:rPr>
        <w:t xml:space="preserve"> </w:t>
      </w:r>
      <w:r w:rsidRPr="00D11C5E">
        <w:rPr>
          <w:rFonts w:ascii="Times New Roman" w:hAnsi="Times New Roman" w:cs="Times New Roman"/>
          <w:i/>
          <w:iCs/>
          <w:color w:val="000000" w:themeColor="text1"/>
        </w:rPr>
        <w:t>« Et qui est-il, Seigneur, pour que je croie en lui ?</w:t>
      </w:r>
      <w:r w:rsidRPr="00F70D28">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Jésus lui dit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 </w:t>
      </w:r>
      <w:r w:rsidRPr="00D11C5E">
        <w:rPr>
          <w:rFonts w:ascii="Times New Roman" w:hAnsi="Times New Roman" w:cs="Times New Roman"/>
          <w:i/>
          <w:iCs/>
          <w:color w:val="000000" w:themeColor="text1"/>
        </w:rPr>
        <w:t>Tu le vois, et c’est lui qui te parle.</w:t>
      </w:r>
      <w:r w:rsidRPr="00F70D28">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Il dit :</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w:t>
      </w:r>
      <w:r w:rsidRPr="00D11C5E">
        <w:rPr>
          <w:rFonts w:ascii="Times New Roman" w:hAnsi="Times New Roman" w:cs="Times New Roman"/>
          <w:i/>
          <w:iCs/>
          <w:color w:val="000000" w:themeColor="text1"/>
        </w:rPr>
        <w:t> Je crois, Seigneur ! </w:t>
      </w:r>
      <w:r w:rsidRPr="00F70D28">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F70D28">
        <w:rPr>
          <w:rFonts w:ascii="Times New Roman" w:hAnsi="Times New Roman" w:cs="Times New Roman"/>
          <w:color w:val="000000" w:themeColor="text1"/>
        </w:rPr>
        <w:t>Et il se prosterna devant lui.</w:t>
      </w:r>
    </w:p>
    <w:p w14:paraId="2D17494A" w14:textId="77777777" w:rsidR="00110860" w:rsidRPr="00FE3A15" w:rsidRDefault="00110860" w:rsidP="00110860">
      <w:pPr>
        <w:jc w:val="both"/>
        <w:rPr>
          <w:rFonts w:ascii="Times New Roman" w:hAnsi="Times New Roman" w:cs="Times New Roman"/>
          <w:color w:val="000000" w:themeColor="text1"/>
          <w:sz w:val="28"/>
          <w:szCs w:val="28"/>
        </w:rPr>
      </w:pPr>
    </w:p>
    <w:p w14:paraId="2A8A42D7" w14:textId="77777777" w:rsidR="009B6F10" w:rsidRDefault="009B6F10" w:rsidP="00851072">
      <w:pPr>
        <w:jc w:val="both"/>
        <w:rPr>
          <w:rFonts w:ascii="Times New Roman" w:hAnsi="Times New Roman" w:cs="Times New Roman"/>
          <w:b/>
          <w:bCs/>
          <w:color w:val="000000" w:themeColor="text1"/>
          <w:sz w:val="28"/>
          <w:szCs w:val="28"/>
          <w:u w:val="single"/>
        </w:rPr>
      </w:pPr>
      <w:r w:rsidRPr="009B6F10">
        <w:rPr>
          <w:rFonts w:ascii="Times New Roman" w:hAnsi="Times New Roman" w:cs="Times New Roman"/>
          <w:b/>
          <w:bCs/>
          <w:color w:val="000000" w:themeColor="text1"/>
          <w:sz w:val="28"/>
          <w:szCs w:val="28"/>
          <w:u w:val="single"/>
        </w:rPr>
        <w:t>De l’aveuglement à la vision : l’Incarnation rédemptrice et la miséricorde de Dieu</w:t>
      </w:r>
    </w:p>
    <w:p w14:paraId="0F42D291" w14:textId="77777777" w:rsidR="009B6F10" w:rsidRPr="007870F7" w:rsidRDefault="009B6F10" w:rsidP="009B6F10">
      <w:pPr>
        <w:jc w:val="both"/>
        <w:rPr>
          <w:rFonts w:ascii="Times New Roman" w:hAnsi="Times New Roman" w:cs="Times New Roman"/>
          <w:b/>
          <w:bCs/>
        </w:rPr>
      </w:pPr>
      <w:r w:rsidRPr="009B6F10">
        <w:rPr>
          <w:rFonts w:ascii="Times New Roman" w:hAnsi="Times New Roman" w:cs="Times New Roman"/>
        </w:rPr>
        <w:t xml:space="preserve">Nous voici en présence d’un Évangile très émouvant et dramatique. Un aveugle de naissance, quelqu’un qui ne voit plus la lumière. Symboliquement, cet aveugle représente toute l’humanité devenue aveugle depuis Adam. En effet, Jésus veut le guérir avec cette </w:t>
      </w:r>
      <w:r w:rsidRPr="009B6F10">
        <w:rPr>
          <w:rFonts w:ascii="Times New Roman" w:hAnsi="Times New Roman" w:cs="Times New Roman"/>
          <w:i/>
          <w:iCs/>
        </w:rPr>
        <w:t>« boue »</w:t>
      </w:r>
      <w:r w:rsidRPr="009B6F10">
        <w:rPr>
          <w:rFonts w:ascii="Times New Roman" w:hAnsi="Times New Roman" w:cs="Times New Roman"/>
        </w:rPr>
        <w:t xml:space="preserve"> (v.6) qui, jadis, servit à pétrir Adam. Mais ensuite, il faut que cet aveugle se lave à la piscine de Siloé, c’est-à-dire qu’il se plonge en Jésus, </w:t>
      </w:r>
      <w:r w:rsidRPr="009B6F10">
        <w:rPr>
          <w:rFonts w:ascii="Times New Roman" w:hAnsi="Times New Roman" w:cs="Times New Roman"/>
          <w:i/>
          <w:iCs/>
        </w:rPr>
        <w:t>« l’Envoyé »</w:t>
      </w:r>
      <w:r w:rsidRPr="009B6F10">
        <w:rPr>
          <w:rFonts w:ascii="Times New Roman" w:hAnsi="Times New Roman" w:cs="Times New Roman"/>
        </w:rPr>
        <w:t xml:space="preserve">. Ainsi, nous assistons à une véritable recréation. Car Jésus </w:t>
      </w:r>
      <w:r w:rsidRPr="009B6F10">
        <w:rPr>
          <w:rFonts w:ascii="Times New Roman" w:hAnsi="Times New Roman" w:cs="Times New Roman"/>
          <w:i/>
          <w:iCs/>
        </w:rPr>
        <w:t>« crache à terre »</w:t>
      </w:r>
      <w:r w:rsidRPr="009B6F10">
        <w:rPr>
          <w:rFonts w:ascii="Times New Roman" w:hAnsi="Times New Roman" w:cs="Times New Roman"/>
        </w:rPr>
        <w:t xml:space="preserve"> (v.6) avec son souffle, ce </w:t>
      </w:r>
      <w:r w:rsidRPr="009B6F10">
        <w:rPr>
          <w:rFonts w:ascii="Times New Roman" w:hAnsi="Times New Roman" w:cs="Times New Roman"/>
          <w:i/>
          <w:iCs/>
        </w:rPr>
        <w:t>« souffle »</w:t>
      </w:r>
      <w:r w:rsidRPr="009B6F10">
        <w:rPr>
          <w:rFonts w:ascii="Times New Roman" w:hAnsi="Times New Roman" w:cs="Times New Roman"/>
        </w:rPr>
        <w:t xml:space="preserve"> divin déjà présent lors de la création et que Dieu insuffla en Adam. Alors, ce souffle de Jésus, qui n’est autre que l’Esprit-Saint, se mêle à la terre pour un remodelage : cet aveugle est mêlé à Dieu par le mystère de l’Incarnation rédemptrice. Cette action, bien entendu, se réalise par Marie, puisque l’Esprit-Saint, le souffle divin, a insufflé le Verbe dans sa chair. </w:t>
      </w:r>
      <w:r w:rsidRPr="007870F7">
        <w:rPr>
          <w:rFonts w:ascii="Times New Roman" w:hAnsi="Times New Roman" w:cs="Times New Roman"/>
          <w:b/>
          <w:bCs/>
        </w:rPr>
        <w:t>À travers Marie, tous ses enfants aveugles sont recréés.</w:t>
      </w:r>
    </w:p>
    <w:p w14:paraId="52693FE8" w14:textId="0911057C" w:rsidR="009B6F10" w:rsidRPr="009B6F10" w:rsidRDefault="009B6F10" w:rsidP="009B6F10">
      <w:pPr>
        <w:jc w:val="both"/>
        <w:rPr>
          <w:rFonts w:ascii="Times New Roman" w:hAnsi="Times New Roman" w:cs="Times New Roman"/>
        </w:rPr>
      </w:pPr>
      <w:r w:rsidRPr="009B6F10">
        <w:rPr>
          <w:rFonts w:ascii="Times New Roman" w:hAnsi="Times New Roman" w:cs="Times New Roman"/>
        </w:rPr>
        <w:lastRenderedPageBreak/>
        <w:t xml:space="preserve">Mais quel est le lien entre ce remodelage et la cécité ? Pour le comprendre, il nous faut considérer la question que ne cessent de poser les parents, les autorités religieuses et les proches de l’aveugle : </w:t>
      </w:r>
      <w:r w:rsidRPr="009B6F10">
        <w:rPr>
          <w:rFonts w:ascii="Times New Roman" w:hAnsi="Times New Roman" w:cs="Times New Roman"/>
          <w:i/>
          <w:iCs/>
        </w:rPr>
        <w:t>« Comment tes yeux se sont-ils ouverts ? »</w:t>
      </w:r>
      <w:r w:rsidRPr="009B6F10">
        <w:rPr>
          <w:rFonts w:ascii="Times New Roman" w:hAnsi="Times New Roman" w:cs="Times New Roman"/>
        </w:rPr>
        <w:t xml:space="preserve"> Cette question nous ramène de nouveau au récit de la création et, plus précisément, à celui de la </w:t>
      </w:r>
      <w:r w:rsidRPr="009B6F10">
        <w:rPr>
          <w:rFonts w:ascii="Times New Roman" w:hAnsi="Times New Roman" w:cs="Times New Roman"/>
          <w:i/>
          <w:iCs/>
        </w:rPr>
        <w:t>« chute originelle »</w:t>
      </w:r>
      <w:r w:rsidRPr="009B6F10">
        <w:rPr>
          <w:rFonts w:ascii="Times New Roman" w:hAnsi="Times New Roman" w:cs="Times New Roman"/>
        </w:rPr>
        <w:t xml:space="preserve">. Le récit de la chute originelle, raconté dans la Genèse, fait cette remarque : </w:t>
      </w:r>
      <w:r w:rsidRPr="009B6F10">
        <w:rPr>
          <w:rFonts w:ascii="Times New Roman" w:hAnsi="Times New Roman" w:cs="Times New Roman"/>
          <w:i/>
          <w:iCs/>
        </w:rPr>
        <w:t>« Alors leurs yeux s’ouvrirent et ils virent qu’ils étaient nus »</w:t>
      </w:r>
      <w:r w:rsidRPr="009B6F10">
        <w:rPr>
          <w:rFonts w:ascii="Times New Roman" w:hAnsi="Times New Roman" w:cs="Times New Roman"/>
        </w:rPr>
        <w:t xml:space="preserve"> (</w:t>
      </w:r>
      <w:proofErr w:type="spellStart"/>
      <w:r w:rsidRPr="009B6F10">
        <w:rPr>
          <w:rFonts w:ascii="Times New Roman" w:hAnsi="Times New Roman" w:cs="Times New Roman"/>
        </w:rPr>
        <w:t>Gn</w:t>
      </w:r>
      <w:proofErr w:type="spellEnd"/>
      <w:r w:rsidRPr="009B6F10">
        <w:rPr>
          <w:rFonts w:ascii="Times New Roman" w:hAnsi="Times New Roman" w:cs="Times New Roman"/>
        </w:rPr>
        <w:t xml:space="preserve"> 3,7). Avoir les yeux ouverts, c’était la promesse du tentateur, le démon : </w:t>
      </w:r>
      <w:r w:rsidRPr="009B6F10">
        <w:rPr>
          <w:rFonts w:ascii="Times New Roman" w:hAnsi="Times New Roman" w:cs="Times New Roman"/>
          <w:i/>
          <w:iCs/>
        </w:rPr>
        <w:t>« Dieu sait que, le jour où vous en mangerez, vos yeux s’ouvriront, et vous serez comme des dieux, connaissant le bien et le mal »</w:t>
      </w:r>
      <w:r w:rsidRPr="009B6F10">
        <w:rPr>
          <w:rFonts w:ascii="Times New Roman" w:hAnsi="Times New Roman" w:cs="Times New Roman"/>
        </w:rPr>
        <w:t xml:space="preserve"> (</w:t>
      </w:r>
      <w:proofErr w:type="spellStart"/>
      <w:r w:rsidRPr="009B6F10">
        <w:rPr>
          <w:rFonts w:ascii="Times New Roman" w:hAnsi="Times New Roman" w:cs="Times New Roman"/>
        </w:rPr>
        <w:t>Gn</w:t>
      </w:r>
      <w:proofErr w:type="spellEnd"/>
      <w:r w:rsidRPr="009B6F10">
        <w:rPr>
          <w:rFonts w:ascii="Times New Roman" w:hAnsi="Times New Roman" w:cs="Times New Roman"/>
        </w:rPr>
        <w:t xml:space="preserve"> 3,5). Pour le démon, </w:t>
      </w:r>
      <w:r w:rsidRPr="009B6F10">
        <w:rPr>
          <w:rFonts w:ascii="Times New Roman" w:hAnsi="Times New Roman" w:cs="Times New Roman"/>
          <w:i/>
          <w:iCs/>
        </w:rPr>
        <w:t>« voir »</w:t>
      </w:r>
      <w:r w:rsidRPr="009B6F10">
        <w:rPr>
          <w:rFonts w:ascii="Times New Roman" w:hAnsi="Times New Roman" w:cs="Times New Roman"/>
        </w:rPr>
        <w:t xml:space="preserve"> c’est connaître et décider où se trouve le bien et le mal, en surplombant ce bien et ce mal par la raison, comme des dieux et à la place de Dieu. Il s’agissait donc de manger ce </w:t>
      </w:r>
      <w:r w:rsidRPr="009B6F10">
        <w:rPr>
          <w:rFonts w:ascii="Times New Roman" w:hAnsi="Times New Roman" w:cs="Times New Roman"/>
          <w:i/>
          <w:iCs/>
        </w:rPr>
        <w:t>« fruit »</w:t>
      </w:r>
      <w:r w:rsidRPr="009B6F10">
        <w:rPr>
          <w:rFonts w:ascii="Times New Roman" w:hAnsi="Times New Roman" w:cs="Times New Roman"/>
        </w:rPr>
        <w:t xml:space="preserve"> suspendu sur l’arbre de la connaissance du bien et du mal, </w:t>
      </w:r>
      <w:r w:rsidRPr="009B6F10">
        <w:rPr>
          <w:rFonts w:ascii="Times New Roman" w:hAnsi="Times New Roman" w:cs="Times New Roman"/>
          <w:i/>
          <w:iCs/>
        </w:rPr>
        <w:t>« puisqu’il donnait l’intelligence »</w:t>
      </w:r>
      <w:r w:rsidRPr="009B6F10">
        <w:rPr>
          <w:rFonts w:ascii="Times New Roman" w:hAnsi="Times New Roman" w:cs="Times New Roman"/>
        </w:rPr>
        <w:t xml:space="preserve"> (</w:t>
      </w:r>
      <w:proofErr w:type="spellStart"/>
      <w:r w:rsidRPr="009B6F10">
        <w:rPr>
          <w:rFonts w:ascii="Times New Roman" w:hAnsi="Times New Roman" w:cs="Times New Roman"/>
        </w:rPr>
        <w:t>Gn</w:t>
      </w:r>
      <w:proofErr w:type="spellEnd"/>
      <w:r w:rsidRPr="009B6F10">
        <w:rPr>
          <w:rFonts w:ascii="Times New Roman" w:hAnsi="Times New Roman" w:cs="Times New Roman"/>
        </w:rPr>
        <w:t xml:space="preserve"> 3,6).</w:t>
      </w:r>
      <w:r w:rsidR="00A1278F">
        <w:rPr>
          <w:rFonts w:ascii="Times New Roman" w:hAnsi="Times New Roman" w:cs="Times New Roman"/>
        </w:rPr>
        <w:t xml:space="preserve"> </w:t>
      </w:r>
      <w:r w:rsidRPr="009B6F10">
        <w:rPr>
          <w:rFonts w:ascii="Times New Roman" w:hAnsi="Times New Roman" w:cs="Times New Roman"/>
        </w:rPr>
        <w:t xml:space="preserve">Le texte révélé souligne que ce processus de </w:t>
      </w:r>
      <w:r w:rsidRPr="009B6F10">
        <w:rPr>
          <w:rFonts w:ascii="Times New Roman" w:hAnsi="Times New Roman" w:cs="Times New Roman"/>
          <w:i/>
          <w:iCs/>
        </w:rPr>
        <w:t>« vision »</w:t>
      </w:r>
      <w:r w:rsidRPr="009B6F10">
        <w:rPr>
          <w:rFonts w:ascii="Times New Roman" w:hAnsi="Times New Roman" w:cs="Times New Roman"/>
        </w:rPr>
        <w:t xml:space="preserve"> est double. En effet, en même temps que la vision du bien et du mal, les yeux d’Adam et Ève </w:t>
      </w:r>
      <w:r w:rsidRPr="009B6F10">
        <w:rPr>
          <w:rFonts w:ascii="Times New Roman" w:hAnsi="Times New Roman" w:cs="Times New Roman"/>
          <w:i/>
          <w:iCs/>
        </w:rPr>
        <w:t>« s’ouvrirent et ils virent qu’ils étaient nus »</w:t>
      </w:r>
      <w:r w:rsidRPr="009B6F10">
        <w:rPr>
          <w:rFonts w:ascii="Times New Roman" w:hAnsi="Times New Roman" w:cs="Times New Roman"/>
        </w:rPr>
        <w:t xml:space="preserve"> (</w:t>
      </w:r>
      <w:proofErr w:type="spellStart"/>
      <w:r w:rsidRPr="009B6F10">
        <w:rPr>
          <w:rFonts w:ascii="Times New Roman" w:hAnsi="Times New Roman" w:cs="Times New Roman"/>
        </w:rPr>
        <w:t>Gn</w:t>
      </w:r>
      <w:proofErr w:type="spellEnd"/>
      <w:r w:rsidRPr="009B6F10">
        <w:rPr>
          <w:rFonts w:ascii="Times New Roman" w:hAnsi="Times New Roman" w:cs="Times New Roman"/>
        </w:rPr>
        <w:t xml:space="preserve"> 3,7). C’est-à-dire qu’en devenant aveugles sur le bien que Dieu veut, ils se rendent indépendants de Lui. Alors, leur </w:t>
      </w:r>
      <w:r w:rsidRPr="009B6F10">
        <w:rPr>
          <w:rFonts w:ascii="Times New Roman" w:hAnsi="Times New Roman" w:cs="Times New Roman"/>
          <w:i/>
          <w:iCs/>
        </w:rPr>
        <w:t>« nudité »</w:t>
      </w:r>
      <w:r w:rsidRPr="009B6F10">
        <w:rPr>
          <w:rFonts w:ascii="Times New Roman" w:hAnsi="Times New Roman" w:cs="Times New Roman"/>
        </w:rPr>
        <w:t xml:space="preserve">, c’est-à-dire, selon le sens du terme hébreu, leur vulnérabilité, ne se voit plus recouverte par la miséricorde divine. En revanche, leurs yeux (leur conscience) se ferment à la confiance de la foi ; dès lors, Dieu est vu comme celui dont il faut se protéger en se cachant : </w:t>
      </w:r>
      <w:r w:rsidRPr="009B6F10">
        <w:rPr>
          <w:rFonts w:ascii="Times New Roman" w:hAnsi="Times New Roman" w:cs="Times New Roman"/>
          <w:i/>
          <w:iCs/>
        </w:rPr>
        <w:t>« J’ai pris peur parce que je suis nu et je me suis caché »</w:t>
      </w:r>
      <w:r w:rsidRPr="009B6F10">
        <w:rPr>
          <w:rFonts w:ascii="Times New Roman" w:hAnsi="Times New Roman" w:cs="Times New Roman"/>
        </w:rPr>
        <w:t xml:space="preserve"> (</w:t>
      </w:r>
      <w:proofErr w:type="spellStart"/>
      <w:r w:rsidRPr="009B6F10">
        <w:rPr>
          <w:rFonts w:ascii="Times New Roman" w:hAnsi="Times New Roman" w:cs="Times New Roman"/>
        </w:rPr>
        <w:t>Gn</w:t>
      </w:r>
      <w:proofErr w:type="spellEnd"/>
      <w:r w:rsidRPr="009B6F10">
        <w:rPr>
          <w:rFonts w:ascii="Times New Roman" w:hAnsi="Times New Roman" w:cs="Times New Roman"/>
        </w:rPr>
        <w:t xml:space="preserve"> 3,10).</w:t>
      </w:r>
      <w:r w:rsidR="007870F7">
        <w:rPr>
          <w:rFonts w:ascii="Times New Roman" w:hAnsi="Times New Roman" w:cs="Times New Roman"/>
        </w:rPr>
        <w:t xml:space="preserve"> </w:t>
      </w:r>
      <w:r w:rsidRPr="007870F7">
        <w:rPr>
          <w:rFonts w:ascii="Times New Roman" w:hAnsi="Times New Roman" w:cs="Times New Roman"/>
          <w:b/>
          <w:bCs/>
        </w:rPr>
        <w:t>Aussi, Jésus qui applique de la boue sur les yeux de l’humanité aveugle, c’est le mystère même de l’Incarnation rédemptrice.</w:t>
      </w:r>
      <w:r w:rsidRPr="009B6F10">
        <w:rPr>
          <w:rFonts w:ascii="Times New Roman" w:hAnsi="Times New Roman" w:cs="Times New Roman"/>
        </w:rPr>
        <w:t xml:space="preserve"> En prenant chair de notre </w:t>
      </w:r>
      <w:r w:rsidRPr="009B6F10">
        <w:rPr>
          <w:rFonts w:ascii="Times New Roman" w:hAnsi="Times New Roman" w:cs="Times New Roman"/>
          <w:i/>
          <w:iCs/>
        </w:rPr>
        <w:t>« boue »</w:t>
      </w:r>
      <w:r w:rsidRPr="009B6F10">
        <w:rPr>
          <w:rFonts w:ascii="Times New Roman" w:hAnsi="Times New Roman" w:cs="Times New Roman"/>
        </w:rPr>
        <w:t xml:space="preserve">, le Nouvel Adam vient nous redonner la vraie </w:t>
      </w:r>
      <w:r w:rsidRPr="009B6F10">
        <w:rPr>
          <w:rFonts w:ascii="Times New Roman" w:hAnsi="Times New Roman" w:cs="Times New Roman"/>
          <w:i/>
          <w:iCs/>
        </w:rPr>
        <w:t>« vision »</w:t>
      </w:r>
      <w:r w:rsidRPr="009B6F10">
        <w:rPr>
          <w:rFonts w:ascii="Times New Roman" w:hAnsi="Times New Roman" w:cs="Times New Roman"/>
        </w:rPr>
        <w:t xml:space="preserve">, </w:t>
      </w:r>
      <w:r w:rsidRPr="007870F7">
        <w:rPr>
          <w:rFonts w:ascii="Times New Roman" w:hAnsi="Times New Roman" w:cs="Times New Roman"/>
          <w:b/>
          <w:bCs/>
        </w:rPr>
        <w:t>le vrai regard porté sur Dieu : une vision confiante et filiale, sans décider à sa place où se trouve pour nous le bien et le mal</w:t>
      </w:r>
      <w:r w:rsidRPr="009B6F10">
        <w:rPr>
          <w:rFonts w:ascii="Times New Roman" w:hAnsi="Times New Roman" w:cs="Times New Roman"/>
        </w:rPr>
        <w:t>.</w:t>
      </w:r>
    </w:p>
    <w:p w14:paraId="78055C44" w14:textId="02D78B64" w:rsidR="009B6F10" w:rsidRPr="009B6F10" w:rsidRDefault="009B6F10" w:rsidP="009B6F10">
      <w:pPr>
        <w:jc w:val="both"/>
        <w:rPr>
          <w:rFonts w:ascii="Times New Roman" w:hAnsi="Times New Roman" w:cs="Times New Roman"/>
        </w:rPr>
      </w:pPr>
      <w:r w:rsidRPr="009B6F10">
        <w:rPr>
          <w:rFonts w:ascii="Times New Roman" w:hAnsi="Times New Roman" w:cs="Times New Roman"/>
        </w:rPr>
        <w:t xml:space="preserve">Notre texte évangélique souligne que cet homme était </w:t>
      </w:r>
      <w:r w:rsidRPr="009B6F10">
        <w:rPr>
          <w:rFonts w:ascii="Times New Roman" w:hAnsi="Times New Roman" w:cs="Times New Roman"/>
          <w:i/>
          <w:iCs/>
        </w:rPr>
        <w:t>« mendiant »</w:t>
      </w:r>
      <w:r w:rsidRPr="009B6F10">
        <w:rPr>
          <w:rFonts w:ascii="Times New Roman" w:hAnsi="Times New Roman" w:cs="Times New Roman"/>
        </w:rPr>
        <w:t xml:space="preserve"> (v.8). Cette mendicité est bien l’état de l’Adam pécheur, réduit à </w:t>
      </w:r>
      <w:r w:rsidRPr="009B6F10">
        <w:rPr>
          <w:rFonts w:ascii="Times New Roman" w:hAnsi="Times New Roman" w:cs="Times New Roman"/>
          <w:i/>
          <w:iCs/>
        </w:rPr>
        <w:t>« mendier »</w:t>
      </w:r>
      <w:r w:rsidRPr="009B6F10">
        <w:rPr>
          <w:rFonts w:ascii="Times New Roman" w:hAnsi="Times New Roman" w:cs="Times New Roman"/>
        </w:rPr>
        <w:t xml:space="preserve"> le pardon divin et la grâce divine. Pour être guéri, il doit donc prendre conscience de son péché ; il doit </w:t>
      </w:r>
      <w:r w:rsidRPr="009B6F10">
        <w:rPr>
          <w:rFonts w:ascii="Times New Roman" w:hAnsi="Times New Roman" w:cs="Times New Roman"/>
          <w:i/>
          <w:iCs/>
        </w:rPr>
        <w:t>« voir »</w:t>
      </w:r>
      <w:r w:rsidRPr="009B6F10">
        <w:rPr>
          <w:rFonts w:ascii="Times New Roman" w:hAnsi="Times New Roman" w:cs="Times New Roman"/>
        </w:rPr>
        <w:t xml:space="preserve"> la </w:t>
      </w:r>
      <w:r w:rsidRPr="009B6F10">
        <w:rPr>
          <w:rFonts w:ascii="Times New Roman" w:hAnsi="Times New Roman" w:cs="Times New Roman"/>
          <w:i/>
          <w:iCs/>
        </w:rPr>
        <w:t>« boue »</w:t>
      </w:r>
      <w:r w:rsidRPr="009B6F10">
        <w:rPr>
          <w:rFonts w:ascii="Times New Roman" w:hAnsi="Times New Roman" w:cs="Times New Roman"/>
        </w:rPr>
        <w:t xml:space="preserve"> de celui-ci. C’est ce qu’accepte de faire l’aveugle avec cette boue collée à sa vue. À l’inverse, les orgueilleux pharisiens se refusent à une telle attitude. Ils surplombent rationnellement la loi morale (le bien et le mal), excluant toute miséricorde, d’abord à leur égard — puisqu’ils estiment qu’ils n’en ont pas besoin —, puis à l’égard des autres qu’ils condamnent systématiquement. C’est ce que leur dit Jésus : </w:t>
      </w:r>
      <w:r w:rsidRPr="009B6F10">
        <w:rPr>
          <w:rFonts w:ascii="Times New Roman" w:hAnsi="Times New Roman" w:cs="Times New Roman"/>
          <w:i/>
          <w:iCs/>
        </w:rPr>
        <w:t>« Si vous étiez aveugles, vous n’auriez pas de péché ; mais du moment que vous dites : “Nous voyons !”, votre péché demeure »</w:t>
      </w:r>
      <w:r w:rsidRPr="009B6F10">
        <w:rPr>
          <w:rFonts w:ascii="Times New Roman" w:hAnsi="Times New Roman" w:cs="Times New Roman"/>
        </w:rPr>
        <w:t xml:space="preserve"> (v.41).</w:t>
      </w:r>
      <w:r w:rsidR="00A1278F">
        <w:rPr>
          <w:rFonts w:ascii="Times New Roman" w:hAnsi="Times New Roman" w:cs="Times New Roman"/>
        </w:rPr>
        <w:t xml:space="preserve"> </w:t>
      </w:r>
      <w:r w:rsidRPr="009B6F10">
        <w:rPr>
          <w:rFonts w:ascii="Times New Roman" w:hAnsi="Times New Roman" w:cs="Times New Roman"/>
        </w:rPr>
        <w:t xml:space="preserve">Les pharisiens </w:t>
      </w:r>
      <w:r w:rsidRPr="009B6F10">
        <w:rPr>
          <w:rFonts w:ascii="Times New Roman" w:hAnsi="Times New Roman" w:cs="Times New Roman"/>
          <w:i/>
          <w:iCs/>
        </w:rPr>
        <w:t>« voient »</w:t>
      </w:r>
      <w:r w:rsidRPr="009B6F10">
        <w:rPr>
          <w:rFonts w:ascii="Times New Roman" w:hAnsi="Times New Roman" w:cs="Times New Roman"/>
        </w:rPr>
        <w:t xml:space="preserve"> comme le démon, c’est-à-dire pour accuser et condamner, en se mettant au-dessus des autres : </w:t>
      </w:r>
      <w:r w:rsidRPr="009B6F10">
        <w:rPr>
          <w:rFonts w:ascii="Times New Roman" w:hAnsi="Times New Roman" w:cs="Times New Roman"/>
          <w:i/>
          <w:iCs/>
        </w:rPr>
        <w:t>« Tu es tout entier dans le péché depuis ta naissance et tu nous fais la leçon ? »</w:t>
      </w:r>
      <w:r w:rsidRPr="009B6F10">
        <w:rPr>
          <w:rFonts w:ascii="Times New Roman" w:hAnsi="Times New Roman" w:cs="Times New Roman"/>
        </w:rPr>
        <w:t xml:space="preserve"> (v.34). Cette attitude de suffisance nous guette tous. Elle découle d’une religiosité rationalisée et moralisante, fermée et donc aveugle sur le vrai visage du Dieu de miséricorde, ce Dieu qui se mêle à notre boue pour nous remodeler. Ce visage divin, c’est tout simplement et magnifiquement le visage de Jésus. Il rend aveugles les pharisiens suffisants, et il redonne la vue à l’aveugle mendiant : </w:t>
      </w:r>
      <w:r w:rsidRPr="009B6F10">
        <w:rPr>
          <w:rFonts w:ascii="Times New Roman" w:hAnsi="Times New Roman" w:cs="Times New Roman"/>
          <w:i/>
          <w:iCs/>
        </w:rPr>
        <w:t>« Crois-tu au Fils de l’homme ?... Tu le vois, c’est lui qui te parle ».</w:t>
      </w:r>
      <w:r w:rsidRPr="009B6F10">
        <w:rPr>
          <w:rFonts w:ascii="Times New Roman" w:hAnsi="Times New Roman" w:cs="Times New Roman"/>
        </w:rPr>
        <w:t xml:space="preserve"> Il dit : </w:t>
      </w:r>
      <w:r w:rsidRPr="009B6F10">
        <w:rPr>
          <w:rFonts w:ascii="Times New Roman" w:hAnsi="Times New Roman" w:cs="Times New Roman"/>
          <w:i/>
          <w:iCs/>
        </w:rPr>
        <w:t>« Je crois, Seigneur ! » et il se prosterna devant lui</w:t>
      </w:r>
      <w:r w:rsidRPr="009B6F10">
        <w:rPr>
          <w:rFonts w:ascii="Times New Roman" w:hAnsi="Times New Roman" w:cs="Times New Roman"/>
        </w:rPr>
        <w:t xml:space="preserve"> (v.35-38). On passe d’un </w:t>
      </w:r>
      <w:r w:rsidRPr="009B6F10">
        <w:rPr>
          <w:rFonts w:ascii="Times New Roman" w:hAnsi="Times New Roman" w:cs="Times New Roman"/>
          <w:i/>
          <w:iCs/>
        </w:rPr>
        <w:t>« voir »</w:t>
      </w:r>
      <w:r w:rsidRPr="009B6F10">
        <w:rPr>
          <w:rFonts w:ascii="Times New Roman" w:hAnsi="Times New Roman" w:cs="Times New Roman"/>
        </w:rPr>
        <w:t xml:space="preserve"> distancié à un </w:t>
      </w:r>
      <w:r w:rsidRPr="009B6F10">
        <w:rPr>
          <w:rFonts w:ascii="Times New Roman" w:hAnsi="Times New Roman" w:cs="Times New Roman"/>
          <w:i/>
          <w:iCs/>
        </w:rPr>
        <w:t>« voir »</w:t>
      </w:r>
      <w:r w:rsidRPr="009B6F10">
        <w:rPr>
          <w:rFonts w:ascii="Times New Roman" w:hAnsi="Times New Roman" w:cs="Times New Roman"/>
        </w:rPr>
        <w:t xml:space="preserve"> de communion.</w:t>
      </w:r>
    </w:p>
    <w:p w14:paraId="35034E50" w14:textId="03E8856B" w:rsidR="009B6F10" w:rsidRDefault="009B6F10" w:rsidP="009B6F10">
      <w:pPr>
        <w:jc w:val="both"/>
        <w:rPr>
          <w:rFonts w:ascii="Times New Roman" w:hAnsi="Times New Roman" w:cs="Times New Roman"/>
        </w:rPr>
      </w:pPr>
      <w:r w:rsidRPr="007A6E71">
        <w:rPr>
          <w:rFonts w:ascii="Times New Roman" w:hAnsi="Times New Roman" w:cs="Times New Roman"/>
          <w:b/>
          <w:bCs/>
        </w:rPr>
        <w:t>L’état d’esprit que Jésus dénonce ici, mais qu’Il veut en même temps guérir, c’est ce que Jean de la Croix nomme l’orgueil spirituel.</w:t>
      </w:r>
      <w:r w:rsidRPr="009B6F10">
        <w:rPr>
          <w:rFonts w:ascii="Times New Roman" w:hAnsi="Times New Roman" w:cs="Times New Roman"/>
        </w:rPr>
        <w:t xml:space="preserve"> Il en parle longuement au début de son traité de la </w:t>
      </w:r>
      <w:r w:rsidRPr="009B6F10">
        <w:rPr>
          <w:rFonts w:ascii="Times New Roman" w:hAnsi="Times New Roman" w:cs="Times New Roman"/>
          <w:i/>
          <w:iCs/>
        </w:rPr>
        <w:t>Nuit obscure</w:t>
      </w:r>
      <w:r w:rsidRPr="009B6F10">
        <w:rPr>
          <w:rFonts w:ascii="Times New Roman" w:hAnsi="Times New Roman" w:cs="Times New Roman"/>
        </w:rPr>
        <w:t>. Posant son regard d’accompagnateur spirituel sur ceux qui s’aveuglent eux-</w:t>
      </w:r>
      <w:r w:rsidRPr="009B6F10">
        <w:rPr>
          <w:rFonts w:ascii="Times New Roman" w:hAnsi="Times New Roman" w:cs="Times New Roman"/>
        </w:rPr>
        <w:lastRenderedPageBreak/>
        <w:t xml:space="preserve">mêmes dans le pharisianisme, Jean les dénonce ainsi : </w:t>
      </w:r>
      <w:r w:rsidRPr="009B6F10">
        <w:rPr>
          <w:rFonts w:ascii="Times New Roman" w:hAnsi="Times New Roman" w:cs="Times New Roman"/>
          <w:i/>
          <w:iCs/>
        </w:rPr>
        <w:t>«</w:t>
      </w:r>
      <w:r w:rsidRPr="007A6E71">
        <w:rPr>
          <w:rFonts w:ascii="Times New Roman" w:hAnsi="Times New Roman" w:cs="Times New Roman"/>
          <w:b/>
          <w:bCs/>
          <w:i/>
          <w:iCs/>
        </w:rPr>
        <w:t> Vous les verrez très satisfaits d’eux-mêmes et de leurs œuvres. Ils blâment les autres, comme le pharisien qui méprise le publicain</w:t>
      </w:r>
      <w:r w:rsidR="007A6E71">
        <w:rPr>
          <w:rFonts w:ascii="Times New Roman" w:hAnsi="Times New Roman" w:cs="Times New Roman"/>
          <w:b/>
          <w:bCs/>
          <w:i/>
          <w:iCs/>
        </w:rPr>
        <w:t>.</w:t>
      </w:r>
      <w:r w:rsidRPr="007A6E71">
        <w:rPr>
          <w:rFonts w:ascii="Times New Roman" w:hAnsi="Times New Roman" w:cs="Times New Roman"/>
          <w:b/>
          <w:bCs/>
          <w:i/>
          <w:iCs/>
        </w:rPr>
        <w:t> </w:t>
      </w:r>
      <w:r w:rsidRPr="009B6F10">
        <w:rPr>
          <w:rFonts w:ascii="Times New Roman" w:hAnsi="Times New Roman" w:cs="Times New Roman"/>
          <w:i/>
          <w:iCs/>
        </w:rPr>
        <w:t>»</w:t>
      </w:r>
      <w:r w:rsidRPr="009B6F10">
        <w:rPr>
          <w:rFonts w:ascii="Times New Roman" w:hAnsi="Times New Roman" w:cs="Times New Roman"/>
        </w:rPr>
        <w:t xml:space="preserve"> (NO 1,2,1).</w:t>
      </w:r>
      <w:r w:rsidR="007A6E71">
        <w:rPr>
          <w:rFonts w:ascii="Times New Roman" w:hAnsi="Times New Roman" w:cs="Times New Roman"/>
        </w:rPr>
        <w:t xml:space="preserve"> </w:t>
      </w:r>
      <w:r w:rsidRPr="009B6F10">
        <w:rPr>
          <w:rFonts w:ascii="Times New Roman" w:hAnsi="Times New Roman" w:cs="Times New Roman"/>
        </w:rPr>
        <w:t xml:space="preserve">Pour nous guérir de cette attitude, Jean a synthétisé sa doctrine dans son célèbre schéma du Mont-Carmel. Arrêtons-nous sur ce dessin très éclairant. Nous y voyons l’ovale d’une montagne dont trois chemins proposent l’accès vers le sommet. Ce sommet symbolique, c’est la perfection de l’union au Dieu d’Amour miséricordieux. Ce sommet touche </w:t>
      </w:r>
      <w:r w:rsidR="00AB4F28">
        <w:rPr>
          <w:rFonts w:ascii="Times New Roman" w:hAnsi="Times New Roman" w:cs="Times New Roman"/>
          <w:noProof/>
        </w:rPr>
        <w:drawing>
          <wp:anchor distT="0" distB="0" distL="114300" distR="114300" simplePos="0" relativeHeight="251658240" behindDoc="1" locked="0" layoutInCell="1" allowOverlap="1" wp14:anchorId="05111CDC" wp14:editId="14BF15A4">
            <wp:simplePos x="0" y="0"/>
            <wp:positionH relativeFrom="margin">
              <wp:posOffset>1171056</wp:posOffset>
            </wp:positionH>
            <wp:positionV relativeFrom="paragraph">
              <wp:posOffset>1510318</wp:posOffset>
            </wp:positionV>
            <wp:extent cx="3759200" cy="5250815"/>
            <wp:effectExtent l="0" t="0" r="0" b="6985"/>
            <wp:wrapTopAndBottom/>
            <wp:docPr id="1" name="Image 1" descr="Une image contenant texte, dessin, croquis, Gravu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dessin, croquis, Gravure&#10;&#10;Le contenu généré par l’IA peut être incorrect."/>
                    <pic:cNvPicPr/>
                  </pic:nvPicPr>
                  <pic:blipFill rotWithShape="1">
                    <a:blip r:embed="rId4" cstate="print">
                      <a:extLst>
                        <a:ext uri="{28A0092B-C50C-407E-A947-70E740481C1C}">
                          <a14:useLocalDpi xmlns:a14="http://schemas.microsoft.com/office/drawing/2010/main" val="0"/>
                        </a:ext>
                      </a:extLst>
                    </a:blip>
                    <a:srcRect b="14719"/>
                    <a:stretch/>
                  </pic:blipFill>
                  <pic:spPr bwMode="auto">
                    <a:xfrm>
                      <a:off x="0" y="0"/>
                      <a:ext cx="3759200" cy="5250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6F10">
        <w:rPr>
          <w:rFonts w:ascii="Times New Roman" w:hAnsi="Times New Roman" w:cs="Times New Roman"/>
        </w:rPr>
        <w:t xml:space="preserve">donc le </w:t>
      </w:r>
      <w:r w:rsidRPr="009B6F10">
        <w:rPr>
          <w:rFonts w:ascii="Times New Roman" w:hAnsi="Times New Roman" w:cs="Times New Roman"/>
          <w:i/>
          <w:iCs/>
        </w:rPr>
        <w:t>« Ciel »</w:t>
      </w:r>
      <w:r w:rsidRPr="009B6F10">
        <w:rPr>
          <w:rFonts w:ascii="Times New Roman" w:hAnsi="Times New Roman" w:cs="Times New Roman"/>
        </w:rPr>
        <w:t>.</w:t>
      </w:r>
    </w:p>
    <w:p w14:paraId="18AF6CBA" w14:textId="489C6369" w:rsidR="009B6F10" w:rsidRDefault="009B6F10" w:rsidP="009B6F10">
      <w:pPr>
        <w:jc w:val="both"/>
        <w:rPr>
          <w:rFonts w:ascii="Times New Roman" w:hAnsi="Times New Roman" w:cs="Times New Roman"/>
        </w:rPr>
      </w:pPr>
      <w:r w:rsidRPr="009B6F10">
        <w:rPr>
          <w:rFonts w:ascii="Times New Roman" w:hAnsi="Times New Roman" w:cs="Times New Roman"/>
        </w:rPr>
        <w:t xml:space="preserve">Le chemin de gauche est celui du </w:t>
      </w:r>
      <w:r w:rsidRPr="009B6F10">
        <w:rPr>
          <w:rFonts w:ascii="Times New Roman" w:hAnsi="Times New Roman" w:cs="Times New Roman"/>
          <w:i/>
          <w:iCs/>
        </w:rPr>
        <w:t>« chemin de l’esprit imparfait »</w:t>
      </w:r>
      <w:r w:rsidRPr="009B6F10">
        <w:rPr>
          <w:rFonts w:ascii="Times New Roman" w:hAnsi="Times New Roman" w:cs="Times New Roman"/>
        </w:rPr>
        <w:t xml:space="preserve">, qui recherche l’accès au Ciel dans un esprit de suffisance pharisienne, un esprit propriétaire. Le chemin de droite, quant à lui, est celui de l’esprit imparfait qui recherche les biens de la terre avec la même suffisance et convoitise, dans un esprit de propriété. Aucun de ces deux chemins ne mène au sommet. Pourquoi ? </w:t>
      </w:r>
      <w:r w:rsidRPr="00AB4F28">
        <w:rPr>
          <w:rFonts w:ascii="Times New Roman" w:hAnsi="Times New Roman" w:cs="Times New Roman"/>
          <w:b/>
          <w:bCs/>
        </w:rPr>
        <w:t xml:space="preserve">Parce que le Ciel, comme la terre, sont un pur don de Dieu. Aussi, toute attitude captative qui veut saisir Ciel et terre comme un dû se ferme à la pure réceptivité du </w:t>
      </w:r>
      <w:r w:rsidRPr="00AB4F28">
        <w:rPr>
          <w:rFonts w:ascii="Times New Roman" w:hAnsi="Times New Roman" w:cs="Times New Roman"/>
          <w:b/>
          <w:bCs/>
          <w:i/>
          <w:iCs/>
        </w:rPr>
        <w:t>« mendiant »</w:t>
      </w:r>
      <w:r w:rsidRPr="00AB4F28">
        <w:rPr>
          <w:rFonts w:ascii="Times New Roman" w:hAnsi="Times New Roman" w:cs="Times New Roman"/>
          <w:b/>
          <w:bCs/>
        </w:rPr>
        <w:t>.</w:t>
      </w:r>
      <w:r w:rsidRPr="009B6F10">
        <w:rPr>
          <w:rFonts w:ascii="Times New Roman" w:hAnsi="Times New Roman" w:cs="Times New Roman"/>
        </w:rPr>
        <w:t xml:space="preserve"> Fermer la main, c’est-à-dire le cœur ou l’esprit, sur le don, c’est en même temps passer du regard de communion au regard distancié ; c’est fermer les yeux face au don gratuit de la miséricorde. En un mot : c’est devenir aveugle.</w:t>
      </w:r>
      <w:r w:rsidR="00AB4F28">
        <w:rPr>
          <w:rFonts w:ascii="Times New Roman" w:hAnsi="Times New Roman" w:cs="Times New Roman"/>
        </w:rPr>
        <w:t xml:space="preserve"> </w:t>
      </w:r>
      <w:r w:rsidRPr="009B6F10">
        <w:rPr>
          <w:rFonts w:ascii="Times New Roman" w:hAnsi="Times New Roman" w:cs="Times New Roman"/>
        </w:rPr>
        <w:t xml:space="preserve">Pour recevoir le don de Dieu, il ne reste que le chemin qui est au milieu de la montagne. C’est le </w:t>
      </w:r>
      <w:r w:rsidRPr="009B6F10">
        <w:rPr>
          <w:rFonts w:ascii="Times New Roman" w:hAnsi="Times New Roman" w:cs="Times New Roman"/>
          <w:i/>
          <w:iCs/>
        </w:rPr>
        <w:t>« sentier de perfection »</w:t>
      </w:r>
      <w:r w:rsidRPr="009B6F10">
        <w:rPr>
          <w:rFonts w:ascii="Times New Roman" w:hAnsi="Times New Roman" w:cs="Times New Roman"/>
        </w:rPr>
        <w:t xml:space="preserve">. Pour le gravir, </w:t>
      </w:r>
      <w:r w:rsidRPr="009B6F10">
        <w:rPr>
          <w:rFonts w:ascii="Times New Roman" w:hAnsi="Times New Roman" w:cs="Times New Roman"/>
        </w:rPr>
        <w:lastRenderedPageBreak/>
        <w:t xml:space="preserve">il ne faut </w:t>
      </w:r>
      <w:r w:rsidRPr="009B6F10">
        <w:rPr>
          <w:rFonts w:ascii="Times New Roman" w:hAnsi="Times New Roman" w:cs="Times New Roman"/>
          <w:i/>
          <w:iCs/>
        </w:rPr>
        <w:t>« rien »</w:t>
      </w:r>
      <w:r w:rsidRPr="009B6F10">
        <w:rPr>
          <w:rFonts w:ascii="Times New Roman" w:hAnsi="Times New Roman" w:cs="Times New Roman"/>
        </w:rPr>
        <w:t xml:space="preserve"> (</w:t>
      </w:r>
      <w:r w:rsidRPr="009B6F10">
        <w:rPr>
          <w:rFonts w:ascii="Times New Roman" w:hAnsi="Times New Roman" w:cs="Times New Roman"/>
          <w:i/>
          <w:iCs/>
        </w:rPr>
        <w:t>Nada</w:t>
      </w:r>
      <w:r w:rsidRPr="009B6F10">
        <w:rPr>
          <w:rFonts w:ascii="Times New Roman" w:hAnsi="Times New Roman" w:cs="Times New Roman"/>
        </w:rPr>
        <w:t xml:space="preserve">, c’est le terme employé par notre auteur) s’approprier. Au pied de la montagne, Jean écrit un court texte qui se conclut ainsi : </w:t>
      </w:r>
      <w:r w:rsidRPr="009B6F10">
        <w:rPr>
          <w:rFonts w:ascii="Times New Roman" w:hAnsi="Times New Roman" w:cs="Times New Roman"/>
          <w:i/>
          <w:iCs/>
        </w:rPr>
        <w:t>«</w:t>
      </w:r>
      <w:r w:rsidRPr="00AB4F28">
        <w:rPr>
          <w:rFonts w:ascii="Times New Roman" w:hAnsi="Times New Roman" w:cs="Times New Roman"/>
          <w:b/>
          <w:bCs/>
          <w:i/>
          <w:iCs/>
        </w:rPr>
        <w:t> Dans cette nudité l’esprit trouve repos. Ne convoitant rien, rien ne le fatigue en haut [le Ciel], rien ne l’opprime en bas [la terre], car il est au centre de son humilité </w:t>
      </w:r>
      <w:r w:rsidRPr="009B6F10">
        <w:rPr>
          <w:rFonts w:ascii="Times New Roman" w:hAnsi="Times New Roman" w:cs="Times New Roman"/>
          <w:i/>
          <w:iCs/>
        </w:rPr>
        <w:t>».</w:t>
      </w:r>
      <w:r w:rsidR="00AB4F28">
        <w:rPr>
          <w:rFonts w:ascii="Times New Roman" w:hAnsi="Times New Roman" w:cs="Times New Roman"/>
          <w:i/>
          <w:iCs/>
        </w:rPr>
        <w:t xml:space="preserve"> </w:t>
      </w:r>
      <w:r w:rsidRPr="009B6F10">
        <w:rPr>
          <w:rFonts w:ascii="Times New Roman" w:hAnsi="Times New Roman" w:cs="Times New Roman"/>
        </w:rPr>
        <w:t>Dans la nudité de l</w:t>
      </w:r>
      <w:r w:rsidR="00BD582B">
        <w:rPr>
          <w:rFonts w:ascii="Times New Roman" w:hAnsi="Times New Roman" w:cs="Times New Roman"/>
        </w:rPr>
        <w:t>’</w:t>
      </w:r>
      <w:r w:rsidRPr="009B6F10">
        <w:rPr>
          <w:rFonts w:ascii="Times New Roman" w:hAnsi="Times New Roman" w:cs="Times New Roman"/>
        </w:rPr>
        <w:t xml:space="preserve">esprit, nous retrouvons la nudité d’Adam. Accepter de </w:t>
      </w:r>
      <w:r w:rsidRPr="009B6F10">
        <w:rPr>
          <w:rFonts w:ascii="Times New Roman" w:hAnsi="Times New Roman" w:cs="Times New Roman"/>
          <w:i/>
          <w:iCs/>
        </w:rPr>
        <w:t>« tout »</w:t>
      </w:r>
      <w:r w:rsidRPr="009B6F10">
        <w:rPr>
          <w:rFonts w:ascii="Times New Roman" w:hAnsi="Times New Roman" w:cs="Times New Roman"/>
        </w:rPr>
        <w:t xml:space="preserve"> (</w:t>
      </w:r>
      <w:proofErr w:type="spellStart"/>
      <w:r w:rsidRPr="009B6F10">
        <w:rPr>
          <w:rFonts w:ascii="Times New Roman" w:hAnsi="Times New Roman" w:cs="Times New Roman"/>
          <w:i/>
          <w:iCs/>
        </w:rPr>
        <w:t>Todo</w:t>
      </w:r>
      <w:proofErr w:type="spellEnd"/>
      <w:r w:rsidRPr="009B6F10">
        <w:rPr>
          <w:rFonts w:ascii="Times New Roman" w:hAnsi="Times New Roman" w:cs="Times New Roman"/>
        </w:rPr>
        <w:t xml:space="preserve">, écrit Jean) recevoir, Ciel et terre, comme un pur don, c’est finalement accepter de tout mendier, comme notre aveugle. Alors, l’Adam nu est de nouveau revêtu par les dons gratuits de Dieu. Par cette attitude, nous acceptons de perdre le </w:t>
      </w:r>
      <w:r w:rsidRPr="009B6F10">
        <w:rPr>
          <w:rFonts w:ascii="Times New Roman" w:hAnsi="Times New Roman" w:cs="Times New Roman"/>
          <w:i/>
          <w:iCs/>
        </w:rPr>
        <w:t>« voir »</w:t>
      </w:r>
      <w:r w:rsidRPr="009B6F10">
        <w:rPr>
          <w:rFonts w:ascii="Times New Roman" w:hAnsi="Times New Roman" w:cs="Times New Roman"/>
        </w:rPr>
        <w:t xml:space="preserve"> captateur, qui, se fermant sur les dons, ferme aussi les yeux de notre cœur. En revanche, nous retrouvons la vraie vision pour </w:t>
      </w:r>
      <w:r w:rsidRPr="009B6F10">
        <w:rPr>
          <w:rFonts w:ascii="Times New Roman" w:hAnsi="Times New Roman" w:cs="Times New Roman"/>
          <w:i/>
          <w:iCs/>
        </w:rPr>
        <w:t>« voir »</w:t>
      </w:r>
      <w:r w:rsidRPr="009B6F10">
        <w:rPr>
          <w:rFonts w:ascii="Times New Roman" w:hAnsi="Times New Roman" w:cs="Times New Roman"/>
        </w:rPr>
        <w:t xml:space="preserve"> la miséricorde du Père présente en Jésus, miséricorde qui nous comble de tout.</w:t>
      </w:r>
    </w:p>
    <w:p w14:paraId="4A7E1F44" w14:textId="77777777" w:rsidR="0064558F" w:rsidRDefault="0064558F" w:rsidP="009B6F10">
      <w:pPr>
        <w:jc w:val="both"/>
        <w:rPr>
          <w:rFonts w:ascii="Times New Roman" w:hAnsi="Times New Roman" w:cs="Times New Roman"/>
        </w:rPr>
      </w:pPr>
    </w:p>
    <w:p w14:paraId="6C517D3A" w14:textId="77777777" w:rsidR="009B6F10" w:rsidRDefault="009B6F10" w:rsidP="00851072">
      <w:pPr>
        <w:jc w:val="both"/>
        <w:rPr>
          <w:rFonts w:ascii="Times New Roman" w:hAnsi="Times New Roman" w:cs="Times New Roman"/>
          <w:b/>
          <w:bCs/>
          <w:color w:val="000000" w:themeColor="text1"/>
          <w:sz w:val="28"/>
          <w:szCs w:val="28"/>
          <w:u w:val="single"/>
        </w:rPr>
      </w:pPr>
      <w:r w:rsidRPr="009B6F10">
        <w:rPr>
          <w:rFonts w:ascii="Times New Roman" w:hAnsi="Times New Roman" w:cs="Times New Roman"/>
          <w:b/>
          <w:bCs/>
          <w:color w:val="000000" w:themeColor="text1"/>
          <w:sz w:val="28"/>
          <w:szCs w:val="28"/>
          <w:u w:val="single"/>
        </w:rPr>
        <w:t>Marie et le Christ : la vraie vision au cœur de la miséricorde</w:t>
      </w:r>
    </w:p>
    <w:p w14:paraId="244D134A" w14:textId="77777777" w:rsidR="009B6F10" w:rsidRPr="009B6F10" w:rsidRDefault="009B6F10" w:rsidP="009B6F10">
      <w:pPr>
        <w:jc w:val="both"/>
        <w:rPr>
          <w:rFonts w:ascii="Times New Roman" w:hAnsi="Times New Roman" w:cs="Times New Roman"/>
          <w:color w:val="000000" w:themeColor="text1"/>
        </w:rPr>
      </w:pPr>
      <w:r w:rsidRPr="009B6F10">
        <w:rPr>
          <w:rFonts w:ascii="Times New Roman" w:hAnsi="Times New Roman" w:cs="Times New Roman"/>
          <w:color w:val="000000" w:themeColor="text1"/>
        </w:rPr>
        <w:t xml:space="preserve">À vrai dire, pour Jean de la Croix, seul Dieu peut nous redonner cette pauvreté ou nudité spirituelle. </w:t>
      </w:r>
      <w:r w:rsidRPr="0064558F">
        <w:rPr>
          <w:rFonts w:ascii="Times New Roman" w:hAnsi="Times New Roman" w:cs="Times New Roman"/>
          <w:b/>
          <w:bCs/>
          <w:color w:val="000000" w:themeColor="text1"/>
        </w:rPr>
        <w:t xml:space="preserve">C’est ce qu’il nomme la </w:t>
      </w:r>
      <w:r w:rsidRPr="0064558F">
        <w:rPr>
          <w:rFonts w:ascii="Times New Roman" w:hAnsi="Times New Roman" w:cs="Times New Roman"/>
          <w:b/>
          <w:bCs/>
          <w:i/>
          <w:iCs/>
          <w:color w:val="000000" w:themeColor="text1"/>
        </w:rPr>
        <w:t>« nuit passive »</w:t>
      </w:r>
      <w:r w:rsidRPr="0064558F">
        <w:rPr>
          <w:rFonts w:ascii="Times New Roman" w:hAnsi="Times New Roman" w:cs="Times New Roman"/>
          <w:b/>
          <w:bCs/>
          <w:color w:val="000000" w:themeColor="text1"/>
        </w:rPr>
        <w:t>, c’est-à-dire que seule la présence de Jésus, accueillie dans notre cœur, peut nous redonner cette pure attitude filiale</w:t>
      </w:r>
      <w:r w:rsidRPr="009B6F10">
        <w:rPr>
          <w:rFonts w:ascii="Times New Roman" w:hAnsi="Times New Roman" w:cs="Times New Roman"/>
          <w:color w:val="000000" w:themeColor="text1"/>
        </w:rPr>
        <w:t xml:space="preserve">. Alors, l’attitude d’Ève, inspirée par le diable et qui consista à </w:t>
      </w:r>
      <w:r w:rsidRPr="009B6F10">
        <w:rPr>
          <w:rFonts w:ascii="Times New Roman" w:hAnsi="Times New Roman" w:cs="Times New Roman"/>
          <w:i/>
          <w:iCs/>
          <w:color w:val="000000" w:themeColor="text1"/>
        </w:rPr>
        <w:t>« prendre »</w:t>
      </w:r>
      <w:r w:rsidRPr="009B6F10">
        <w:rPr>
          <w:rFonts w:ascii="Times New Roman" w:hAnsi="Times New Roman" w:cs="Times New Roman"/>
          <w:color w:val="000000" w:themeColor="text1"/>
        </w:rPr>
        <w:t xml:space="preserve"> le </w:t>
      </w:r>
      <w:r w:rsidRPr="009B6F10">
        <w:rPr>
          <w:rFonts w:ascii="Times New Roman" w:hAnsi="Times New Roman" w:cs="Times New Roman"/>
          <w:i/>
          <w:iCs/>
          <w:color w:val="000000" w:themeColor="text1"/>
        </w:rPr>
        <w:t>« fruit »</w:t>
      </w:r>
      <w:r w:rsidRPr="009B6F10">
        <w:rPr>
          <w:rFonts w:ascii="Times New Roman" w:hAnsi="Times New Roman" w:cs="Times New Roman"/>
          <w:color w:val="000000" w:themeColor="text1"/>
        </w:rPr>
        <w:t xml:space="preserve"> par la seule rationalité, devient un </w:t>
      </w:r>
      <w:r w:rsidRPr="009B6F10">
        <w:rPr>
          <w:rFonts w:ascii="Times New Roman" w:hAnsi="Times New Roman" w:cs="Times New Roman"/>
          <w:i/>
          <w:iCs/>
          <w:color w:val="000000" w:themeColor="text1"/>
        </w:rPr>
        <w:t>« recevoir »</w:t>
      </w:r>
      <w:r w:rsidRPr="009B6F10">
        <w:rPr>
          <w:rFonts w:ascii="Times New Roman" w:hAnsi="Times New Roman" w:cs="Times New Roman"/>
          <w:color w:val="000000" w:themeColor="text1"/>
        </w:rPr>
        <w:t xml:space="preserve"> Jésus, le Fruit-Nouveau, par le cœur. En ce sens, la parole de Saint-Exupéry est toujours aussi juste : </w:t>
      </w:r>
      <w:r w:rsidRPr="009B6F10">
        <w:rPr>
          <w:rFonts w:ascii="Times New Roman" w:hAnsi="Times New Roman" w:cs="Times New Roman"/>
          <w:i/>
          <w:iCs/>
          <w:color w:val="000000" w:themeColor="text1"/>
        </w:rPr>
        <w:t>«</w:t>
      </w:r>
      <w:r w:rsidRPr="0064558F">
        <w:rPr>
          <w:rFonts w:ascii="Times New Roman" w:hAnsi="Times New Roman" w:cs="Times New Roman"/>
          <w:b/>
          <w:bCs/>
          <w:i/>
          <w:iCs/>
          <w:color w:val="000000" w:themeColor="text1"/>
        </w:rPr>
        <w:t> On ne voit bien qu’avec le cœur </w:t>
      </w:r>
      <w:r w:rsidRPr="009B6F10">
        <w:rPr>
          <w:rFonts w:ascii="Times New Roman" w:hAnsi="Times New Roman" w:cs="Times New Roman"/>
          <w:i/>
          <w:iCs/>
          <w:color w:val="000000" w:themeColor="text1"/>
        </w:rPr>
        <w:t>».</w:t>
      </w:r>
    </w:p>
    <w:p w14:paraId="3BE9D506" w14:textId="77777777" w:rsidR="009B6F10" w:rsidRPr="00D51EF2" w:rsidRDefault="009B6F10" w:rsidP="009B6F10">
      <w:pPr>
        <w:jc w:val="both"/>
        <w:rPr>
          <w:rFonts w:ascii="Times New Roman" w:hAnsi="Times New Roman" w:cs="Times New Roman"/>
          <w:b/>
          <w:bCs/>
          <w:color w:val="000000" w:themeColor="text1"/>
        </w:rPr>
      </w:pPr>
      <w:r w:rsidRPr="009B6F10">
        <w:rPr>
          <w:rFonts w:ascii="Times New Roman" w:hAnsi="Times New Roman" w:cs="Times New Roman"/>
          <w:color w:val="000000" w:themeColor="text1"/>
        </w:rPr>
        <w:t xml:space="preserve">L’attitude captative d’Ève a été guérie par l’attitude de réceptivité de Marie. La piscine de l’Envoyé où il faut nous plonger, c’est donc elle, Marie : elle qui, la première, a reçu le Nouveau-Fruit : Jésus, qui s’est plongé en elle par l’Incarnation. Parce qu’elle est la plus pauvre, la plus mendiante, elle est aussi la plus comblée, la plus sauvée, celle qui fait la plus belle expérience de la miséricorde. C’est ce qu’elle proclame elle-même dans son chant du Magnificat : </w:t>
      </w:r>
      <w:r w:rsidRPr="009B6F10">
        <w:rPr>
          <w:rFonts w:ascii="Times New Roman" w:hAnsi="Times New Roman" w:cs="Times New Roman"/>
          <w:i/>
          <w:iCs/>
          <w:color w:val="000000" w:themeColor="text1"/>
        </w:rPr>
        <w:t>« Mon esprit exulte en Dieu, mon Sauveur ! / Il a jeté les yeux sur l’abaissement de sa servante ; / sa miséricorde s’étend d’âge en âge »</w:t>
      </w:r>
      <w:r w:rsidRPr="009B6F10">
        <w:rPr>
          <w:rFonts w:ascii="Times New Roman" w:hAnsi="Times New Roman" w:cs="Times New Roman"/>
          <w:color w:val="000000" w:themeColor="text1"/>
        </w:rPr>
        <w:t xml:space="preserve"> (</w:t>
      </w:r>
      <w:proofErr w:type="spellStart"/>
      <w:r w:rsidRPr="009B6F10">
        <w:rPr>
          <w:rFonts w:ascii="Times New Roman" w:hAnsi="Times New Roman" w:cs="Times New Roman"/>
          <w:color w:val="000000" w:themeColor="text1"/>
        </w:rPr>
        <w:t>Lc</w:t>
      </w:r>
      <w:proofErr w:type="spellEnd"/>
      <w:r w:rsidRPr="009B6F10">
        <w:rPr>
          <w:rFonts w:ascii="Times New Roman" w:hAnsi="Times New Roman" w:cs="Times New Roman"/>
          <w:color w:val="000000" w:themeColor="text1"/>
        </w:rPr>
        <w:t xml:space="preserve"> 1,46-49). </w:t>
      </w:r>
      <w:r w:rsidRPr="00D51EF2">
        <w:rPr>
          <w:rFonts w:ascii="Times New Roman" w:hAnsi="Times New Roman" w:cs="Times New Roman"/>
          <w:b/>
          <w:bCs/>
          <w:color w:val="000000" w:themeColor="text1"/>
        </w:rPr>
        <w:t xml:space="preserve">Marie laisse la miséricorde </w:t>
      </w:r>
      <w:r w:rsidRPr="00D51EF2">
        <w:rPr>
          <w:rFonts w:ascii="Times New Roman" w:hAnsi="Times New Roman" w:cs="Times New Roman"/>
          <w:b/>
          <w:bCs/>
          <w:i/>
          <w:iCs/>
          <w:color w:val="000000" w:themeColor="text1"/>
        </w:rPr>
        <w:t>« jeter ses yeux »</w:t>
      </w:r>
      <w:r w:rsidRPr="00D51EF2">
        <w:rPr>
          <w:rFonts w:ascii="Times New Roman" w:hAnsi="Times New Roman" w:cs="Times New Roman"/>
          <w:b/>
          <w:bCs/>
          <w:color w:val="000000" w:themeColor="text1"/>
        </w:rPr>
        <w:t xml:space="preserve"> sur elle. C’est pour cela que son regard est immaculé : elle voit, dans la foi, le Sauveur Jésus. La foi confiante de Marie, c’est aussi celle de l’aveugle ; ce peut être aussi la nôtre.</w:t>
      </w:r>
    </w:p>
    <w:p w14:paraId="149E2A8A" w14:textId="77777777" w:rsidR="009B6F10" w:rsidRPr="009B6F10" w:rsidRDefault="009B6F10" w:rsidP="009B6F10">
      <w:pPr>
        <w:jc w:val="both"/>
        <w:rPr>
          <w:rFonts w:ascii="Times New Roman" w:hAnsi="Times New Roman" w:cs="Times New Roman"/>
          <w:color w:val="000000" w:themeColor="text1"/>
        </w:rPr>
      </w:pPr>
      <w:r w:rsidRPr="009B6F10">
        <w:rPr>
          <w:rFonts w:ascii="Times New Roman" w:hAnsi="Times New Roman" w:cs="Times New Roman"/>
          <w:color w:val="000000" w:themeColor="text1"/>
        </w:rPr>
        <w:t xml:space="preserve">Elle est l’inverse de l’attitude des pharisiens de notre évangile. Le regard confiant sur le Sauveur Jésus et son action, voilà ce que le diable a enlevé du cœur des pharisiens : </w:t>
      </w:r>
      <w:r w:rsidRPr="009B6F10">
        <w:rPr>
          <w:rFonts w:ascii="Times New Roman" w:hAnsi="Times New Roman" w:cs="Times New Roman"/>
          <w:i/>
          <w:iCs/>
          <w:color w:val="000000" w:themeColor="text1"/>
        </w:rPr>
        <w:t>« Ils ne voulaient pas croire que cet homme avait été aveugle et que maintenant il pouvait voir »</w:t>
      </w:r>
      <w:r w:rsidRPr="009B6F10">
        <w:rPr>
          <w:rFonts w:ascii="Times New Roman" w:hAnsi="Times New Roman" w:cs="Times New Roman"/>
          <w:color w:val="000000" w:themeColor="text1"/>
        </w:rPr>
        <w:t xml:space="preserve"> (v.18). En dernière analyse, le péché des pharisiens est le refus d’accueillir un Dieu incarné venant toucher notre péché : </w:t>
      </w:r>
      <w:r w:rsidRPr="009B6F10">
        <w:rPr>
          <w:rFonts w:ascii="Times New Roman" w:hAnsi="Times New Roman" w:cs="Times New Roman"/>
          <w:i/>
          <w:iCs/>
          <w:color w:val="000000" w:themeColor="text1"/>
        </w:rPr>
        <w:t>« Il appliqua de la boue sur les yeux de l’aveugle »</w:t>
      </w:r>
      <w:r w:rsidRPr="009B6F10">
        <w:rPr>
          <w:rFonts w:ascii="Times New Roman" w:hAnsi="Times New Roman" w:cs="Times New Roman"/>
          <w:color w:val="000000" w:themeColor="text1"/>
        </w:rPr>
        <w:t xml:space="preserve"> (v.6). Cette attitude est l’inverse de l’attitude mariale. En effet, Marie est celle qui accepte pleinement que le Verbe vienne se mélanger à sa glaise. </w:t>
      </w:r>
      <w:r w:rsidRPr="00D51EF2">
        <w:rPr>
          <w:rFonts w:ascii="Times New Roman" w:hAnsi="Times New Roman" w:cs="Times New Roman"/>
          <w:b/>
          <w:bCs/>
          <w:color w:val="000000" w:themeColor="text1"/>
        </w:rPr>
        <w:t>Nous-mêmes devons accepter que Jésus vienne dans notre glaise ainsi que dans la boue de notre misère.</w:t>
      </w:r>
      <w:r w:rsidRPr="009B6F10">
        <w:rPr>
          <w:rFonts w:ascii="Times New Roman" w:hAnsi="Times New Roman" w:cs="Times New Roman"/>
          <w:color w:val="000000" w:themeColor="text1"/>
        </w:rPr>
        <w:t xml:space="preserve"> Il le fait pour nous recréer. C’est alors que nous verrons, comme l’aveugle, que Dieu n’est pas le surveillant moralisateur que fabrique la raison des pharisiens, mais le Dieu fait </w:t>
      </w:r>
      <w:r w:rsidRPr="009B6F10">
        <w:rPr>
          <w:rFonts w:ascii="Times New Roman" w:hAnsi="Times New Roman" w:cs="Times New Roman"/>
          <w:i/>
          <w:iCs/>
          <w:color w:val="000000" w:themeColor="text1"/>
        </w:rPr>
        <w:t>« boue »</w:t>
      </w:r>
      <w:r w:rsidRPr="009B6F10">
        <w:rPr>
          <w:rFonts w:ascii="Times New Roman" w:hAnsi="Times New Roman" w:cs="Times New Roman"/>
          <w:color w:val="000000" w:themeColor="text1"/>
        </w:rPr>
        <w:t>, fait homme, pour insuffler dans notre cœur son Esprit-Saint miséricordieux.</w:t>
      </w:r>
    </w:p>
    <w:p w14:paraId="12D29E11" w14:textId="77777777" w:rsidR="009B6F10" w:rsidRPr="009B6F10" w:rsidRDefault="009B6F10" w:rsidP="009B6F10">
      <w:pPr>
        <w:jc w:val="both"/>
        <w:rPr>
          <w:rFonts w:ascii="Times New Roman" w:hAnsi="Times New Roman" w:cs="Times New Roman"/>
          <w:color w:val="000000" w:themeColor="text1"/>
        </w:rPr>
      </w:pPr>
      <w:r w:rsidRPr="009B6F10">
        <w:rPr>
          <w:rFonts w:ascii="Times New Roman" w:hAnsi="Times New Roman" w:cs="Times New Roman"/>
          <w:color w:val="000000" w:themeColor="text1"/>
        </w:rPr>
        <w:lastRenderedPageBreak/>
        <w:t xml:space="preserve">Dans la même optique que notre évangile sur l’aveugle de naissance, Jean de la Croix, dans son commentaire du chant de la </w:t>
      </w:r>
      <w:r w:rsidRPr="009B6F10">
        <w:rPr>
          <w:rFonts w:ascii="Times New Roman" w:hAnsi="Times New Roman" w:cs="Times New Roman"/>
          <w:i/>
          <w:iCs/>
          <w:color w:val="000000" w:themeColor="text1"/>
        </w:rPr>
        <w:t>« Vive flamme d’amour »</w:t>
      </w:r>
      <w:r w:rsidRPr="009B6F10">
        <w:rPr>
          <w:rFonts w:ascii="Times New Roman" w:hAnsi="Times New Roman" w:cs="Times New Roman"/>
          <w:color w:val="000000" w:themeColor="text1"/>
        </w:rPr>
        <w:t xml:space="preserve">, souligne ceci : </w:t>
      </w:r>
      <w:r w:rsidRPr="009B6F10">
        <w:rPr>
          <w:rFonts w:ascii="Times New Roman" w:hAnsi="Times New Roman" w:cs="Times New Roman"/>
          <w:i/>
          <w:iCs/>
          <w:color w:val="000000" w:themeColor="text1"/>
        </w:rPr>
        <w:t>«</w:t>
      </w:r>
      <w:r w:rsidRPr="00D51EF2">
        <w:rPr>
          <w:rFonts w:ascii="Times New Roman" w:hAnsi="Times New Roman" w:cs="Times New Roman"/>
          <w:b/>
          <w:bCs/>
          <w:i/>
          <w:iCs/>
          <w:color w:val="000000" w:themeColor="text1"/>
        </w:rPr>
        <w:t> Dieu est la lumière de l’âme (du cœur) ; quand celle-ci ne l’éclaire pas, elle est aveugle, même si sa vue est fort bonne </w:t>
      </w:r>
      <w:r w:rsidRPr="009B6F10">
        <w:rPr>
          <w:rFonts w:ascii="Times New Roman" w:hAnsi="Times New Roman" w:cs="Times New Roman"/>
          <w:i/>
          <w:iCs/>
          <w:color w:val="000000" w:themeColor="text1"/>
        </w:rPr>
        <w:t>»</w:t>
      </w:r>
      <w:r w:rsidRPr="009B6F10">
        <w:rPr>
          <w:rFonts w:ascii="Times New Roman" w:hAnsi="Times New Roman" w:cs="Times New Roman"/>
          <w:color w:val="000000" w:themeColor="text1"/>
        </w:rPr>
        <w:t xml:space="preserve"> (VFB 3,70). Par ce texte, Jean veut nous dire que la vraie relation à Dieu ne dépend pas de la qualité de la </w:t>
      </w:r>
      <w:r w:rsidRPr="009B6F10">
        <w:rPr>
          <w:rFonts w:ascii="Times New Roman" w:hAnsi="Times New Roman" w:cs="Times New Roman"/>
          <w:i/>
          <w:iCs/>
          <w:color w:val="000000" w:themeColor="text1"/>
        </w:rPr>
        <w:t>« vue »</w:t>
      </w:r>
      <w:r w:rsidRPr="009B6F10">
        <w:rPr>
          <w:rFonts w:ascii="Times New Roman" w:hAnsi="Times New Roman" w:cs="Times New Roman"/>
          <w:color w:val="000000" w:themeColor="text1"/>
        </w:rPr>
        <w:t xml:space="preserve"> de notre intelligence et de sa connaissance rationalisée du bien et du mal. En revanche, notre vraie relation dépend de notre capacité à nous laisser illuminer par la miséricorde.</w:t>
      </w:r>
    </w:p>
    <w:p w14:paraId="3506B2EA" w14:textId="77777777" w:rsidR="009B6F10" w:rsidRPr="009B6F10" w:rsidRDefault="009B6F10" w:rsidP="001661D5">
      <w:pPr>
        <w:jc w:val="both"/>
        <w:rPr>
          <w:rFonts w:ascii="Times New Roman" w:hAnsi="Times New Roman" w:cs="Times New Roman"/>
          <w:color w:val="000000" w:themeColor="text1"/>
        </w:rPr>
      </w:pPr>
      <w:r w:rsidRPr="009B6F10">
        <w:rPr>
          <w:rFonts w:ascii="Times New Roman" w:hAnsi="Times New Roman" w:cs="Times New Roman"/>
          <w:color w:val="000000" w:themeColor="text1"/>
        </w:rPr>
        <w:t xml:space="preserve">En ce sens, Jean ajoute : </w:t>
      </w:r>
      <w:r w:rsidRPr="009B6F10">
        <w:rPr>
          <w:rFonts w:ascii="Times New Roman" w:hAnsi="Times New Roman" w:cs="Times New Roman"/>
          <w:i/>
          <w:iCs/>
          <w:color w:val="000000" w:themeColor="text1"/>
        </w:rPr>
        <w:t>« La cécité de l’âme, c’est son ignorance, et tant que Dieu ne l’a pas illuminée, transformée, elle reste aveugle par rapport aux biens de Dieu »</w:t>
      </w:r>
      <w:r w:rsidRPr="009B6F10">
        <w:rPr>
          <w:rFonts w:ascii="Times New Roman" w:hAnsi="Times New Roman" w:cs="Times New Roman"/>
          <w:color w:val="000000" w:themeColor="text1"/>
        </w:rPr>
        <w:t xml:space="preserve"> (idem). Nous retrouvons dans cette affirmation la nécessaire passivité enseignée par le Saint, c’est-à-dire la réceptivité du mendiant. Seul le souffle de Jésus, mélangeant sa salive (le Verbe) à notre poussière, à notre misère, peut l’illuminer par la miséricorde Trinitaire. Ainsi, nous ne sommes plus </w:t>
      </w:r>
      <w:r w:rsidRPr="009B6F10">
        <w:rPr>
          <w:rFonts w:ascii="Times New Roman" w:hAnsi="Times New Roman" w:cs="Times New Roman"/>
          <w:i/>
          <w:iCs/>
          <w:color w:val="000000" w:themeColor="text1"/>
        </w:rPr>
        <w:t>« comme des dieux »</w:t>
      </w:r>
      <w:r w:rsidRPr="009B6F10">
        <w:rPr>
          <w:rFonts w:ascii="Times New Roman" w:hAnsi="Times New Roman" w:cs="Times New Roman"/>
          <w:color w:val="000000" w:themeColor="text1"/>
        </w:rPr>
        <w:t>, ce que propose le serpent (le diable), mais nous sommes réellement enfants de Dieu en participant à sa vie intime. En Jésus et par Marie, nous devenons enfants bien-aimés du Père, dans le souffle de l’Esprit-Saint.</w:t>
      </w:r>
    </w:p>
    <w:p w14:paraId="5CFCA56C" w14:textId="453F3EA5" w:rsidR="009B6F10" w:rsidRPr="009B6F10" w:rsidRDefault="009B6F10" w:rsidP="009B6F10">
      <w:pPr>
        <w:jc w:val="both"/>
        <w:rPr>
          <w:rFonts w:ascii="Times New Roman" w:hAnsi="Times New Roman" w:cs="Times New Roman"/>
          <w:color w:val="000000" w:themeColor="text1"/>
        </w:rPr>
      </w:pPr>
      <w:r w:rsidRPr="009B6F10">
        <w:rPr>
          <w:rFonts w:ascii="Times New Roman" w:hAnsi="Times New Roman" w:cs="Times New Roman"/>
          <w:color w:val="000000" w:themeColor="text1"/>
        </w:rPr>
        <w:t xml:space="preserve">De fait, la connaissance dont parlent Jean l’évangéliste et Jean de la Croix est d’abord une expérience de rencontre vivante. C’est celle que firent Marie et l’aveugle de naissance. C’est aussi celle que fit Jean de la Croix, et à laquelle il nous invite. Il le fait par ses chants mystiques, par exemple dans quelques vers de la </w:t>
      </w:r>
      <w:r w:rsidRPr="009B6F10">
        <w:rPr>
          <w:rFonts w:ascii="Times New Roman" w:hAnsi="Times New Roman" w:cs="Times New Roman"/>
          <w:i/>
          <w:iCs/>
          <w:color w:val="000000" w:themeColor="text1"/>
        </w:rPr>
        <w:t>« Vive flamme d’amour »</w:t>
      </w:r>
      <w:r w:rsidRPr="009B6F10">
        <w:rPr>
          <w:rFonts w:ascii="Times New Roman" w:hAnsi="Times New Roman" w:cs="Times New Roman"/>
          <w:color w:val="000000" w:themeColor="text1"/>
        </w:rPr>
        <w:t xml:space="preserve"> où nous retrouvons le thème de la cécité :</w:t>
      </w:r>
      <w:r w:rsidR="001661D5">
        <w:rPr>
          <w:rFonts w:ascii="Times New Roman" w:hAnsi="Times New Roman" w:cs="Times New Roman"/>
          <w:color w:val="000000" w:themeColor="text1"/>
        </w:rPr>
        <w:t xml:space="preserve"> </w:t>
      </w:r>
      <w:r w:rsidRPr="009B6F10">
        <w:rPr>
          <w:rFonts w:ascii="Times New Roman" w:hAnsi="Times New Roman" w:cs="Times New Roman"/>
          <w:i/>
          <w:iCs/>
          <w:color w:val="000000" w:themeColor="text1"/>
        </w:rPr>
        <w:t>«</w:t>
      </w:r>
      <w:r w:rsidRPr="00D51EF2">
        <w:rPr>
          <w:rFonts w:ascii="Times New Roman" w:hAnsi="Times New Roman" w:cs="Times New Roman"/>
          <w:b/>
          <w:bCs/>
          <w:i/>
          <w:iCs/>
          <w:color w:val="000000" w:themeColor="text1"/>
        </w:rPr>
        <w:t> Ô lampes de feu !</w:t>
      </w:r>
      <w:r w:rsidR="001661D5" w:rsidRPr="00D51EF2">
        <w:rPr>
          <w:rFonts w:ascii="Times New Roman" w:hAnsi="Times New Roman" w:cs="Times New Roman"/>
          <w:b/>
          <w:bCs/>
          <w:i/>
          <w:iCs/>
          <w:color w:val="000000" w:themeColor="text1"/>
        </w:rPr>
        <w:t xml:space="preserve"> </w:t>
      </w:r>
      <w:r w:rsidRPr="00D51EF2">
        <w:rPr>
          <w:rFonts w:ascii="Times New Roman" w:hAnsi="Times New Roman" w:cs="Times New Roman"/>
          <w:b/>
          <w:bCs/>
          <w:i/>
          <w:iCs/>
          <w:color w:val="000000" w:themeColor="text1"/>
        </w:rPr>
        <w:t>Dans vos splendeurs</w:t>
      </w:r>
      <w:r w:rsidR="001661D5" w:rsidRPr="00D51EF2">
        <w:rPr>
          <w:rFonts w:ascii="Times New Roman" w:hAnsi="Times New Roman" w:cs="Times New Roman"/>
          <w:b/>
          <w:bCs/>
          <w:i/>
          <w:iCs/>
          <w:color w:val="000000" w:themeColor="text1"/>
        </w:rPr>
        <w:t xml:space="preserve"> / </w:t>
      </w:r>
      <w:r w:rsidRPr="00D51EF2">
        <w:rPr>
          <w:rFonts w:ascii="Times New Roman" w:hAnsi="Times New Roman" w:cs="Times New Roman"/>
          <w:b/>
          <w:bCs/>
          <w:i/>
          <w:iCs/>
          <w:color w:val="000000" w:themeColor="text1"/>
        </w:rPr>
        <w:t>Les profondes cavernes</w:t>
      </w:r>
      <w:r w:rsidR="001661D5" w:rsidRPr="00D51EF2">
        <w:rPr>
          <w:rFonts w:ascii="Times New Roman" w:hAnsi="Times New Roman" w:cs="Times New Roman"/>
          <w:b/>
          <w:bCs/>
          <w:i/>
          <w:iCs/>
          <w:color w:val="000000" w:themeColor="text1"/>
        </w:rPr>
        <w:t xml:space="preserve"> </w:t>
      </w:r>
      <w:r w:rsidRPr="00D51EF2">
        <w:rPr>
          <w:rFonts w:ascii="Times New Roman" w:hAnsi="Times New Roman" w:cs="Times New Roman"/>
          <w:b/>
          <w:bCs/>
          <w:i/>
          <w:iCs/>
          <w:color w:val="000000" w:themeColor="text1"/>
        </w:rPr>
        <w:t>sensitives</w:t>
      </w:r>
      <w:r w:rsidR="001661D5" w:rsidRPr="00D51EF2">
        <w:rPr>
          <w:rFonts w:ascii="Times New Roman" w:hAnsi="Times New Roman" w:cs="Times New Roman"/>
          <w:b/>
          <w:bCs/>
          <w:i/>
          <w:iCs/>
          <w:color w:val="000000" w:themeColor="text1"/>
        </w:rPr>
        <w:t xml:space="preserve"> / </w:t>
      </w:r>
      <w:r w:rsidRPr="00D51EF2">
        <w:rPr>
          <w:rFonts w:ascii="Times New Roman" w:hAnsi="Times New Roman" w:cs="Times New Roman"/>
          <w:b/>
          <w:bCs/>
          <w:i/>
          <w:iCs/>
          <w:color w:val="000000" w:themeColor="text1"/>
        </w:rPr>
        <w:t>Jadis obscures et aveugles</w:t>
      </w:r>
      <w:r w:rsidR="001661D5" w:rsidRPr="00D51EF2">
        <w:rPr>
          <w:rFonts w:ascii="Times New Roman" w:hAnsi="Times New Roman" w:cs="Times New Roman"/>
          <w:b/>
          <w:bCs/>
          <w:i/>
          <w:iCs/>
          <w:color w:val="000000" w:themeColor="text1"/>
        </w:rPr>
        <w:t xml:space="preserve"> / </w:t>
      </w:r>
      <w:r w:rsidRPr="00D51EF2">
        <w:rPr>
          <w:rFonts w:ascii="Times New Roman" w:hAnsi="Times New Roman" w:cs="Times New Roman"/>
          <w:b/>
          <w:bCs/>
          <w:i/>
          <w:iCs/>
          <w:color w:val="000000" w:themeColor="text1"/>
        </w:rPr>
        <w:t>Avec de singulières excellences</w:t>
      </w:r>
      <w:r w:rsidR="001661D5" w:rsidRPr="00D51EF2">
        <w:rPr>
          <w:rFonts w:ascii="Times New Roman" w:hAnsi="Times New Roman" w:cs="Times New Roman"/>
          <w:b/>
          <w:bCs/>
          <w:i/>
          <w:iCs/>
          <w:color w:val="000000" w:themeColor="text1"/>
        </w:rPr>
        <w:t xml:space="preserve"> / </w:t>
      </w:r>
      <w:r w:rsidRPr="00D51EF2">
        <w:rPr>
          <w:rFonts w:ascii="Times New Roman" w:hAnsi="Times New Roman" w:cs="Times New Roman"/>
          <w:b/>
          <w:bCs/>
          <w:i/>
          <w:iCs/>
          <w:color w:val="000000" w:themeColor="text1"/>
        </w:rPr>
        <w:t>Donnent ensemble lumière et chaleur au Bien-Aimé </w:t>
      </w:r>
      <w:r w:rsidRPr="009B6F10">
        <w:rPr>
          <w:rFonts w:ascii="Times New Roman" w:hAnsi="Times New Roman" w:cs="Times New Roman"/>
          <w:i/>
          <w:iCs/>
          <w:color w:val="000000" w:themeColor="text1"/>
        </w:rPr>
        <w:t>»</w:t>
      </w:r>
      <w:r w:rsidRPr="009B6F10">
        <w:rPr>
          <w:rFonts w:ascii="Times New Roman" w:hAnsi="Times New Roman" w:cs="Times New Roman"/>
          <w:color w:val="000000" w:themeColor="text1"/>
        </w:rPr>
        <w:t xml:space="preserve"> (VFB srt.3).</w:t>
      </w:r>
      <w:r w:rsidR="0064558F">
        <w:rPr>
          <w:rFonts w:ascii="Times New Roman" w:hAnsi="Times New Roman" w:cs="Times New Roman"/>
          <w:color w:val="000000" w:themeColor="text1"/>
        </w:rPr>
        <w:t xml:space="preserve"> </w:t>
      </w:r>
      <w:r w:rsidRPr="009B6F10">
        <w:rPr>
          <w:rFonts w:ascii="Times New Roman" w:hAnsi="Times New Roman" w:cs="Times New Roman"/>
          <w:color w:val="000000" w:themeColor="text1"/>
        </w:rPr>
        <w:t xml:space="preserve">Ici, Jean chante son émerveillement de voir, dans la lumière de la miséricorde, la profondeur de son cœur (symbolisé par la caverne), entièrement vide de sa suffisance pharisienne qui, </w:t>
      </w:r>
      <w:r w:rsidRPr="009B6F10">
        <w:rPr>
          <w:rFonts w:ascii="Times New Roman" w:hAnsi="Times New Roman" w:cs="Times New Roman"/>
          <w:i/>
          <w:iCs/>
          <w:color w:val="000000" w:themeColor="text1"/>
        </w:rPr>
        <w:t>« jadis »</w:t>
      </w:r>
      <w:r w:rsidRPr="009B6F10">
        <w:rPr>
          <w:rFonts w:ascii="Times New Roman" w:hAnsi="Times New Roman" w:cs="Times New Roman"/>
          <w:color w:val="000000" w:themeColor="text1"/>
        </w:rPr>
        <w:t xml:space="preserve">, avait rendu ce cœur </w:t>
      </w:r>
      <w:r w:rsidRPr="009B6F10">
        <w:rPr>
          <w:rFonts w:ascii="Times New Roman" w:hAnsi="Times New Roman" w:cs="Times New Roman"/>
          <w:i/>
          <w:iCs/>
          <w:color w:val="000000" w:themeColor="text1"/>
        </w:rPr>
        <w:t>« obscur et aveugle »</w:t>
      </w:r>
      <w:r w:rsidRPr="009B6F10">
        <w:rPr>
          <w:rFonts w:ascii="Times New Roman" w:hAnsi="Times New Roman" w:cs="Times New Roman"/>
          <w:color w:val="000000" w:themeColor="text1"/>
        </w:rPr>
        <w:t>. Devenu mendiant et marial, ce cœur profond peut désormais réfléchir la lumière qui l’</w:t>
      </w:r>
      <w:r w:rsidR="009406F7" w:rsidRPr="009B6F10">
        <w:rPr>
          <w:rFonts w:ascii="Times New Roman" w:hAnsi="Times New Roman" w:cs="Times New Roman"/>
          <w:color w:val="000000" w:themeColor="text1"/>
        </w:rPr>
        <w:t>inonde</w:t>
      </w:r>
      <w:r w:rsidRPr="009B6F10">
        <w:rPr>
          <w:rFonts w:ascii="Times New Roman" w:hAnsi="Times New Roman" w:cs="Times New Roman"/>
          <w:color w:val="000000" w:themeColor="text1"/>
        </w:rPr>
        <w:t xml:space="preserve">. À partir du Père des lumières, de qui il reçoit </w:t>
      </w:r>
      <w:r w:rsidRPr="009B6F10">
        <w:rPr>
          <w:rFonts w:ascii="Times New Roman" w:hAnsi="Times New Roman" w:cs="Times New Roman"/>
          <w:i/>
          <w:iCs/>
          <w:color w:val="000000" w:themeColor="text1"/>
        </w:rPr>
        <w:t>« la lumière et la chaleur »</w:t>
      </w:r>
      <w:r w:rsidRPr="009B6F10">
        <w:rPr>
          <w:rFonts w:ascii="Times New Roman" w:hAnsi="Times New Roman" w:cs="Times New Roman"/>
          <w:color w:val="000000" w:themeColor="text1"/>
        </w:rPr>
        <w:t xml:space="preserve"> de l’Esprit-Saint, ce cœur reflète vers le Christ-Époux (le Bien-Aimé) ces mêmes lumière et chaleur. L’épouse aime le Christ par l’Esprit-Saint.</w:t>
      </w:r>
      <w:r w:rsidR="0064558F">
        <w:rPr>
          <w:rFonts w:ascii="Times New Roman" w:hAnsi="Times New Roman" w:cs="Times New Roman"/>
          <w:color w:val="000000" w:themeColor="text1"/>
        </w:rPr>
        <w:t xml:space="preserve"> </w:t>
      </w:r>
      <w:r w:rsidRPr="009B6F10">
        <w:rPr>
          <w:rFonts w:ascii="Times New Roman" w:hAnsi="Times New Roman" w:cs="Times New Roman"/>
          <w:i/>
          <w:iCs/>
          <w:color w:val="000000" w:themeColor="text1"/>
        </w:rPr>
        <w:t>«</w:t>
      </w:r>
      <w:r w:rsidRPr="00C777F4">
        <w:rPr>
          <w:rFonts w:ascii="Times New Roman" w:hAnsi="Times New Roman" w:cs="Times New Roman"/>
          <w:b/>
          <w:bCs/>
          <w:i/>
          <w:iCs/>
          <w:color w:val="000000" w:themeColor="text1"/>
        </w:rPr>
        <w:t> L’âme,</w:t>
      </w:r>
      <w:r w:rsidRPr="009B6F10">
        <w:rPr>
          <w:rFonts w:ascii="Times New Roman" w:hAnsi="Times New Roman" w:cs="Times New Roman"/>
          <w:i/>
          <w:iCs/>
          <w:color w:val="000000" w:themeColor="text1"/>
        </w:rPr>
        <w:t xml:space="preserve"> s’e</w:t>
      </w:r>
      <w:r w:rsidR="00BF5467">
        <w:rPr>
          <w:rFonts w:ascii="Times New Roman" w:hAnsi="Times New Roman" w:cs="Times New Roman"/>
          <w:i/>
          <w:iCs/>
          <w:color w:val="000000" w:themeColor="text1"/>
        </w:rPr>
        <w:t>x</w:t>
      </w:r>
      <w:r w:rsidRPr="009B6F10">
        <w:rPr>
          <w:rFonts w:ascii="Times New Roman" w:hAnsi="Times New Roman" w:cs="Times New Roman"/>
          <w:i/>
          <w:iCs/>
          <w:color w:val="000000" w:themeColor="text1"/>
        </w:rPr>
        <w:t>clame Jean</w:t>
      </w:r>
      <w:r w:rsidRPr="00C777F4">
        <w:rPr>
          <w:rFonts w:ascii="Times New Roman" w:hAnsi="Times New Roman" w:cs="Times New Roman"/>
          <w:i/>
          <w:iCs/>
          <w:color w:val="000000" w:themeColor="text1"/>
        </w:rPr>
        <w:t>,</w:t>
      </w:r>
      <w:r w:rsidRPr="00C777F4">
        <w:rPr>
          <w:rFonts w:ascii="Times New Roman" w:hAnsi="Times New Roman" w:cs="Times New Roman"/>
          <w:b/>
          <w:bCs/>
          <w:i/>
          <w:iCs/>
          <w:color w:val="000000" w:themeColor="text1"/>
        </w:rPr>
        <w:t xml:space="preserve"> est éclairée à l’intérieur des splendeurs divines, elle est transformée dans l’Esprit-Saint, ces lumières sont des jeux et des fêtes joyeuses. Oh ! que sentira donc cette âme qui expérimente ici la connaissance et la communication de cette lumière divine </w:t>
      </w:r>
      <w:r w:rsidRPr="009B6F10">
        <w:rPr>
          <w:rFonts w:ascii="Times New Roman" w:hAnsi="Times New Roman" w:cs="Times New Roman"/>
          <w:i/>
          <w:iCs/>
          <w:color w:val="000000" w:themeColor="text1"/>
        </w:rPr>
        <w:t>»</w:t>
      </w:r>
      <w:r w:rsidRPr="009B6F10">
        <w:rPr>
          <w:rFonts w:ascii="Times New Roman" w:hAnsi="Times New Roman" w:cs="Times New Roman"/>
          <w:color w:val="000000" w:themeColor="text1"/>
        </w:rPr>
        <w:t xml:space="preserve"> (VFB str.3,16).</w:t>
      </w:r>
    </w:p>
    <w:p w14:paraId="6B732AC8" w14:textId="5CBAA335" w:rsidR="009B6F10" w:rsidRPr="009B6F10" w:rsidRDefault="009B6F10" w:rsidP="009B6F10">
      <w:pPr>
        <w:jc w:val="both"/>
        <w:rPr>
          <w:rFonts w:ascii="Times New Roman" w:hAnsi="Times New Roman" w:cs="Times New Roman"/>
          <w:color w:val="000000" w:themeColor="text1"/>
        </w:rPr>
      </w:pPr>
      <w:r w:rsidRPr="009B6F10">
        <w:rPr>
          <w:rFonts w:ascii="Times New Roman" w:hAnsi="Times New Roman" w:cs="Times New Roman"/>
          <w:color w:val="000000" w:themeColor="text1"/>
        </w:rPr>
        <w:t xml:space="preserve">Il y a donc deux manières de regarder. Tout d’abord, le récit de la chute originelle nous indique : </w:t>
      </w:r>
      <w:r w:rsidRPr="009B6F10">
        <w:rPr>
          <w:rFonts w:ascii="Times New Roman" w:hAnsi="Times New Roman" w:cs="Times New Roman"/>
          <w:i/>
          <w:iCs/>
          <w:color w:val="000000" w:themeColor="text1"/>
        </w:rPr>
        <w:t>« La femme vit que l’arbre était séduisant et agréable à regarder »</w:t>
      </w:r>
      <w:r w:rsidRPr="009B6F10">
        <w:rPr>
          <w:rFonts w:ascii="Times New Roman" w:hAnsi="Times New Roman" w:cs="Times New Roman"/>
          <w:color w:val="000000" w:themeColor="text1"/>
        </w:rPr>
        <w:t xml:space="preserve"> (</w:t>
      </w:r>
      <w:proofErr w:type="spellStart"/>
      <w:r w:rsidRPr="009B6F10">
        <w:rPr>
          <w:rFonts w:ascii="Times New Roman" w:hAnsi="Times New Roman" w:cs="Times New Roman"/>
          <w:color w:val="000000" w:themeColor="text1"/>
        </w:rPr>
        <w:t>Gn</w:t>
      </w:r>
      <w:proofErr w:type="spellEnd"/>
      <w:r w:rsidRPr="009B6F10">
        <w:rPr>
          <w:rFonts w:ascii="Times New Roman" w:hAnsi="Times New Roman" w:cs="Times New Roman"/>
          <w:color w:val="000000" w:themeColor="text1"/>
        </w:rPr>
        <w:t xml:space="preserve"> 3,6). À l’inverse, le prophète Isaïe a vu le futur Messie comme </w:t>
      </w:r>
      <w:r w:rsidRPr="009B6F10">
        <w:rPr>
          <w:rFonts w:ascii="Times New Roman" w:hAnsi="Times New Roman" w:cs="Times New Roman"/>
          <w:i/>
          <w:iCs/>
          <w:color w:val="000000" w:themeColor="text1"/>
        </w:rPr>
        <w:t>« une racine sans beauté ni éclat pour attirer nos regards »</w:t>
      </w:r>
      <w:r w:rsidRPr="009B6F10">
        <w:rPr>
          <w:rFonts w:ascii="Times New Roman" w:hAnsi="Times New Roman" w:cs="Times New Roman"/>
          <w:color w:val="000000" w:themeColor="text1"/>
        </w:rPr>
        <w:t xml:space="preserve"> (Is 53,2). Voilà donc deux regards opposés : d’abord celui d’Ève, extérieur et captateur, puis, à travers le prophète, se profile le regard de Marie, intérieur et oblatif. Ce dernier est le regard de la Nouvelle Ève qui, au pied de l’arbre de la Croix, regarde dans la foi, l’espérance et la charité la </w:t>
      </w:r>
      <w:r w:rsidRPr="009B6F10">
        <w:rPr>
          <w:rFonts w:ascii="Times New Roman" w:hAnsi="Times New Roman" w:cs="Times New Roman"/>
          <w:i/>
          <w:iCs/>
          <w:color w:val="000000" w:themeColor="text1"/>
        </w:rPr>
        <w:t>« racine »</w:t>
      </w:r>
      <w:r w:rsidRPr="009B6F10">
        <w:rPr>
          <w:rFonts w:ascii="Times New Roman" w:hAnsi="Times New Roman" w:cs="Times New Roman"/>
          <w:color w:val="000000" w:themeColor="text1"/>
        </w:rPr>
        <w:t xml:space="preserve"> si féconde, mais non séductrice, de son Fils crucifié.</w:t>
      </w:r>
      <w:r w:rsidR="0064558F">
        <w:rPr>
          <w:rFonts w:ascii="Times New Roman" w:hAnsi="Times New Roman" w:cs="Times New Roman"/>
          <w:color w:val="000000" w:themeColor="text1"/>
        </w:rPr>
        <w:t xml:space="preserve"> </w:t>
      </w:r>
      <w:r w:rsidRPr="009B6F10">
        <w:rPr>
          <w:rFonts w:ascii="Times New Roman" w:hAnsi="Times New Roman" w:cs="Times New Roman"/>
          <w:color w:val="000000" w:themeColor="text1"/>
        </w:rPr>
        <w:t>Le séducteur, le serpent démoniaque, est vaincu. Marie nous rend capables de contempler la beauté iconique de son Fils, aveugle (</w:t>
      </w:r>
      <w:r w:rsidRPr="009B6F10">
        <w:rPr>
          <w:rFonts w:ascii="Times New Roman" w:hAnsi="Times New Roman" w:cs="Times New Roman"/>
          <w:i/>
          <w:iCs/>
          <w:color w:val="000000" w:themeColor="text1"/>
        </w:rPr>
        <w:t>« Mon Dieu pourquoi m’as-tu abandonné »</w:t>
      </w:r>
      <w:r w:rsidRPr="009B6F10">
        <w:rPr>
          <w:rFonts w:ascii="Times New Roman" w:hAnsi="Times New Roman" w:cs="Times New Roman"/>
          <w:color w:val="000000" w:themeColor="text1"/>
        </w:rPr>
        <w:t>) et mendiant de miséricorde (</w:t>
      </w:r>
      <w:r w:rsidRPr="009B6F10">
        <w:rPr>
          <w:rFonts w:ascii="Times New Roman" w:hAnsi="Times New Roman" w:cs="Times New Roman"/>
          <w:i/>
          <w:iCs/>
          <w:color w:val="000000" w:themeColor="text1"/>
        </w:rPr>
        <w:t>« Père, pardonne-leur »</w:t>
      </w:r>
      <w:r w:rsidRPr="009B6F10">
        <w:rPr>
          <w:rFonts w:ascii="Times New Roman" w:hAnsi="Times New Roman" w:cs="Times New Roman"/>
          <w:color w:val="000000" w:themeColor="text1"/>
        </w:rPr>
        <w:t xml:space="preserve">). La beauté intérieure et oblative de Jésus et Marie nous ouvre les yeux sur tous les </w:t>
      </w:r>
      <w:r w:rsidRPr="009B6F10">
        <w:rPr>
          <w:rFonts w:ascii="Times New Roman" w:hAnsi="Times New Roman" w:cs="Times New Roman"/>
          <w:i/>
          <w:iCs/>
          <w:color w:val="000000" w:themeColor="text1"/>
        </w:rPr>
        <w:t>« aveugles »</w:t>
      </w:r>
      <w:r w:rsidRPr="009B6F10">
        <w:rPr>
          <w:rFonts w:ascii="Times New Roman" w:hAnsi="Times New Roman" w:cs="Times New Roman"/>
          <w:color w:val="000000" w:themeColor="text1"/>
        </w:rPr>
        <w:t xml:space="preserve"> de notre entourage, qui ne voient pas encore la </w:t>
      </w:r>
      <w:r w:rsidRPr="009B6F10">
        <w:rPr>
          <w:rFonts w:ascii="Times New Roman" w:hAnsi="Times New Roman" w:cs="Times New Roman"/>
          <w:color w:val="000000" w:themeColor="text1"/>
        </w:rPr>
        <w:lastRenderedPageBreak/>
        <w:t xml:space="preserve">miséricorde. Il s’agit donc de vaincre la beauté idolâtrique du pharisien qui est en nous, celui qui cultive ces belles apparences </w:t>
      </w:r>
      <w:r w:rsidRPr="009B6F10">
        <w:rPr>
          <w:rFonts w:ascii="Times New Roman" w:hAnsi="Times New Roman" w:cs="Times New Roman"/>
          <w:i/>
          <w:iCs/>
          <w:color w:val="000000" w:themeColor="text1"/>
        </w:rPr>
        <w:t>« agréables à regarder »</w:t>
      </w:r>
      <w:r w:rsidRPr="009B6F10">
        <w:rPr>
          <w:rFonts w:ascii="Times New Roman" w:hAnsi="Times New Roman" w:cs="Times New Roman"/>
          <w:color w:val="000000" w:themeColor="text1"/>
        </w:rPr>
        <w:t xml:space="preserve"> (</w:t>
      </w:r>
      <w:proofErr w:type="spellStart"/>
      <w:r w:rsidRPr="009B6F10">
        <w:rPr>
          <w:rFonts w:ascii="Times New Roman" w:hAnsi="Times New Roman" w:cs="Times New Roman"/>
          <w:color w:val="000000" w:themeColor="text1"/>
        </w:rPr>
        <w:t>Gn</w:t>
      </w:r>
      <w:proofErr w:type="spellEnd"/>
      <w:r w:rsidRPr="009B6F10">
        <w:rPr>
          <w:rFonts w:ascii="Times New Roman" w:hAnsi="Times New Roman" w:cs="Times New Roman"/>
          <w:color w:val="000000" w:themeColor="text1"/>
        </w:rPr>
        <w:t xml:space="preserve"> 3,6) pour les narcissiques spirituels…</w:t>
      </w:r>
    </w:p>
    <w:p w14:paraId="2289C204" w14:textId="31339BB6" w:rsidR="009B6F10" w:rsidRPr="009B6F10" w:rsidRDefault="009B6F10" w:rsidP="009B6F10">
      <w:pPr>
        <w:jc w:val="both"/>
        <w:rPr>
          <w:rFonts w:ascii="Times New Roman" w:hAnsi="Times New Roman" w:cs="Times New Roman"/>
          <w:color w:val="000000" w:themeColor="text1"/>
        </w:rPr>
      </w:pPr>
      <w:r w:rsidRPr="009B6F10">
        <w:rPr>
          <w:rFonts w:ascii="Times New Roman" w:hAnsi="Times New Roman" w:cs="Times New Roman"/>
          <w:color w:val="000000" w:themeColor="text1"/>
        </w:rPr>
        <w:t xml:space="preserve">Pour vaincre le serpent démoniaque, il nous faut regarder le </w:t>
      </w:r>
      <w:r w:rsidRPr="009B6F10">
        <w:rPr>
          <w:rFonts w:ascii="Times New Roman" w:hAnsi="Times New Roman" w:cs="Times New Roman"/>
          <w:i/>
          <w:iCs/>
          <w:color w:val="000000" w:themeColor="text1"/>
        </w:rPr>
        <w:t>« serpent d’airain »</w:t>
      </w:r>
      <w:r w:rsidRPr="009B6F10">
        <w:rPr>
          <w:rFonts w:ascii="Times New Roman" w:hAnsi="Times New Roman" w:cs="Times New Roman"/>
          <w:color w:val="000000" w:themeColor="text1"/>
        </w:rPr>
        <w:t>, l’Époux mort d’amour. C’est encore ce que nous dit Jean de la Croix :</w:t>
      </w:r>
      <w:r w:rsidR="0064558F">
        <w:rPr>
          <w:rFonts w:ascii="Times New Roman" w:hAnsi="Times New Roman" w:cs="Times New Roman"/>
          <w:color w:val="000000" w:themeColor="text1"/>
        </w:rPr>
        <w:t xml:space="preserve"> </w:t>
      </w:r>
      <w:r w:rsidRPr="009B6F10">
        <w:rPr>
          <w:rFonts w:ascii="Times New Roman" w:hAnsi="Times New Roman" w:cs="Times New Roman"/>
          <w:i/>
          <w:iCs/>
          <w:color w:val="000000" w:themeColor="text1"/>
        </w:rPr>
        <w:t>« Le Père te dit : “Regarde mon Fils. En ce Fils de Dieu sont cachés tous les trésors de la sagesse et de la science de Dieu. Ces trésors seront pour toi beaucoup plus sublimes et utiles que ce que tu veux savoir. Cela, comme l’apôtre l’a dit : ‘Je ne veux savoir qu’une chose, Jésus-Christ et Jésus-Christ crucifié’”</w:t>
      </w:r>
      <w:r w:rsidRPr="009B6F10">
        <w:rPr>
          <w:rFonts w:ascii="Times New Roman" w:hAnsi="Times New Roman" w:cs="Times New Roman"/>
          <w:color w:val="000000" w:themeColor="text1"/>
        </w:rPr>
        <w:t xml:space="preserve"> » (MC 2</w:t>
      </w:r>
      <w:r w:rsidR="00F52E9C">
        <w:rPr>
          <w:rFonts w:ascii="Times New Roman" w:hAnsi="Times New Roman" w:cs="Times New Roman"/>
          <w:color w:val="000000" w:themeColor="text1"/>
        </w:rPr>
        <w:t xml:space="preserve"> </w:t>
      </w:r>
      <w:r w:rsidRPr="009B6F10">
        <w:rPr>
          <w:rFonts w:ascii="Times New Roman" w:hAnsi="Times New Roman" w:cs="Times New Roman"/>
          <w:color w:val="000000" w:themeColor="text1"/>
        </w:rPr>
        <w:t>22</w:t>
      </w:r>
      <w:r w:rsidR="00F52E9C">
        <w:rPr>
          <w:rFonts w:ascii="Times New Roman" w:hAnsi="Times New Roman" w:cs="Times New Roman"/>
          <w:color w:val="000000" w:themeColor="text1"/>
        </w:rPr>
        <w:t xml:space="preserve"> </w:t>
      </w:r>
      <w:r w:rsidRPr="009B6F10">
        <w:rPr>
          <w:rFonts w:ascii="Times New Roman" w:hAnsi="Times New Roman" w:cs="Times New Roman"/>
          <w:color w:val="000000" w:themeColor="text1"/>
        </w:rPr>
        <w:t>6).</w:t>
      </w:r>
      <w:r w:rsidR="0064558F">
        <w:rPr>
          <w:rFonts w:ascii="Times New Roman" w:hAnsi="Times New Roman" w:cs="Times New Roman"/>
          <w:color w:val="000000" w:themeColor="text1"/>
        </w:rPr>
        <w:t xml:space="preserve"> </w:t>
      </w:r>
      <w:r w:rsidRPr="009B6F10">
        <w:rPr>
          <w:rFonts w:ascii="Times New Roman" w:hAnsi="Times New Roman" w:cs="Times New Roman"/>
          <w:color w:val="000000" w:themeColor="text1"/>
        </w:rPr>
        <w:t xml:space="preserve">En nous appuyant sur ce beau texte </w:t>
      </w:r>
      <w:proofErr w:type="spellStart"/>
      <w:r w:rsidRPr="009B6F10">
        <w:rPr>
          <w:rFonts w:ascii="Times New Roman" w:hAnsi="Times New Roman" w:cs="Times New Roman"/>
          <w:color w:val="000000" w:themeColor="text1"/>
        </w:rPr>
        <w:t>sanjuaniste</w:t>
      </w:r>
      <w:proofErr w:type="spellEnd"/>
      <w:r w:rsidRPr="009B6F10">
        <w:rPr>
          <w:rFonts w:ascii="Times New Roman" w:hAnsi="Times New Roman" w:cs="Times New Roman"/>
          <w:color w:val="000000" w:themeColor="text1"/>
        </w:rPr>
        <w:t xml:space="preserve">, nous pouvons conclure que, sur la Croix, Jésus est le Nouvel Adam nu. Mais il ne se cache pas comme l’Ancien Adam. </w:t>
      </w:r>
      <w:r w:rsidRPr="00C777F4">
        <w:rPr>
          <w:rFonts w:ascii="Times New Roman" w:hAnsi="Times New Roman" w:cs="Times New Roman"/>
          <w:b/>
          <w:bCs/>
          <w:color w:val="000000" w:themeColor="text1"/>
        </w:rPr>
        <w:t xml:space="preserve">Jésus est à l’aise avec sa vulnérabilité, car Il la remet à son Père et à sa mère. Cette </w:t>
      </w:r>
      <w:r w:rsidRPr="00C777F4">
        <w:rPr>
          <w:rFonts w:ascii="Times New Roman" w:hAnsi="Times New Roman" w:cs="Times New Roman"/>
          <w:b/>
          <w:bCs/>
          <w:i/>
          <w:iCs/>
          <w:color w:val="000000" w:themeColor="text1"/>
        </w:rPr>
        <w:t>« boue »</w:t>
      </w:r>
      <w:r w:rsidRPr="00C777F4">
        <w:rPr>
          <w:rFonts w:ascii="Times New Roman" w:hAnsi="Times New Roman" w:cs="Times New Roman"/>
          <w:b/>
          <w:bCs/>
          <w:color w:val="000000" w:themeColor="text1"/>
        </w:rPr>
        <w:t xml:space="preserve"> de la vulnérabilité du Dieu fait chair, Marie l’applique sur les yeux de notre cœur en nous donnant Jésus.</w:t>
      </w:r>
      <w:r w:rsidRPr="009B6F10">
        <w:rPr>
          <w:rFonts w:ascii="Times New Roman" w:hAnsi="Times New Roman" w:cs="Times New Roman"/>
          <w:color w:val="000000" w:themeColor="text1"/>
        </w:rPr>
        <w:t xml:space="preserve"> Dans la foi, seule Marie peut nous apprendre à </w:t>
      </w:r>
      <w:r w:rsidRPr="009B6F10">
        <w:rPr>
          <w:rFonts w:ascii="Times New Roman" w:hAnsi="Times New Roman" w:cs="Times New Roman"/>
          <w:i/>
          <w:iCs/>
          <w:color w:val="000000" w:themeColor="text1"/>
        </w:rPr>
        <w:t>« voir »</w:t>
      </w:r>
      <w:r w:rsidRPr="009B6F10">
        <w:rPr>
          <w:rFonts w:ascii="Times New Roman" w:hAnsi="Times New Roman" w:cs="Times New Roman"/>
          <w:color w:val="000000" w:themeColor="text1"/>
        </w:rPr>
        <w:t>, dans le mendiant aveugle, son Fils Jésus, l’Amour-miséricordieux crucifié.</w:t>
      </w:r>
    </w:p>
    <w:p w14:paraId="2B550E8D" w14:textId="77777777" w:rsidR="00C777F4" w:rsidRDefault="00B91DC4" w:rsidP="00C777F4">
      <w:pPr>
        <w:jc w:val="right"/>
        <w:rPr>
          <w:rFonts w:ascii="Times New Roman" w:hAnsi="Times New Roman" w:cs="Times New Roman"/>
          <w:color w:val="000000" w:themeColor="text1"/>
        </w:rPr>
      </w:pPr>
      <w:r w:rsidRPr="00656F20">
        <w:rPr>
          <w:rFonts w:ascii="Times New Roman" w:hAnsi="Times New Roman" w:cs="Times New Roman"/>
          <w:color w:val="000000" w:themeColor="text1"/>
        </w:rPr>
        <w:t xml:space="preserve">Frère Jean Honoré </w:t>
      </w:r>
      <w:proofErr w:type="spellStart"/>
      <w:r w:rsidRPr="00656F20">
        <w:rPr>
          <w:rFonts w:ascii="Times New Roman" w:hAnsi="Times New Roman" w:cs="Times New Roman"/>
          <w:color w:val="000000" w:themeColor="text1"/>
        </w:rPr>
        <w:t>Sialelli</w:t>
      </w:r>
      <w:proofErr w:type="spellEnd"/>
      <w:r w:rsidRPr="00656F20">
        <w:rPr>
          <w:rFonts w:ascii="Times New Roman" w:hAnsi="Times New Roman" w:cs="Times New Roman"/>
          <w:color w:val="000000" w:themeColor="text1"/>
        </w:rPr>
        <w:t>,</w:t>
      </w:r>
      <w:r>
        <w:rPr>
          <w:rFonts w:ascii="Times New Roman" w:hAnsi="Times New Roman" w:cs="Times New Roman"/>
          <w:color w:val="000000" w:themeColor="text1"/>
        </w:rPr>
        <w:t xml:space="preserve"> </w:t>
      </w:r>
      <w:proofErr w:type="spellStart"/>
      <w:r w:rsidRPr="00656F20">
        <w:rPr>
          <w:rFonts w:ascii="Times New Roman" w:hAnsi="Times New Roman" w:cs="Times New Roman"/>
          <w:color w:val="000000" w:themeColor="text1"/>
        </w:rPr>
        <w:t>ocd</w:t>
      </w:r>
      <w:proofErr w:type="spellEnd"/>
      <w:r>
        <w:rPr>
          <w:rFonts w:ascii="Times New Roman" w:hAnsi="Times New Roman" w:cs="Times New Roman"/>
          <w:color w:val="000000" w:themeColor="text1"/>
        </w:rPr>
        <w:t xml:space="preserve"> (Fribourg)</w:t>
      </w:r>
    </w:p>
    <w:p w14:paraId="41212E84" w14:textId="77777777" w:rsidR="00C777F4" w:rsidRDefault="00C777F4" w:rsidP="00C777F4">
      <w:pPr>
        <w:jc w:val="right"/>
        <w:rPr>
          <w:rFonts w:ascii="Times New Roman" w:hAnsi="Times New Roman" w:cs="Times New Roman"/>
          <w:color w:val="000000" w:themeColor="text1"/>
        </w:rPr>
      </w:pPr>
    </w:p>
    <w:p w14:paraId="67157CC6" w14:textId="77777777" w:rsidR="00383006" w:rsidRDefault="00383006" w:rsidP="00C777F4">
      <w:pPr>
        <w:jc w:val="right"/>
        <w:rPr>
          <w:rFonts w:ascii="Times New Roman" w:hAnsi="Times New Roman" w:cs="Times New Roman"/>
          <w:color w:val="000000" w:themeColor="text1"/>
        </w:rPr>
      </w:pPr>
    </w:p>
    <w:p w14:paraId="1BD02CB4" w14:textId="77777777" w:rsidR="00383006" w:rsidRDefault="00383006" w:rsidP="00C777F4">
      <w:pPr>
        <w:jc w:val="right"/>
        <w:rPr>
          <w:rFonts w:ascii="Times New Roman" w:hAnsi="Times New Roman" w:cs="Times New Roman"/>
          <w:color w:val="000000" w:themeColor="text1"/>
        </w:rPr>
      </w:pPr>
    </w:p>
    <w:p w14:paraId="46409E9A" w14:textId="791BF8B5" w:rsidR="00B91DC4" w:rsidRPr="00656F20" w:rsidRDefault="00B91DC4" w:rsidP="00C777F4">
      <w:pPr>
        <w:jc w:val="center"/>
        <w:rPr>
          <w:rFonts w:ascii="Times New Roman" w:eastAsiaTheme="majorEastAsia" w:hAnsi="Times New Roman" w:cs="Times New Roman"/>
          <w:b/>
          <w:color w:val="000000" w:themeColor="text1"/>
          <w:spacing w:val="15"/>
          <w:sz w:val="28"/>
          <w:szCs w:val="28"/>
        </w:rPr>
      </w:pPr>
      <w:r w:rsidRPr="00656F20">
        <w:rPr>
          <w:rFonts w:ascii="Times New Roman" w:eastAsiaTheme="majorEastAsia" w:hAnsi="Times New Roman" w:cs="Times New Roman"/>
          <w:b/>
          <w:color w:val="000000" w:themeColor="text1"/>
          <w:spacing w:val="15"/>
          <w:sz w:val="28"/>
          <w:szCs w:val="28"/>
        </w:rPr>
        <w:t xml:space="preserve">Prier chaque jour de la semaine – </w:t>
      </w:r>
      <w:r>
        <w:rPr>
          <w:rFonts w:ascii="Times New Roman" w:eastAsiaTheme="majorEastAsia" w:hAnsi="Times New Roman" w:cs="Times New Roman"/>
          <w:b/>
          <w:color w:val="000000" w:themeColor="text1"/>
          <w:spacing w:val="15"/>
          <w:sz w:val="28"/>
          <w:szCs w:val="28"/>
        </w:rPr>
        <w:t xml:space="preserve">Semaine </w:t>
      </w:r>
      <w:r w:rsidR="009B6F10">
        <w:rPr>
          <w:rFonts w:ascii="Times New Roman" w:eastAsiaTheme="majorEastAsia" w:hAnsi="Times New Roman" w:cs="Times New Roman"/>
          <w:b/>
          <w:color w:val="000000" w:themeColor="text1"/>
          <w:spacing w:val="15"/>
          <w:sz w:val="28"/>
          <w:szCs w:val="28"/>
        </w:rPr>
        <w:t>4</w:t>
      </w:r>
    </w:p>
    <w:p w14:paraId="3811422D" w14:textId="77777777" w:rsidR="00B91DC4" w:rsidRPr="00656F20" w:rsidRDefault="00B91DC4" w:rsidP="00B91DC4">
      <w:pPr>
        <w:rPr>
          <w:rFonts w:ascii="Times New Roman" w:hAnsi="Times New Roman" w:cs="Times New Roman"/>
          <w:b/>
        </w:rPr>
      </w:pPr>
    </w:p>
    <w:p w14:paraId="608C44C6" w14:textId="0934A2E4" w:rsidR="00B91DC4" w:rsidRDefault="00B91DC4" w:rsidP="00B91DC4">
      <w:pPr>
        <w:jc w:val="both"/>
        <w:rPr>
          <w:rFonts w:ascii="Times New Roman" w:hAnsi="Times New Roman" w:cs="Times New Roman"/>
          <w:b/>
        </w:rPr>
      </w:pPr>
      <w:r w:rsidRPr="00B91DC4">
        <w:rPr>
          <w:rFonts w:ascii="Times New Roman" w:hAnsi="Times New Roman" w:cs="Times New Roman"/>
          <w:b/>
        </w:rPr>
        <w:t xml:space="preserve">Lundi </w:t>
      </w:r>
      <w:r w:rsidR="009B6F10">
        <w:rPr>
          <w:rFonts w:ascii="Times New Roman" w:hAnsi="Times New Roman" w:cs="Times New Roman"/>
          <w:b/>
        </w:rPr>
        <w:t>16</w:t>
      </w:r>
      <w:r w:rsidRPr="00B91DC4">
        <w:rPr>
          <w:rFonts w:ascii="Times New Roman" w:hAnsi="Times New Roman" w:cs="Times New Roman"/>
          <w:b/>
        </w:rPr>
        <w:t xml:space="preserve"> mars : </w:t>
      </w:r>
      <w:r w:rsidR="007E5722" w:rsidRPr="007E5722">
        <w:rPr>
          <w:rFonts w:ascii="Times New Roman" w:hAnsi="Times New Roman" w:cs="Times New Roman"/>
          <w:b/>
        </w:rPr>
        <w:t>la joie de la louange et de la gratitude</w:t>
      </w:r>
    </w:p>
    <w:p w14:paraId="7BD9AE4E" w14:textId="1F8CFE9A" w:rsidR="007E5722" w:rsidRPr="00FB660D" w:rsidRDefault="007E5722" w:rsidP="007E5722">
      <w:pPr>
        <w:jc w:val="both"/>
        <w:rPr>
          <w:rFonts w:ascii="Times New Roman" w:hAnsi="Times New Roman" w:cs="Times New Roman"/>
        </w:rPr>
      </w:pPr>
      <w:r w:rsidRPr="00FB660D">
        <w:rPr>
          <w:rFonts w:ascii="Times New Roman" w:hAnsi="Times New Roman" w:cs="Times New Roman"/>
        </w:rPr>
        <w:t>« </w:t>
      </w:r>
      <w:r w:rsidRPr="007E5722">
        <w:rPr>
          <w:rFonts w:ascii="Times New Roman" w:hAnsi="Times New Roman" w:cs="Times New Roman"/>
        </w:rPr>
        <w:t>Bénis le Seigneur ô mon âme, n</w:t>
      </w:r>
      <w:r>
        <w:rPr>
          <w:rFonts w:ascii="Times New Roman" w:hAnsi="Times New Roman" w:cs="Times New Roman"/>
        </w:rPr>
        <w:t>’</w:t>
      </w:r>
      <w:r w:rsidRPr="007E5722">
        <w:rPr>
          <w:rFonts w:ascii="Times New Roman" w:hAnsi="Times New Roman" w:cs="Times New Roman"/>
        </w:rPr>
        <w:t>oublie aucun de ses bienfaits ! Car Il pardonne toutes tes offenses et te guérit de toute maladie, Il réclame ta vie à la tombe et te couronne d</w:t>
      </w:r>
      <w:r>
        <w:rPr>
          <w:rFonts w:ascii="Times New Roman" w:hAnsi="Times New Roman" w:cs="Times New Roman"/>
        </w:rPr>
        <w:t>’</w:t>
      </w:r>
      <w:r w:rsidRPr="007E5722">
        <w:rPr>
          <w:rFonts w:ascii="Times New Roman" w:hAnsi="Times New Roman" w:cs="Times New Roman"/>
        </w:rPr>
        <w:t>amour et de tendresse.</w:t>
      </w:r>
      <w:r>
        <w:rPr>
          <w:rFonts w:ascii="Times New Roman" w:hAnsi="Times New Roman" w:cs="Times New Roman"/>
        </w:rPr>
        <w:t xml:space="preserve"> </w:t>
      </w:r>
      <w:r w:rsidRPr="00FB660D">
        <w:rPr>
          <w:rFonts w:ascii="Times New Roman" w:hAnsi="Times New Roman" w:cs="Times New Roman"/>
        </w:rPr>
        <w:t>» (</w:t>
      </w:r>
      <w:r w:rsidRPr="007E5722">
        <w:rPr>
          <w:rFonts w:ascii="Times New Roman" w:hAnsi="Times New Roman" w:cs="Times New Roman"/>
        </w:rPr>
        <w:t>Ps 102</w:t>
      </w:r>
      <w:r w:rsidR="007E49D0">
        <w:rPr>
          <w:rFonts w:ascii="Times New Roman" w:hAnsi="Times New Roman" w:cs="Times New Roman"/>
        </w:rPr>
        <w:t>,3-4</w:t>
      </w:r>
      <w:r w:rsidRPr="00FB660D">
        <w:rPr>
          <w:rFonts w:ascii="Times New Roman" w:hAnsi="Times New Roman" w:cs="Times New Roman"/>
        </w:rPr>
        <w:t>)</w:t>
      </w:r>
    </w:p>
    <w:p w14:paraId="6900D826" w14:textId="3C9647A7" w:rsidR="007E5722" w:rsidRPr="00FB660D" w:rsidRDefault="007E5722" w:rsidP="007E5722">
      <w:pPr>
        <w:jc w:val="both"/>
        <w:rPr>
          <w:rFonts w:ascii="Times New Roman" w:hAnsi="Times New Roman" w:cs="Times New Roman"/>
        </w:rPr>
      </w:pPr>
      <w:r w:rsidRPr="00FB660D">
        <w:rPr>
          <w:rFonts w:ascii="Times New Roman" w:hAnsi="Times New Roman" w:cs="Times New Roman"/>
        </w:rPr>
        <w:t>« </w:t>
      </w:r>
      <w:r w:rsidRPr="007E5722">
        <w:rPr>
          <w:rFonts w:ascii="Times New Roman" w:hAnsi="Times New Roman" w:cs="Times New Roman"/>
        </w:rPr>
        <w:t>Réjouissez-vous en Dieu, votre trésor et votre salut. Qu</w:t>
      </w:r>
      <w:r>
        <w:rPr>
          <w:rFonts w:ascii="Times New Roman" w:hAnsi="Times New Roman" w:cs="Times New Roman"/>
        </w:rPr>
        <w:t>’</w:t>
      </w:r>
      <w:r w:rsidRPr="007E5722">
        <w:rPr>
          <w:rFonts w:ascii="Times New Roman" w:hAnsi="Times New Roman" w:cs="Times New Roman"/>
        </w:rPr>
        <w:t>Il vous accorde ses biens et qu</w:t>
      </w:r>
      <w:r>
        <w:rPr>
          <w:rFonts w:ascii="Times New Roman" w:hAnsi="Times New Roman" w:cs="Times New Roman"/>
        </w:rPr>
        <w:t>’</w:t>
      </w:r>
      <w:r w:rsidRPr="007E5722">
        <w:rPr>
          <w:rFonts w:ascii="Times New Roman" w:hAnsi="Times New Roman" w:cs="Times New Roman"/>
        </w:rPr>
        <w:t>Il vous les conserve jusqu</w:t>
      </w:r>
      <w:r>
        <w:rPr>
          <w:rFonts w:ascii="Times New Roman" w:hAnsi="Times New Roman" w:cs="Times New Roman"/>
        </w:rPr>
        <w:t>’</w:t>
      </w:r>
      <w:r w:rsidRPr="007E5722">
        <w:rPr>
          <w:rFonts w:ascii="Times New Roman" w:hAnsi="Times New Roman" w:cs="Times New Roman"/>
        </w:rPr>
        <w:t>au jour de l</w:t>
      </w:r>
      <w:r>
        <w:rPr>
          <w:rFonts w:ascii="Times New Roman" w:hAnsi="Times New Roman" w:cs="Times New Roman"/>
        </w:rPr>
        <w:t>’</w:t>
      </w:r>
      <w:r w:rsidRPr="007E5722">
        <w:rPr>
          <w:rFonts w:ascii="Times New Roman" w:hAnsi="Times New Roman" w:cs="Times New Roman"/>
        </w:rPr>
        <w:t>éternité.</w:t>
      </w:r>
      <w:r>
        <w:rPr>
          <w:rFonts w:ascii="Times New Roman" w:hAnsi="Times New Roman" w:cs="Times New Roman"/>
        </w:rPr>
        <w:t xml:space="preserve"> </w:t>
      </w:r>
      <w:r w:rsidRPr="00FB660D">
        <w:rPr>
          <w:rFonts w:ascii="Times New Roman" w:hAnsi="Times New Roman" w:cs="Times New Roman"/>
        </w:rPr>
        <w:t>» (</w:t>
      </w:r>
      <w:r w:rsidRPr="007E5722">
        <w:rPr>
          <w:rFonts w:ascii="Times New Roman" w:hAnsi="Times New Roman" w:cs="Times New Roman"/>
        </w:rPr>
        <w:t>Lettre 40</w:t>
      </w:r>
      <w:r w:rsidRPr="00FB660D">
        <w:rPr>
          <w:rFonts w:ascii="Times New Roman" w:hAnsi="Times New Roman" w:cs="Times New Roman"/>
        </w:rPr>
        <w:t>)</w:t>
      </w:r>
    </w:p>
    <w:p w14:paraId="6FFDEF7E" w14:textId="0559905A" w:rsidR="007E5722" w:rsidRDefault="007E5722" w:rsidP="00B91DC4">
      <w:pPr>
        <w:jc w:val="both"/>
        <w:rPr>
          <w:rFonts w:ascii="Times New Roman" w:hAnsi="Times New Roman" w:cs="Times New Roman"/>
          <w:b/>
        </w:rPr>
      </w:pPr>
      <w:r w:rsidRPr="007E5722">
        <w:rPr>
          <w:rFonts w:ascii="Times New Roman" w:hAnsi="Times New Roman" w:cs="Times New Roman"/>
        </w:rPr>
        <w:t>La louange et la gratitude sont deux attitudes intérieures qui transforment le quotidien, sachons ouvrir les yeux de notre cœur pour reconnaître les passages de Dieu et la beauté de ses dons</w:t>
      </w:r>
      <w:r>
        <w:rPr>
          <w:rFonts w:ascii="Times New Roman" w:hAnsi="Times New Roman" w:cs="Times New Roman"/>
        </w:rPr>
        <w:t>.</w:t>
      </w:r>
    </w:p>
    <w:p w14:paraId="0C9D8E8B" w14:textId="77777777" w:rsidR="00B91DC4" w:rsidRPr="00656F20" w:rsidRDefault="00B91DC4" w:rsidP="00B91DC4">
      <w:pPr>
        <w:jc w:val="both"/>
        <w:rPr>
          <w:rFonts w:ascii="Times New Roman" w:hAnsi="Times New Roman" w:cs="Times New Roman"/>
        </w:rPr>
      </w:pPr>
    </w:p>
    <w:p w14:paraId="6A221736" w14:textId="712FF834" w:rsidR="00B91DC4" w:rsidRDefault="00B91DC4" w:rsidP="00F91EDA">
      <w:pPr>
        <w:jc w:val="both"/>
        <w:rPr>
          <w:rFonts w:ascii="Times New Roman" w:hAnsi="Times New Roman" w:cs="Times New Roman"/>
          <w:b/>
        </w:rPr>
      </w:pPr>
      <w:r w:rsidRPr="00B91DC4">
        <w:rPr>
          <w:rFonts w:ascii="Times New Roman" w:hAnsi="Times New Roman" w:cs="Times New Roman"/>
          <w:b/>
        </w:rPr>
        <w:t xml:space="preserve">Mardi </w:t>
      </w:r>
      <w:r w:rsidR="00F91EDA">
        <w:rPr>
          <w:rFonts w:ascii="Times New Roman" w:hAnsi="Times New Roman" w:cs="Times New Roman"/>
          <w:b/>
        </w:rPr>
        <w:t>1</w:t>
      </w:r>
      <w:r w:rsidR="009B6F10">
        <w:rPr>
          <w:rFonts w:ascii="Times New Roman" w:hAnsi="Times New Roman" w:cs="Times New Roman"/>
          <w:b/>
        </w:rPr>
        <w:t>7</w:t>
      </w:r>
      <w:r w:rsidRPr="00B91DC4">
        <w:rPr>
          <w:rFonts w:ascii="Times New Roman" w:hAnsi="Times New Roman" w:cs="Times New Roman"/>
          <w:b/>
        </w:rPr>
        <w:t xml:space="preserve"> mars : </w:t>
      </w:r>
      <w:r w:rsidR="007E5722" w:rsidRPr="007E5722">
        <w:rPr>
          <w:rFonts w:ascii="Times New Roman" w:hAnsi="Times New Roman" w:cs="Times New Roman"/>
          <w:b/>
        </w:rPr>
        <w:t>penser à Jésus avec "affection intérieure"</w:t>
      </w:r>
    </w:p>
    <w:p w14:paraId="7A494759" w14:textId="50CB3A6B" w:rsidR="007E5722" w:rsidRPr="00FB660D" w:rsidRDefault="007E5722" w:rsidP="007E5722">
      <w:pPr>
        <w:jc w:val="both"/>
        <w:rPr>
          <w:rFonts w:ascii="Times New Roman" w:hAnsi="Times New Roman" w:cs="Times New Roman"/>
        </w:rPr>
      </w:pPr>
      <w:r w:rsidRPr="00FB660D">
        <w:rPr>
          <w:rFonts w:ascii="Times New Roman" w:hAnsi="Times New Roman" w:cs="Times New Roman"/>
        </w:rPr>
        <w:t>« </w:t>
      </w:r>
      <w:r w:rsidRPr="007E5722">
        <w:rPr>
          <w:rFonts w:ascii="Times New Roman" w:hAnsi="Times New Roman" w:cs="Times New Roman"/>
        </w:rPr>
        <w:t>Ton amour vaut mieux que la vie</w:t>
      </w:r>
      <w:r>
        <w:rPr>
          <w:rFonts w:ascii="Times New Roman" w:hAnsi="Times New Roman" w:cs="Times New Roman"/>
        </w:rPr>
        <w:t xml:space="preserve">. </w:t>
      </w:r>
      <w:r w:rsidRPr="00FB660D">
        <w:rPr>
          <w:rFonts w:ascii="Times New Roman" w:hAnsi="Times New Roman" w:cs="Times New Roman"/>
        </w:rPr>
        <w:t>» (</w:t>
      </w:r>
      <w:r w:rsidRPr="007E5722">
        <w:rPr>
          <w:rFonts w:ascii="Times New Roman" w:hAnsi="Times New Roman" w:cs="Times New Roman"/>
        </w:rPr>
        <w:t xml:space="preserve">Ps </w:t>
      </w:r>
      <w:r>
        <w:rPr>
          <w:rFonts w:ascii="Times New Roman" w:hAnsi="Times New Roman" w:cs="Times New Roman"/>
        </w:rPr>
        <w:t>62</w:t>
      </w:r>
      <w:r w:rsidR="0028649F">
        <w:rPr>
          <w:rFonts w:ascii="Times New Roman" w:hAnsi="Times New Roman" w:cs="Times New Roman"/>
        </w:rPr>
        <w:t>,4</w:t>
      </w:r>
      <w:r w:rsidRPr="00FB660D">
        <w:rPr>
          <w:rFonts w:ascii="Times New Roman" w:hAnsi="Times New Roman" w:cs="Times New Roman"/>
        </w:rPr>
        <w:t>)</w:t>
      </w:r>
    </w:p>
    <w:p w14:paraId="684313BF" w14:textId="11D99FCE" w:rsidR="007E5722" w:rsidRPr="00FB660D" w:rsidRDefault="007E5722" w:rsidP="007E5722">
      <w:pPr>
        <w:jc w:val="both"/>
        <w:rPr>
          <w:rFonts w:ascii="Times New Roman" w:hAnsi="Times New Roman" w:cs="Times New Roman"/>
        </w:rPr>
      </w:pPr>
      <w:r w:rsidRPr="00FB660D">
        <w:rPr>
          <w:rFonts w:ascii="Times New Roman" w:hAnsi="Times New Roman" w:cs="Times New Roman"/>
        </w:rPr>
        <w:t>« </w:t>
      </w:r>
      <w:r w:rsidRPr="007E5722">
        <w:rPr>
          <w:rFonts w:ascii="Times New Roman" w:hAnsi="Times New Roman" w:cs="Times New Roman"/>
        </w:rPr>
        <w:t>Ayez habituellement vos affections en Dieu et son Esprit vous enflammera</w:t>
      </w:r>
      <w:r>
        <w:rPr>
          <w:rFonts w:ascii="Times New Roman" w:hAnsi="Times New Roman" w:cs="Times New Roman"/>
        </w:rPr>
        <w:t xml:space="preserve">. </w:t>
      </w:r>
      <w:r w:rsidRPr="00FB660D">
        <w:rPr>
          <w:rFonts w:ascii="Times New Roman" w:hAnsi="Times New Roman" w:cs="Times New Roman"/>
        </w:rPr>
        <w:t>» (</w:t>
      </w:r>
      <w:r w:rsidR="000641B5">
        <w:rPr>
          <w:rFonts w:ascii="Times New Roman" w:hAnsi="Times New Roman" w:cs="Times New Roman"/>
        </w:rPr>
        <w:t>P</w:t>
      </w:r>
      <w:r w:rsidRPr="007E5722">
        <w:rPr>
          <w:rFonts w:ascii="Times New Roman" w:hAnsi="Times New Roman" w:cs="Times New Roman"/>
        </w:rPr>
        <w:t>A 163</w:t>
      </w:r>
      <w:r w:rsidRPr="00FB660D">
        <w:rPr>
          <w:rFonts w:ascii="Times New Roman" w:hAnsi="Times New Roman" w:cs="Times New Roman"/>
        </w:rPr>
        <w:t>)</w:t>
      </w:r>
    </w:p>
    <w:p w14:paraId="74E46D7D" w14:textId="19B2F438" w:rsidR="007E5722" w:rsidRDefault="008032B9" w:rsidP="00F91EDA">
      <w:pPr>
        <w:jc w:val="both"/>
        <w:rPr>
          <w:rFonts w:ascii="Times New Roman" w:hAnsi="Times New Roman" w:cs="Times New Roman"/>
          <w:b/>
        </w:rPr>
      </w:pPr>
      <w:r w:rsidRPr="008032B9">
        <w:rPr>
          <w:rFonts w:ascii="Times New Roman" w:hAnsi="Times New Roman" w:cs="Times New Roman"/>
        </w:rPr>
        <w:t>Penser à Jésus, à sa présence, à un passage de l</w:t>
      </w:r>
      <w:r>
        <w:rPr>
          <w:rFonts w:ascii="Times New Roman" w:hAnsi="Times New Roman" w:cs="Times New Roman"/>
        </w:rPr>
        <w:t>’</w:t>
      </w:r>
      <w:r w:rsidRPr="008032B9">
        <w:rPr>
          <w:rFonts w:ascii="Times New Roman" w:hAnsi="Times New Roman" w:cs="Times New Roman"/>
        </w:rPr>
        <w:t>Evangile que j</w:t>
      </w:r>
      <w:r>
        <w:rPr>
          <w:rFonts w:ascii="Times New Roman" w:hAnsi="Times New Roman" w:cs="Times New Roman"/>
        </w:rPr>
        <w:t>’</w:t>
      </w:r>
      <w:r w:rsidRPr="008032B9">
        <w:rPr>
          <w:rFonts w:ascii="Times New Roman" w:hAnsi="Times New Roman" w:cs="Times New Roman"/>
        </w:rPr>
        <w:t>affectionne au cours de la journée. Cela permet à l</w:t>
      </w:r>
      <w:r>
        <w:rPr>
          <w:rFonts w:ascii="Times New Roman" w:hAnsi="Times New Roman" w:cs="Times New Roman"/>
        </w:rPr>
        <w:t>’</w:t>
      </w:r>
      <w:r w:rsidRPr="008032B9">
        <w:rPr>
          <w:rFonts w:ascii="Times New Roman" w:hAnsi="Times New Roman" w:cs="Times New Roman"/>
        </w:rPr>
        <w:t>Esprit Saint de venir enflammer mon cœur de son amour.</w:t>
      </w:r>
    </w:p>
    <w:p w14:paraId="77A49F7B" w14:textId="77777777" w:rsidR="00F91EDA" w:rsidRDefault="00F91EDA" w:rsidP="00F91EDA">
      <w:pPr>
        <w:jc w:val="both"/>
        <w:rPr>
          <w:rFonts w:ascii="Times New Roman" w:hAnsi="Times New Roman" w:cs="Times New Roman"/>
        </w:rPr>
      </w:pPr>
    </w:p>
    <w:p w14:paraId="1C443DF6" w14:textId="02ACDB93" w:rsidR="00B91DC4" w:rsidRDefault="00B91DC4" w:rsidP="00F91EDA">
      <w:pPr>
        <w:jc w:val="both"/>
        <w:rPr>
          <w:rFonts w:ascii="Times New Roman" w:hAnsi="Times New Roman" w:cs="Times New Roman"/>
          <w:b/>
        </w:rPr>
      </w:pPr>
      <w:r w:rsidRPr="00B91DC4">
        <w:rPr>
          <w:rFonts w:ascii="Times New Roman" w:hAnsi="Times New Roman" w:cs="Times New Roman"/>
          <w:b/>
        </w:rPr>
        <w:lastRenderedPageBreak/>
        <w:t xml:space="preserve">Mercredi </w:t>
      </w:r>
      <w:r w:rsidR="00F91EDA">
        <w:rPr>
          <w:rFonts w:ascii="Times New Roman" w:hAnsi="Times New Roman" w:cs="Times New Roman"/>
          <w:b/>
        </w:rPr>
        <w:t>1</w:t>
      </w:r>
      <w:r w:rsidR="009B6F10">
        <w:rPr>
          <w:rFonts w:ascii="Times New Roman" w:hAnsi="Times New Roman" w:cs="Times New Roman"/>
          <w:b/>
        </w:rPr>
        <w:t>8</w:t>
      </w:r>
      <w:r w:rsidRPr="00B91DC4">
        <w:rPr>
          <w:rFonts w:ascii="Times New Roman" w:hAnsi="Times New Roman" w:cs="Times New Roman"/>
          <w:b/>
        </w:rPr>
        <w:t xml:space="preserve"> mars : </w:t>
      </w:r>
      <w:r w:rsidR="008032B9" w:rsidRPr="008032B9">
        <w:rPr>
          <w:rFonts w:ascii="Times New Roman" w:hAnsi="Times New Roman" w:cs="Times New Roman"/>
          <w:b/>
        </w:rPr>
        <w:t>vous êtes mes amis</w:t>
      </w:r>
    </w:p>
    <w:p w14:paraId="3399B336" w14:textId="7522BA56" w:rsidR="008032B9" w:rsidRPr="00FB660D" w:rsidRDefault="008032B9" w:rsidP="008032B9">
      <w:pPr>
        <w:jc w:val="both"/>
        <w:rPr>
          <w:rFonts w:ascii="Times New Roman" w:hAnsi="Times New Roman" w:cs="Times New Roman"/>
        </w:rPr>
      </w:pPr>
      <w:r w:rsidRPr="00FB660D">
        <w:rPr>
          <w:rFonts w:ascii="Times New Roman" w:hAnsi="Times New Roman" w:cs="Times New Roman"/>
        </w:rPr>
        <w:t>« </w:t>
      </w:r>
      <w:r w:rsidRPr="008032B9">
        <w:rPr>
          <w:rFonts w:ascii="Times New Roman" w:hAnsi="Times New Roman" w:cs="Times New Roman"/>
        </w:rPr>
        <w:t>Je ne vous appelle plus serviteurs (…) maintenant je vous appelle mes amis.</w:t>
      </w:r>
      <w:r>
        <w:rPr>
          <w:rFonts w:ascii="Times New Roman" w:hAnsi="Times New Roman" w:cs="Times New Roman"/>
        </w:rPr>
        <w:t xml:space="preserve"> </w:t>
      </w:r>
      <w:r w:rsidRPr="00FB660D">
        <w:rPr>
          <w:rFonts w:ascii="Times New Roman" w:hAnsi="Times New Roman" w:cs="Times New Roman"/>
        </w:rPr>
        <w:t>» (</w:t>
      </w:r>
      <w:proofErr w:type="spellStart"/>
      <w:r w:rsidRPr="008032B9">
        <w:rPr>
          <w:rFonts w:ascii="Times New Roman" w:hAnsi="Times New Roman" w:cs="Times New Roman"/>
        </w:rPr>
        <w:t>Jn</w:t>
      </w:r>
      <w:proofErr w:type="spellEnd"/>
      <w:r w:rsidRPr="008032B9">
        <w:rPr>
          <w:rFonts w:ascii="Times New Roman" w:hAnsi="Times New Roman" w:cs="Times New Roman"/>
        </w:rPr>
        <w:t xml:space="preserve"> 15,15</w:t>
      </w:r>
      <w:r w:rsidRPr="00FB660D">
        <w:rPr>
          <w:rFonts w:ascii="Times New Roman" w:hAnsi="Times New Roman" w:cs="Times New Roman"/>
        </w:rPr>
        <w:t>)</w:t>
      </w:r>
    </w:p>
    <w:p w14:paraId="2A7CF336" w14:textId="43298BA8" w:rsidR="008032B9" w:rsidRPr="00FB660D" w:rsidRDefault="008032B9" w:rsidP="008032B9">
      <w:pPr>
        <w:jc w:val="both"/>
        <w:rPr>
          <w:rFonts w:ascii="Times New Roman" w:hAnsi="Times New Roman" w:cs="Times New Roman"/>
        </w:rPr>
      </w:pPr>
      <w:r w:rsidRPr="00FB660D">
        <w:rPr>
          <w:rFonts w:ascii="Times New Roman" w:hAnsi="Times New Roman" w:cs="Times New Roman"/>
        </w:rPr>
        <w:t>« </w:t>
      </w:r>
      <w:r w:rsidRPr="008032B9">
        <w:rPr>
          <w:rFonts w:ascii="Times New Roman" w:hAnsi="Times New Roman" w:cs="Times New Roman"/>
        </w:rPr>
        <w:t xml:space="preserve">Le Père des lumières ne se refuse point et même trouve plaisir </w:t>
      </w:r>
      <w:r w:rsidR="00383006">
        <w:rPr>
          <w:rFonts w:ascii="Times New Roman" w:hAnsi="Times New Roman" w:cs="Times New Roman"/>
        </w:rPr>
        <w:t>‘</w:t>
      </w:r>
      <w:r w:rsidRPr="008032B9">
        <w:rPr>
          <w:rFonts w:ascii="Times New Roman" w:hAnsi="Times New Roman" w:cs="Times New Roman"/>
        </w:rPr>
        <w:t>à prendre ses délices avec les enfants des hommes.</w:t>
      </w:r>
      <w:r w:rsidR="00383006">
        <w:rPr>
          <w:rFonts w:ascii="Times New Roman" w:hAnsi="Times New Roman" w:cs="Times New Roman"/>
        </w:rPr>
        <w:t>’</w:t>
      </w:r>
      <w:r>
        <w:rPr>
          <w:rFonts w:ascii="Times New Roman" w:hAnsi="Times New Roman" w:cs="Times New Roman"/>
        </w:rPr>
        <w:t xml:space="preserve"> </w:t>
      </w:r>
      <w:r w:rsidRPr="00FB660D">
        <w:rPr>
          <w:rFonts w:ascii="Times New Roman" w:hAnsi="Times New Roman" w:cs="Times New Roman"/>
        </w:rPr>
        <w:t>» (</w:t>
      </w:r>
      <w:r w:rsidRPr="008032B9">
        <w:rPr>
          <w:rFonts w:ascii="Times New Roman" w:hAnsi="Times New Roman" w:cs="Times New Roman"/>
        </w:rPr>
        <w:t>VFB 1,15</w:t>
      </w:r>
      <w:r w:rsidRPr="00FB660D">
        <w:rPr>
          <w:rFonts w:ascii="Times New Roman" w:hAnsi="Times New Roman" w:cs="Times New Roman"/>
        </w:rPr>
        <w:t>)</w:t>
      </w:r>
    </w:p>
    <w:p w14:paraId="4B55BF53" w14:textId="6577237C" w:rsidR="008032B9" w:rsidRDefault="008032B9" w:rsidP="00F91EDA">
      <w:pPr>
        <w:jc w:val="both"/>
        <w:rPr>
          <w:rFonts w:ascii="Times New Roman" w:hAnsi="Times New Roman" w:cs="Times New Roman"/>
        </w:rPr>
      </w:pPr>
      <w:r w:rsidRPr="008032B9">
        <w:rPr>
          <w:rFonts w:ascii="Times New Roman" w:hAnsi="Times New Roman" w:cs="Times New Roman"/>
        </w:rPr>
        <w:t>Prendre le temps de m</w:t>
      </w:r>
      <w:r>
        <w:rPr>
          <w:rFonts w:ascii="Times New Roman" w:hAnsi="Times New Roman" w:cs="Times New Roman"/>
        </w:rPr>
        <w:t>’</w:t>
      </w:r>
      <w:r w:rsidRPr="008032B9">
        <w:rPr>
          <w:rFonts w:ascii="Times New Roman" w:hAnsi="Times New Roman" w:cs="Times New Roman"/>
        </w:rPr>
        <w:t>émerveiller de ce désir de Dieu : Lui le Tout-Puissant, le Très-Haut, désire vivre une amitié vivante avec moi…</w:t>
      </w:r>
    </w:p>
    <w:p w14:paraId="6428D02F" w14:textId="77777777" w:rsidR="00B91DC4" w:rsidRDefault="00B91DC4" w:rsidP="00B91DC4">
      <w:pPr>
        <w:jc w:val="both"/>
        <w:rPr>
          <w:rFonts w:ascii="Times New Roman" w:hAnsi="Times New Roman" w:cs="Times New Roman"/>
        </w:rPr>
      </w:pPr>
    </w:p>
    <w:p w14:paraId="7F49F30C" w14:textId="30D8C849" w:rsidR="00B91DC4" w:rsidRDefault="00B91DC4" w:rsidP="00F91EDA">
      <w:pPr>
        <w:jc w:val="both"/>
        <w:rPr>
          <w:rFonts w:ascii="Times New Roman" w:hAnsi="Times New Roman" w:cs="Times New Roman"/>
          <w:bCs/>
        </w:rPr>
      </w:pPr>
      <w:r w:rsidRPr="00B91DC4">
        <w:rPr>
          <w:rFonts w:ascii="Times New Roman" w:hAnsi="Times New Roman" w:cs="Times New Roman"/>
          <w:b/>
        </w:rPr>
        <w:t xml:space="preserve">Jeudi </w:t>
      </w:r>
      <w:r w:rsidR="00F91EDA">
        <w:rPr>
          <w:rFonts w:ascii="Times New Roman" w:hAnsi="Times New Roman" w:cs="Times New Roman"/>
          <w:b/>
        </w:rPr>
        <w:t>1</w:t>
      </w:r>
      <w:r w:rsidR="009B6F10">
        <w:rPr>
          <w:rFonts w:ascii="Times New Roman" w:hAnsi="Times New Roman" w:cs="Times New Roman"/>
          <w:b/>
        </w:rPr>
        <w:t>9</w:t>
      </w:r>
      <w:r w:rsidRPr="00B91DC4">
        <w:rPr>
          <w:rFonts w:ascii="Times New Roman" w:hAnsi="Times New Roman" w:cs="Times New Roman"/>
          <w:b/>
        </w:rPr>
        <w:t xml:space="preserve"> mars : </w:t>
      </w:r>
      <w:r w:rsidR="008032B9" w:rsidRPr="008032B9">
        <w:rPr>
          <w:rFonts w:ascii="Times New Roman" w:hAnsi="Times New Roman" w:cs="Times New Roman"/>
          <w:b/>
        </w:rPr>
        <w:t>une seule chose compte : aimer</w:t>
      </w:r>
    </w:p>
    <w:p w14:paraId="2297AB93" w14:textId="76EE44A4" w:rsidR="008032B9" w:rsidRPr="00FB660D" w:rsidRDefault="008032B9" w:rsidP="008032B9">
      <w:pPr>
        <w:jc w:val="both"/>
        <w:rPr>
          <w:rFonts w:ascii="Times New Roman" w:hAnsi="Times New Roman" w:cs="Times New Roman"/>
        </w:rPr>
      </w:pPr>
      <w:r w:rsidRPr="00FB660D">
        <w:rPr>
          <w:rFonts w:ascii="Times New Roman" w:hAnsi="Times New Roman" w:cs="Times New Roman"/>
        </w:rPr>
        <w:t>« </w:t>
      </w:r>
      <w:r w:rsidRPr="008032B9">
        <w:rPr>
          <w:rFonts w:ascii="Times New Roman" w:hAnsi="Times New Roman" w:cs="Times New Roman"/>
        </w:rPr>
        <w:t>Demeurez en mon amour. Si vous gardez mes commandements, vous demeurerez en mon amour (…) Voici quel est mon commandement : vous aimer les uns les autres comme je vous ai aimés.</w:t>
      </w:r>
      <w:r>
        <w:rPr>
          <w:rFonts w:ascii="Times New Roman" w:hAnsi="Times New Roman" w:cs="Times New Roman"/>
        </w:rPr>
        <w:t xml:space="preserve"> </w:t>
      </w:r>
      <w:r w:rsidRPr="00FB660D">
        <w:rPr>
          <w:rFonts w:ascii="Times New Roman" w:hAnsi="Times New Roman" w:cs="Times New Roman"/>
        </w:rPr>
        <w:t>» (</w:t>
      </w:r>
      <w:proofErr w:type="spellStart"/>
      <w:r w:rsidRPr="008032B9">
        <w:rPr>
          <w:rFonts w:ascii="Times New Roman" w:hAnsi="Times New Roman" w:cs="Times New Roman"/>
        </w:rPr>
        <w:t>Jn</w:t>
      </w:r>
      <w:proofErr w:type="spellEnd"/>
      <w:r w:rsidRPr="008032B9">
        <w:rPr>
          <w:rFonts w:ascii="Times New Roman" w:hAnsi="Times New Roman" w:cs="Times New Roman"/>
        </w:rPr>
        <w:t xml:space="preserve"> 15, 9-10.12</w:t>
      </w:r>
      <w:r w:rsidRPr="00FB660D">
        <w:rPr>
          <w:rFonts w:ascii="Times New Roman" w:hAnsi="Times New Roman" w:cs="Times New Roman"/>
        </w:rPr>
        <w:t>)</w:t>
      </w:r>
    </w:p>
    <w:p w14:paraId="2F9DE44B" w14:textId="7FB18A16" w:rsidR="008032B9" w:rsidRPr="00FB660D" w:rsidRDefault="008032B9" w:rsidP="008032B9">
      <w:pPr>
        <w:jc w:val="both"/>
        <w:rPr>
          <w:rFonts w:ascii="Times New Roman" w:hAnsi="Times New Roman" w:cs="Times New Roman"/>
        </w:rPr>
      </w:pPr>
      <w:r w:rsidRPr="00FB660D">
        <w:rPr>
          <w:rFonts w:ascii="Times New Roman" w:hAnsi="Times New Roman" w:cs="Times New Roman"/>
        </w:rPr>
        <w:t>« </w:t>
      </w:r>
      <w:r w:rsidRPr="008032B9">
        <w:rPr>
          <w:rFonts w:ascii="Times New Roman" w:hAnsi="Times New Roman" w:cs="Times New Roman"/>
        </w:rPr>
        <w:t>Dieu n</w:t>
      </w:r>
      <w:r>
        <w:rPr>
          <w:rFonts w:ascii="Times New Roman" w:hAnsi="Times New Roman" w:cs="Times New Roman"/>
        </w:rPr>
        <w:t>’</w:t>
      </w:r>
      <w:r w:rsidRPr="008032B9">
        <w:rPr>
          <w:rFonts w:ascii="Times New Roman" w:hAnsi="Times New Roman" w:cs="Times New Roman"/>
        </w:rPr>
        <w:t>a pour agréable que l</w:t>
      </w:r>
      <w:r>
        <w:rPr>
          <w:rFonts w:ascii="Times New Roman" w:hAnsi="Times New Roman" w:cs="Times New Roman"/>
        </w:rPr>
        <w:t>’</w:t>
      </w:r>
      <w:r w:rsidRPr="008032B9">
        <w:rPr>
          <w:rFonts w:ascii="Times New Roman" w:hAnsi="Times New Roman" w:cs="Times New Roman"/>
        </w:rPr>
        <w:t>amour. (…) Toutes nos œuvres, nos travaux, pour considérables qu</w:t>
      </w:r>
      <w:r>
        <w:rPr>
          <w:rFonts w:ascii="Times New Roman" w:hAnsi="Times New Roman" w:cs="Times New Roman"/>
        </w:rPr>
        <w:t>’</w:t>
      </w:r>
      <w:r w:rsidRPr="008032B9">
        <w:rPr>
          <w:rFonts w:ascii="Times New Roman" w:hAnsi="Times New Roman" w:cs="Times New Roman"/>
        </w:rPr>
        <w:t>on les suppose, ne sont rien devant Dieu. (…) De là vient que Dieu ne recherche qu</w:t>
      </w:r>
      <w:r>
        <w:rPr>
          <w:rFonts w:ascii="Times New Roman" w:hAnsi="Times New Roman" w:cs="Times New Roman"/>
        </w:rPr>
        <w:t>’</w:t>
      </w:r>
      <w:r w:rsidRPr="008032B9">
        <w:rPr>
          <w:rFonts w:ascii="Times New Roman" w:hAnsi="Times New Roman" w:cs="Times New Roman"/>
        </w:rPr>
        <w:t>une chose : être aimé.</w:t>
      </w:r>
      <w:r>
        <w:rPr>
          <w:rFonts w:ascii="Times New Roman" w:hAnsi="Times New Roman" w:cs="Times New Roman"/>
        </w:rPr>
        <w:t xml:space="preserve"> </w:t>
      </w:r>
      <w:r w:rsidRPr="00FB660D">
        <w:rPr>
          <w:rFonts w:ascii="Times New Roman" w:hAnsi="Times New Roman" w:cs="Times New Roman"/>
        </w:rPr>
        <w:t>» (</w:t>
      </w:r>
      <w:r w:rsidRPr="008032B9">
        <w:rPr>
          <w:rFonts w:ascii="Times New Roman" w:hAnsi="Times New Roman" w:cs="Times New Roman"/>
        </w:rPr>
        <w:t>CSB 28, 1</w:t>
      </w:r>
      <w:r w:rsidRPr="00FB660D">
        <w:rPr>
          <w:rFonts w:ascii="Times New Roman" w:hAnsi="Times New Roman" w:cs="Times New Roman"/>
        </w:rPr>
        <w:t>)</w:t>
      </w:r>
    </w:p>
    <w:p w14:paraId="470C3659" w14:textId="24BB4E85" w:rsidR="00B91DC4" w:rsidRDefault="008032B9" w:rsidP="00B91DC4">
      <w:pPr>
        <w:jc w:val="both"/>
        <w:rPr>
          <w:rFonts w:ascii="Times New Roman" w:hAnsi="Times New Roman" w:cs="Times New Roman"/>
        </w:rPr>
      </w:pPr>
      <w:r w:rsidRPr="008032B9">
        <w:rPr>
          <w:rFonts w:ascii="Times New Roman" w:hAnsi="Times New Roman" w:cs="Times New Roman"/>
        </w:rPr>
        <w:t>Dans mon quotidien, repérer les occasions où je sens mon cœur se fermer et demander la grâce d</w:t>
      </w:r>
      <w:r>
        <w:rPr>
          <w:rFonts w:ascii="Times New Roman" w:hAnsi="Times New Roman" w:cs="Times New Roman"/>
        </w:rPr>
        <w:t>’</w:t>
      </w:r>
      <w:r w:rsidRPr="008032B9">
        <w:rPr>
          <w:rFonts w:ascii="Times New Roman" w:hAnsi="Times New Roman" w:cs="Times New Roman"/>
        </w:rPr>
        <w:t>une conversion profonde par la charité du Christ.</w:t>
      </w:r>
    </w:p>
    <w:p w14:paraId="7E93F91C" w14:textId="77777777" w:rsidR="000D6CC1" w:rsidRPr="00F47667" w:rsidRDefault="000D6CC1" w:rsidP="00B91DC4">
      <w:pPr>
        <w:jc w:val="both"/>
        <w:rPr>
          <w:rFonts w:ascii="Times New Roman" w:hAnsi="Times New Roman" w:cs="Times New Roman"/>
        </w:rPr>
      </w:pPr>
    </w:p>
    <w:p w14:paraId="4D6E4DE8" w14:textId="6F0F629C" w:rsidR="00B91DC4" w:rsidRDefault="00B91DC4" w:rsidP="00F91EDA">
      <w:pPr>
        <w:jc w:val="both"/>
        <w:rPr>
          <w:rFonts w:ascii="Times New Roman" w:hAnsi="Times New Roman" w:cs="Times New Roman"/>
          <w:b/>
        </w:rPr>
      </w:pPr>
      <w:r w:rsidRPr="00B91DC4">
        <w:rPr>
          <w:rFonts w:ascii="Times New Roman" w:hAnsi="Times New Roman" w:cs="Times New Roman"/>
          <w:b/>
        </w:rPr>
        <w:t xml:space="preserve">Vendredi </w:t>
      </w:r>
      <w:r w:rsidR="009B6F10">
        <w:rPr>
          <w:rFonts w:ascii="Times New Roman" w:hAnsi="Times New Roman" w:cs="Times New Roman"/>
          <w:b/>
        </w:rPr>
        <w:t>20</w:t>
      </w:r>
      <w:r w:rsidRPr="00B91DC4">
        <w:rPr>
          <w:rFonts w:ascii="Times New Roman" w:hAnsi="Times New Roman" w:cs="Times New Roman"/>
          <w:b/>
        </w:rPr>
        <w:t xml:space="preserve"> mars</w:t>
      </w:r>
      <w:r w:rsidR="008032B9">
        <w:rPr>
          <w:rFonts w:ascii="Times New Roman" w:hAnsi="Times New Roman" w:cs="Times New Roman"/>
          <w:b/>
        </w:rPr>
        <w:t xml:space="preserve"> : </w:t>
      </w:r>
      <w:r w:rsidR="008032B9" w:rsidRPr="008032B9">
        <w:rPr>
          <w:rFonts w:ascii="Times New Roman" w:hAnsi="Times New Roman" w:cs="Times New Roman"/>
          <w:b/>
        </w:rPr>
        <w:t>l</w:t>
      </w:r>
      <w:r w:rsidR="008032B9">
        <w:rPr>
          <w:rFonts w:ascii="Times New Roman" w:hAnsi="Times New Roman" w:cs="Times New Roman"/>
          <w:b/>
        </w:rPr>
        <w:t>’</w:t>
      </w:r>
      <w:r w:rsidR="008032B9" w:rsidRPr="008032B9">
        <w:rPr>
          <w:rFonts w:ascii="Times New Roman" w:hAnsi="Times New Roman" w:cs="Times New Roman"/>
          <w:b/>
        </w:rPr>
        <w:t>aridité du chemin</w:t>
      </w:r>
      <w:r w:rsidRPr="00B91DC4">
        <w:rPr>
          <w:rFonts w:ascii="Times New Roman" w:hAnsi="Times New Roman" w:cs="Times New Roman"/>
          <w:b/>
        </w:rPr>
        <w:t xml:space="preserve"> </w:t>
      </w:r>
    </w:p>
    <w:p w14:paraId="4FBE535E" w14:textId="68342DBC" w:rsidR="008032B9" w:rsidRPr="00FB660D" w:rsidRDefault="008032B9" w:rsidP="008032B9">
      <w:pPr>
        <w:jc w:val="both"/>
        <w:rPr>
          <w:rFonts w:ascii="Times New Roman" w:hAnsi="Times New Roman" w:cs="Times New Roman"/>
        </w:rPr>
      </w:pPr>
      <w:r w:rsidRPr="00FB660D">
        <w:rPr>
          <w:rFonts w:ascii="Times New Roman" w:hAnsi="Times New Roman" w:cs="Times New Roman"/>
        </w:rPr>
        <w:t>« </w:t>
      </w:r>
      <w:r w:rsidR="00CE7261" w:rsidRPr="00CE7261">
        <w:rPr>
          <w:rFonts w:ascii="Times New Roman" w:hAnsi="Times New Roman" w:cs="Times New Roman"/>
        </w:rPr>
        <w:t>Mon âme a soif de Toi, après Toi languit ma chair, terre aride, altérée, sans eau.</w:t>
      </w:r>
      <w:r w:rsidR="00CE7261">
        <w:rPr>
          <w:rFonts w:ascii="Times New Roman" w:hAnsi="Times New Roman" w:cs="Times New Roman"/>
        </w:rPr>
        <w:t xml:space="preserve"> </w:t>
      </w:r>
      <w:r w:rsidRPr="00FB660D">
        <w:rPr>
          <w:rFonts w:ascii="Times New Roman" w:hAnsi="Times New Roman" w:cs="Times New Roman"/>
        </w:rPr>
        <w:t>» (</w:t>
      </w:r>
      <w:r w:rsidR="00CE7261" w:rsidRPr="00CE7261">
        <w:rPr>
          <w:rFonts w:ascii="Times New Roman" w:hAnsi="Times New Roman" w:cs="Times New Roman"/>
        </w:rPr>
        <w:t>Ps</w:t>
      </w:r>
      <w:r w:rsidR="00CE7261">
        <w:rPr>
          <w:rFonts w:ascii="Times New Roman" w:hAnsi="Times New Roman" w:cs="Times New Roman"/>
        </w:rPr>
        <w:t xml:space="preserve"> </w:t>
      </w:r>
      <w:r w:rsidR="00CE7261" w:rsidRPr="00CE7261">
        <w:rPr>
          <w:rFonts w:ascii="Times New Roman" w:hAnsi="Times New Roman" w:cs="Times New Roman"/>
        </w:rPr>
        <w:t>62</w:t>
      </w:r>
      <w:r w:rsidR="00C136A8">
        <w:rPr>
          <w:rFonts w:ascii="Times New Roman" w:hAnsi="Times New Roman" w:cs="Times New Roman"/>
        </w:rPr>
        <w:t>,2</w:t>
      </w:r>
      <w:r w:rsidRPr="00FB660D">
        <w:rPr>
          <w:rFonts w:ascii="Times New Roman" w:hAnsi="Times New Roman" w:cs="Times New Roman"/>
        </w:rPr>
        <w:t>)</w:t>
      </w:r>
    </w:p>
    <w:p w14:paraId="53911BC8" w14:textId="650974CB" w:rsidR="008032B9" w:rsidRPr="00FB660D" w:rsidRDefault="008032B9" w:rsidP="008032B9">
      <w:pPr>
        <w:jc w:val="both"/>
        <w:rPr>
          <w:rFonts w:ascii="Times New Roman" w:hAnsi="Times New Roman" w:cs="Times New Roman"/>
        </w:rPr>
      </w:pPr>
      <w:r w:rsidRPr="00FB660D">
        <w:rPr>
          <w:rFonts w:ascii="Times New Roman" w:hAnsi="Times New Roman" w:cs="Times New Roman"/>
        </w:rPr>
        <w:t>« </w:t>
      </w:r>
      <w:r w:rsidR="00CE7261" w:rsidRPr="00CE7261">
        <w:rPr>
          <w:rFonts w:ascii="Times New Roman" w:hAnsi="Times New Roman" w:cs="Times New Roman"/>
        </w:rPr>
        <w:t>Mon esprit s</w:t>
      </w:r>
      <w:r w:rsidR="00CE7261">
        <w:rPr>
          <w:rFonts w:ascii="Times New Roman" w:hAnsi="Times New Roman" w:cs="Times New Roman"/>
        </w:rPr>
        <w:t>’</w:t>
      </w:r>
      <w:r w:rsidR="00CE7261" w:rsidRPr="00CE7261">
        <w:rPr>
          <w:rFonts w:ascii="Times New Roman" w:hAnsi="Times New Roman" w:cs="Times New Roman"/>
        </w:rPr>
        <w:t>est desséché parce qu</w:t>
      </w:r>
      <w:r w:rsidR="00CE7261">
        <w:rPr>
          <w:rFonts w:ascii="Times New Roman" w:hAnsi="Times New Roman" w:cs="Times New Roman"/>
        </w:rPr>
        <w:t>’</w:t>
      </w:r>
      <w:r w:rsidR="00CE7261" w:rsidRPr="00CE7261">
        <w:rPr>
          <w:rFonts w:ascii="Times New Roman" w:hAnsi="Times New Roman" w:cs="Times New Roman"/>
        </w:rPr>
        <w:t>il a oublié de se nourrir de Toi.</w:t>
      </w:r>
      <w:r w:rsidR="00CE7261">
        <w:rPr>
          <w:rFonts w:ascii="Times New Roman" w:hAnsi="Times New Roman" w:cs="Times New Roman"/>
        </w:rPr>
        <w:t xml:space="preserve"> </w:t>
      </w:r>
      <w:r w:rsidRPr="00FB660D">
        <w:rPr>
          <w:rFonts w:ascii="Times New Roman" w:hAnsi="Times New Roman" w:cs="Times New Roman"/>
        </w:rPr>
        <w:t>» (</w:t>
      </w:r>
      <w:r w:rsidR="00734211">
        <w:rPr>
          <w:rFonts w:ascii="Times New Roman" w:hAnsi="Times New Roman" w:cs="Times New Roman"/>
        </w:rPr>
        <w:t>P</w:t>
      </w:r>
      <w:r w:rsidR="00CE7261" w:rsidRPr="00CE7261">
        <w:rPr>
          <w:rFonts w:ascii="Times New Roman" w:hAnsi="Times New Roman" w:cs="Times New Roman"/>
        </w:rPr>
        <w:t>A 37</w:t>
      </w:r>
      <w:r w:rsidRPr="00FB660D">
        <w:rPr>
          <w:rFonts w:ascii="Times New Roman" w:hAnsi="Times New Roman" w:cs="Times New Roman"/>
        </w:rPr>
        <w:t>)</w:t>
      </w:r>
    </w:p>
    <w:p w14:paraId="7BC1AAB1" w14:textId="3F49DFA1" w:rsidR="008032B9" w:rsidRDefault="00CE7261" w:rsidP="00F91EDA">
      <w:pPr>
        <w:jc w:val="both"/>
        <w:rPr>
          <w:rFonts w:ascii="Times New Roman" w:hAnsi="Times New Roman" w:cs="Times New Roman"/>
          <w:bCs/>
        </w:rPr>
      </w:pPr>
      <w:r w:rsidRPr="00CE7261">
        <w:rPr>
          <w:rFonts w:ascii="Times New Roman" w:hAnsi="Times New Roman" w:cs="Times New Roman"/>
        </w:rPr>
        <w:t>Les jours passent, le carême s</w:t>
      </w:r>
      <w:r>
        <w:rPr>
          <w:rFonts w:ascii="Times New Roman" w:hAnsi="Times New Roman" w:cs="Times New Roman"/>
        </w:rPr>
        <w:t>’</w:t>
      </w:r>
      <w:r w:rsidRPr="00CE7261">
        <w:rPr>
          <w:rFonts w:ascii="Times New Roman" w:hAnsi="Times New Roman" w:cs="Times New Roman"/>
        </w:rPr>
        <w:t>allonge, peut-être le chemin devient-il aride et la lassitude s</w:t>
      </w:r>
      <w:r>
        <w:rPr>
          <w:rFonts w:ascii="Times New Roman" w:hAnsi="Times New Roman" w:cs="Times New Roman"/>
        </w:rPr>
        <w:t>’</w:t>
      </w:r>
      <w:r w:rsidRPr="00CE7261">
        <w:rPr>
          <w:rFonts w:ascii="Times New Roman" w:hAnsi="Times New Roman" w:cs="Times New Roman"/>
        </w:rPr>
        <w:t>installe… Dans la foi, retrouver la source vive de l</w:t>
      </w:r>
      <w:r>
        <w:rPr>
          <w:rFonts w:ascii="Times New Roman" w:hAnsi="Times New Roman" w:cs="Times New Roman"/>
        </w:rPr>
        <w:t>’</w:t>
      </w:r>
      <w:r w:rsidRPr="00CE7261">
        <w:rPr>
          <w:rFonts w:ascii="Times New Roman" w:hAnsi="Times New Roman" w:cs="Times New Roman"/>
        </w:rPr>
        <w:t>Esprit Saint pour réveiller mon cœur.</w:t>
      </w:r>
    </w:p>
    <w:p w14:paraId="2CACBE83" w14:textId="77777777" w:rsidR="00B91DC4" w:rsidRDefault="00B91DC4" w:rsidP="00B91DC4">
      <w:pPr>
        <w:jc w:val="both"/>
        <w:rPr>
          <w:rFonts w:ascii="Times New Roman" w:hAnsi="Times New Roman" w:cs="Times New Roman"/>
          <w:bCs/>
        </w:rPr>
      </w:pPr>
    </w:p>
    <w:p w14:paraId="68AA1BA5" w14:textId="1402F0B4" w:rsidR="009923B6" w:rsidRDefault="00B91DC4" w:rsidP="00F91EDA">
      <w:pPr>
        <w:jc w:val="both"/>
        <w:rPr>
          <w:rFonts w:ascii="Times New Roman" w:hAnsi="Times New Roman" w:cs="Times New Roman"/>
          <w:b/>
        </w:rPr>
      </w:pPr>
      <w:r w:rsidRPr="00B91DC4">
        <w:rPr>
          <w:rFonts w:ascii="Times New Roman" w:hAnsi="Times New Roman" w:cs="Times New Roman"/>
          <w:b/>
        </w:rPr>
        <w:t xml:space="preserve">Samedi </w:t>
      </w:r>
      <w:r w:rsidR="009B6F10">
        <w:rPr>
          <w:rFonts w:ascii="Times New Roman" w:hAnsi="Times New Roman" w:cs="Times New Roman"/>
          <w:b/>
        </w:rPr>
        <w:t>21</w:t>
      </w:r>
      <w:r w:rsidRPr="00B91DC4">
        <w:rPr>
          <w:rFonts w:ascii="Times New Roman" w:hAnsi="Times New Roman" w:cs="Times New Roman"/>
          <w:b/>
        </w:rPr>
        <w:t xml:space="preserve"> mars : </w:t>
      </w:r>
      <w:r w:rsidR="00CE7261" w:rsidRPr="00CE7261">
        <w:rPr>
          <w:rFonts w:ascii="Times New Roman" w:hAnsi="Times New Roman" w:cs="Times New Roman"/>
          <w:b/>
        </w:rPr>
        <w:t>L</w:t>
      </w:r>
      <w:r w:rsidR="00CE7261">
        <w:rPr>
          <w:rFonts w:ascii="Times New Roman" w:hAnsi="Times New Roman" w:cs="Times New Roman"/>
          <w:b/>
        </w:rPr>
        <w:t>’</w:t>
      </w:r>
      <w:r w:rsidR="00CE7261" w:rsidRPr="00CE7261">
        <w:rPr>
          <w:rFonts w:ascii="Times New Roman" w:hAnsi="Times New Roman" w:cs="Times New Roman"/>
          <w:b/>
        </w:rPr>
        <w:t>espérance ne déçoit pas</w:t>
      </w:r>
    </w:p>
    <w:p w14:paraId="5F36AE91" w14:textId="4BB94888" w:rsidR="00CE7261" w:rsidRPr="00FB660D" w:rsidRDefault="00CE7261" w:rsidP="00CE7261">
      <w:pPr>
        <w:jc w:val="both"/>
        <w:rPr>
          <w:rFonts w:ascii="Times New Roman" w:hAnsi="Times New Roman" w:cs="Times New Roman"/>
        </w:rPr>
      </w:pPr>
      <w:r w:rsidRPr="00FB660D">
        <w:rPr>
          <w:rFonts w:ascii="Times New Roman" w:hAnsi="Times New Roman" w:cs="Times New Roman"/>
        </w:rPr>
        <w:t>« </w:t>
      </w:r>
      <w:r w:rsidRPr="00CE7261">
        <w:rPr>
          <w:rFonts w:ascii="Times New Roman" w:hAnsi="Times New Roman" w:cs="Times New Roman"/>
        </w:rPr>
        <w:t>Tu sauras que Je suis Dieu, ceux qui espèrent en moi ne seront pas déçus.</w:t>
      </w:r>
      <w:r>
        <w:rPr>
          <w:rFonts w:ascii="Times New Roman" w:hAnsi="Times New Roman" w:cs="Times New Roman"/>
        </w:rPr>
        <w:t xml:space="preserve"> </w:t>
      </w:r>
      <w:r w:rsidRPr="00FB660D">
        <w:rPr>
          <w:rFonts w:ascii="Times New Roman" w:hAnsi="Times New Roman" w:cs="Times New Roman"/>
        </w:rPr>
        <w:t>» (</w:t>
      </w:r>
      <w:r w:rsidRPr="00CE7261">
        <w:rPr>
          <w:rFonts w:ascii="Times New Roman" w:hAnsi="Times New Roman" w:cs="Times New Roman"/>
        </w:rPr>
        <w:t>Is 49, 23</w:t>
      </w:r>
      <w:r w:rsidRPr="00FB660D">
        <w:rPr>
          <w:rFonts w:ascii="Times New Roman" w:hAnsi="Times New Roman" w:cs="Times New Roman"/>
        </w:rPr>
        <w:t>)</w:t>
      </w:r>
    </w:p>
    <w:p w14:paraId="4FD3D0E2" w14:textId="59A08B0B" w:rsidR="00CE7261" w:rsidRPr="00FB660D" w:rsidRDefault="00CE7261" w:rsidP="00CE7261">
      <w:pPr>
        <w:jc w:val="both"/>
        <w:rPr>
          <w:rFonts w:ascii="Times New Roman" w:hAnsi="Times New Roman" w:cs="Times New Roman"/>
        </w:rPr>
      </w:pPr>
      <w:r w:rsidRPr="00FB660D">
        <w:rPr>
          <w:rFonts w:ascii="Times New Roman" w:hAnsi="Times New Roman" w:cs="Times New Roman"/>
        </w:rPr>
        <w:t>« </w:t>
      </w:r>
      <w:r w:rsidRPr="00CE7261">
        <w:rPr>
          <w:rFonts w:ascii="Times New Roman" w:hAnsi="Times New Roman" w:cs="Times New Roman"/>
        </w:rPr>
        <w:t>A cause du soin qu</w:t>
      </w:r>
      <w:r>
        <w:rPr>
          <w:rFonts w:ascii="Times New Roman" w:hAnsi="Times New Roman" w:cs="Times New Roman"/>
        </w:rPr>
        <w:t>’</w:t>
      </w:r>
      <w:r w:rsidRPr="00CE7261">
        <w:rPr>
          <w:rFonts w:ascii="Times New Roman" w:hAnsi="Times New Roman" w:cs="Times New Roman"/>
        </w:rPr>
        <w:t>a cette âme de regarder sans cesse vers Dieu et de ne s</w:t>
      </w:r>
      <w:r>
        <w:rPr>
          <w:rFonts w:ascii="Times New Roman" w:hAnsi="Times New Roman" w:cs="Times New Roman"/>
        </w:rPr>
        <w:t>’</w:t>
      </w:r>
      <w:r w:rsidRPr="00CE7261">
        <w:rPr>
          <w:rFonts w:ascii="Times New Roman" w:hAnsi="Times New Roman" w:cs="Times New Roman"/>
        </w:rPr>
        <w:t>occuper que de Lui, elle plaît tellement au Bien-Aimé, qu</w:t>
      </w:r>
      <w:r>
        <w:rPr>
          <w:rFonts w:ascii="Times New Roman" w:hAnsi="Times New Roman" w:cs="Times New Roman"/>
        </w:rPr>
        <w:t>’</w:t>
      </w:r>
      <w:r w:rsidRPr="00CE7261">
        <w:rPr>
          <w:rFonts w:ascii="Times New Roman" w:hAnsi="Times New Roman" w:cs="Times New Roman"/>
        </w:rPr>
        <w:t>il est vrai de dire qu</w:t>
      </w:r>
      <w:r>
        <w:rPr>
          <w:rFonts w:ascii="Times New Roman" w:hAnsi="Times New Roman" w:cs="Times New Roman"/>
        </w:rPr>
        <w:t>’</w:t>
      </w:r>
      <w:r w:rsidRPr="00CE7261">
        <w:rPr>
          <w:rFonts w:ascii="Times New Roman" w:hAnsi="Times New Roman" w:cs="Times New Roman"/>
        </w:rPr>
        <w:t>elle obtient autant qu</w:t>
      </w:r>
      <w:r>
        <w:rPr>
          <w:rFonts w:ascii="Times New Roman" w:hAnsi="Times New Roman" w:cs="Times New Roman"/>
        </w:rPr>
        <w:t>’</w:t>
      </w:r>
      <w:r w:rsidRPr="00CE7261">
        <w:rPr>
          <w:rFonts w:ascii="Times New Roman" w:hAnsi="Times New Roman" w:cs="Times New Roman"/>
        </w:rPr>
        <w:t>elle espère.</w:t>
      </w:r>
      <w:r>
        <w:rPr>
          <w:rFonts w:ascii="Times New Roman" w:hAnsi="Times New Roman" w:cs="Times New Roman"/>
        </w:rPr>
        <w:t> </w:t>
      </w:r>
      <w:r w:rsidRPr="00FB660D">
        <w:rPr>
          <w:rFonts w:ascii="Times New Roman" w:hAnsi="Times New Roman" w:cs="Times New Roman"/>
        </w:rPr>
        <w:t>» (</w:t>
      </w:r>
      <w:r w:rsidRPr="00CE7261">
        <w:rPr>
          <w:rFonts w:ascii="Times New Roman" w:hAnsi="Times New Roman" w:cs="Times New Roman"/>
        </w:rPr>
        <w:t xml:space="preserve">NO </w:t>
      </w:r>
      <w:r w:rsidR="004341E7">
        <w:rPr>
          <w:rFonts w:ascii="Times New Roman" w:hAnsi="Times New Roman" w:cs="Times New Roman"/>
        </w:rPr>
        <w:t xml:space="preserve">2 </w:t>
      </w:r>
      <w:r w:rsidRPr="00CE7261">
        <w:rPr>
          <w:rFonts w:ascii="Times New Roman" w:hAnsi="Times New Roman" w:cs="Times New Roman"/>
        </w:rPr>
        <w:t>21</w:t>
      </w:r>
      <w:r w:rsidR="004341E7">
        <w:rPr>
          <w:rFonts w:ascii="Times New Roman" w:hAnsi="Times New Roman" w:cs="Times New Roman"/>
        </w:rPr>
        <w:t xml:space="preserve"> </w:t>
      </w:r>
      <w:r w:rsidRPr="00CE7261">
        <w:rPr>
          <w:rFonts w:ascii="Times New Roman" w:hAnsi="Times New Roman" w:cs="Times New Roman"/>
        </w:rPr>
        <w:t>8</w:t>
      </w:r>
      <w:r w:rsidRPr="00FB660D">
        <w:rPr>
          <w:rFonts w:ascii="Times New Roman" w:hAnsi="Times New Roman" w:cs="Times New Roman"/>
        </w:rPr>
        <w:t>)</w:t>
      </w:r>
    </w:p>
    <w:p w14:paraId="43EFBD1C" w14:textId="01493284" w:rsidR="00CE7261" w:rsidRPr="00901E30" w:rsidRDefault="00CE7261" w:rsidP="00F91EDA">
      <w:pPr>
        <w:jc w:val="both"/>
        <w:rPr>
          <w:rFonts w:ascii="Times New Roman" w:hAnsi="Times New Roman" w:cs="Times New Roman"/>
        </w:rPr>
      </w:pPr>
      <w:r w:rsidRPr="00CE7261">
        <w:rPr>
          <w:rFonts w:ascii="Times New Roman" w:hAnsi="Times New Roman" w:cs="Times New Roman"/>
        </w:rPr>
        <w:t>L</w:t>
      </w:r>
      <w:r>
        <w:rPr>
          <w:rFonts w:ascii="Times New Roman" w:hAnsi="Times New Roman" w:cs="Times New Roman"/>
        </w:rPr>
        <w:t>’</w:t>
      </w:r>
      <w:r w:rsidRPr="00CE7261">
        <w:rPr>
          <w:rFonts w:ascii="Times New Roman" w:hAnsi="Times New Roman" w:cs="Times New Roman"/>
        </w:rPr>
        <w:t>espérance, ravivée en nos cœurs par l</w:t>
      </w:r>
      <w:r>
        <w:rPr>
          <w:rFonts w:ascii="Times New Roman" w:hAnsi="Times New Roman" w:cs="Times New Roman"/>
        </w:rPr>
        <w:t>’</w:t>
      </w:r>
      <w:r w:rsidRPr="00CE7261">
        <w:rPr>
          <w:rFonts w:ascii="Times New Roman" w:hAnsi="Times New Roman" w:cs="Times New Roman"/>
        </w:rPr>
        <w:t>année jubilaire écoulée, reste une force pour avancer dans la confiance en Dieu qui nous garde en sa main, au cœur des incertitudes de notre temps.</w:t>
      </w:r>
    </w:p>
    <w:p w14:paraId="19B3EFCF" w14:textId="77777777" w:rsidR="00901E30" w:rsidRPr="00901E30" w:rsidRDefault="00901E30" w:rsidP="00901E30">
      <w:pPr>
        <w:jc w:val="both"/>
        <w:rPr>
          <w:rFonts w:ascii="Times New Roman" w:hAnsi="Times New Roman" w:cs="Times New Roman"/>
        </w:rPr>
      </w:pPr>
    </w:p>
    <w:p w14:paraId="603E0654" w14:textId="77777777" w:rsidR="00901E30" w:rsidRPr="00901E30" w:rsidRDefault="00901E30" w:rsidP="00A31F4B">
      <w:pPr>
        <w:rPr>
          <w:rFonts w:ascii="Times New Roman" w:hAnsi="Times New Roman" w:cs="Times New Roman"/>
        </w:rPr>
      </w:pPr>
    </w:p>
    <w:sectPr w:rsidR="00901E30" w:rsidRPr="00901E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EA"/>
    <w:rsid w:val="000641B5"/>
    <w:rsid w:val="000962B0"/>
    <w:rsid w:val="000D6CC1"/>
    <w:rsid w:val="000E0E00"/>
    <w:rsid w:val="00110860"/>
    <w:rsid w:val="001439B1"/>
    <w:rsid w:val="001661D5"/>
    <w:rsid w:val="001D1C26"/>
    <w:rsid w:val="001D6CEA"/>
    <w:rsid w:val="001F2579"/>
    <w:rsid w:val="001F6CF9"/>
    <w:rsid w:val="0022694C"/>
    <w:rsid w:val="0028649F"/>
    <w:rsid w:val="00374B72"/>
    <w:rsid w:val="00383006"/>
    <w:rsid w:val="003D433B"/>
    <w:rsid w:val="00401EB3"/>
    <w:rsid w:val="004341E7"/>
    <w:rsid w:val="004A0033"/>
    <w:rsid w:val="006013D6"/>
    <w:rsid w:val="0064558F"/>
    <w:rsid w:val="00656285"/>
    <w:rsid w:val="00665135"/>
    <w:rsid w:val="00682D3B"/>
    <w:rsid w:val="00734211"/>
    <w:rsid w:val="007870F7"/>
    <w:rsid w:val="00796520"/>
    <w:rsid w:val="007A6E71"/>
    <w:rsid w:val="007E49D0"/>
    <w:rsid w:val="007E5722"/>
    <w:rsid w:val="008032B9"/>
    <w:rsid w:val="008352C2"/>
    <w:rsid w:val="00851072"/>
    <w:rsid w:val="00901E30"/>
    <w:rsid w:val="00914A37"/>
    <w:rsid w:val="009406F7"/>
    <w:rsid w:val="00962C9A"/>
    <w:rsid w:val="009923B6"/>
    <w:rsid w:val="009B6F10"/>
    <w:rsid w:val="009F1AC1"/>
    <w:rsid w:val="00A1278F"/>
    <w:rsid w:val="00A31F4B"/>
    <w:rsid w:val="00AB4F28"/>
    <w:rsid w:val="00B91DC4"/>
    <w:rsid w:val="00BD582B"/>
    <w:rsid w:val="00BF5467"/>
    <w:rsid w:val="00C136A8"/>
    <w:rsid w:val="00C777F4"/>
    <w:rsid w:val="00CE7261"/>
    <w:rsid w:val="00D11C5E"/>
    <w:rsid w:val="00D26E9E"/>
    <w:rsid w:val="00D43C26"/>
    <w:rsid w:val="00D51EF2"/>
    <w:rsid w:val="00DB7893"/>
    <w:rsid w:val="00E124A2"/>
    <w:rsid w:val="00E171F0"/>
    <w:rsid w:val="00F52E9C"/>
    <w:rsid w:val="00F70D28"/>
    <w:rsid w:val="00F91EDA"/>
    <w:rsid w:val="00FE3A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3003"/>
  <w15:chartTrackingRefBased/>
  <w15:docId w15:val="{7A8B77B4-2BCA-417C-BC35-B69FF210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CEA"/>
  </w:style>
  <w:style w:type="paragraph" w:styleId="Titre1">
    <w:name w:val="heading 1"/>
    <w:basedOn w:val="Normal"/>
    <w:next w:val="Normal"/>
    <w:link w:val="Titre1Car"/>
    <w:uiPriority w:val="9"/>
    <w:qFormat/>
    <w:rsid w:val="001D6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6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6C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6C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1D6C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6C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6C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6C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6C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6CE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6CE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6C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6CEA"/>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1D6C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6C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6C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6C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6CEA"/>
    <w:rPr>
      <w:rFonts w:eastAsiaTheme="majorEastAsia" w:cstheme="majorBidi"/>
      <w:color w:val="272727" w:themeColor="text1" w:themeTint="D8"/>
    </w:rPr>
  </w:style>
  <w:style w:type="paragraph" w:styleId="Titre">
    <w:name w:val="Title"/>
    <w:basedOn w:val="Normal"/>
    <w:next w:val="Normal"/>
    <w:link w:val="TitreCar"/>
    <w:uiPriority w:val="10"/>
    <w:qFormat/>
    <w:rsid w:val="001D6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6C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6C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6C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6CEA"/>
    <w:pPr>
      <w:spacing w:before="160"/>
      <w:jc w:val="center"/>
    </w:pPr>
    <w:rPr>
      <w:i/>
      <w:iCs/>
      <w:color w:val="404040" w:themeColor="text1" w:themeTint="BF"/>
    </w:rPr>
  </w:style>
  <w:style w:type="character" w:customStyle="1" w:styleId="CitationCar">
    <w:name w:val="Citation Car"/>
    <w:basedOn w:val="Policepardfaut"/>
    <w:link w:val="Citation"/>
    <w:uiPriority w:val="29"/>
    <w:rsid w:val="001D6CEA"/>
    <w:rPr>
      <w:i/>
      <w:iCs/>
      <w:color w:val="404040" w:themeColor="text1" w:themeTint="BF"/>
    </w:rPr>
  </w:style>
  <w:style w:type="paragraph" w:styleId="Paragraphedeliste">
    <w:name w:val="List Paragraph"/>
    <w:basedOn w:val="Normal"/>
    <w:uiPriority w:val="34"/>
    <w:qFormat/>
    <w:rsid w:val="001D6CEA"/>
    <w:pPr>
      <w:ind w:left="720"/>
      <w:contextualSpacing/>
    </w:pPr>
  </w:style>
  <w:style w:type="character" w:styleId="Accentuationintense">
    <w:name w:val="Intense Emphasis"/>
    <w:basedOn w:val="Policepardfaut"/>
    <w:uiPriority w:val="21"/>
    <w:qFormat/>
    <w:rsid w:val="001D6CEA"/>
    <w:rPr>
      <w:i/>
      <w:iCs/>
      <w:color w:val="0F4761" w:themeColor="accent1" w:themeShade="BF"/>
    </w:rPr>
  </w:style>
  <w:style w:type="paragraph" w:styleId="Citationintense">
    <w:name w:val="Intense Quote"/>
    <w:basedOn w:val="Normal"/>
    <w:next w:val="Normal"/>
    <w:link w:val="CitationintenseCar"/>
    <w:uiPriority w:val="30"/>
    <w:qFormat/>
    <w:rsid w:val="001D6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6CEA"/>
    <w:rPr>
      <w:i/>
      <w:iCs/>
      <w:color w:val="0F4761" w:themeColor="accent1" w:themeShade="BF"/>
    </w:rPr>
  </w:style>
  <w:style w:type="character" w:styleId="Rfrenceintense">
    <w:name w:val="Intense Reference"/>
    <w:basedOn w:val="Policepardfaut"/>
    <w:uiPriority w:val="32"/>
    <w:qFormat/>
    <w:rsid w:val="001D6CEA"/>
    <w:rPr>
      <w:b/>
      <w:bCs/>
      <w:smallCaps/>
      <w:color w:val="0F4761" w:themeColor="accent1" w:themeShade="BF"/>
      <w:spacing w:val="5"/>
    </w:rPr>
  </w:style>
  <w:style w:type="paragraph" w:customStyle="1" w:styleId="Standard">
    <w:name w:val="Standard"/>
    <w:rsid w:val="00B91DC4"/>
    <w:pPr>
      <w:suppressAutoHyphens/>
      <w:autoSpaceDN w:val="0"/>
      <w:spacing w:after="0" w:line="240" w:lineRule="auto"/>
      <w:textAlignment w:val="baseline"/>
    </w:pPr>
    <w:rPr>
      <w:rFonts w:ascii="Liberation Serif" w:eastAsia="NSimSun" w:hAnsi="Liberation Serif" w:cs="Mang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0553">
      <w:bodyDiv w:val="1"/>
      <w:marLeft w:val="0"/>
      <w:marRight w:val="0"/>
      <w:marTop w:val="0"/>
      <w:marBottom w:val="0"/>
      <w:divBdr>
        <w:top w:val="none" w:sz="0" w:space="0" w:color="auto"/>
        <w:left w:val="none" w:sz="0" w:space="0" w:color="auto"/>
        <w:bottom w:val="none" w:sz="0" w:space="0" w:color="auto"/>
        <w:right w:val="none" w:sz="0" w:space="0" w:color="auto"/>
      </w:divBdr>
    </w:div>
    <w:div w:id="39593337">
      <w:bodyDiv w:val="1"/>
      <w:marLeft w:val="0"/>
      <w:marRight w:val="0"/>
      <w:marTop w:val="0"/>
      <w:marBottom w:val="0"/>
      <w:divBdr>
        <w:top w:val="none" w:sz="0" w:space="0" w:color="auto"/>
        <w:left w:val="none" w:sz="0" w:space="0" w:color="auto"/>
        <w:bottom w:val="none" w:sz="0" w:space="0" w:color="auto"/>
        <w:right w:val="none" w:sz="0" w:space="0" w:color="auto"/>
      </w:divBdr>
    </w:div>
    <w:div w:id="80880699">
      <w:bodyDiv w:val="1"/>
      <w:marLeft w:val="0"/>
      <w:marRight w:val="0"/>
      <w:marTop w:val="0"/>
      <w:marBottom w:val="0"/>
      <w:divBdr>
        <w:top w:val="none" w:sz="0" w:space="0" w:color="auto"/>
        <w:left w:val="none" w:sz="0" w:space="0" w:color="auto"/>
        <w:bottom w:val="none" w:sz="0" w:space="0" w:color="auto"/>
        <w:right w:val="none" w:sz="0" w:space="0" w:color="auto"/>
      </w:divBdr>
    </w:div>
    <w:div w:id="157041993">
      <w:bodyDiv w:val="1"/>
      <w:marLeft w:val="0"/>
      <w:marRight w:val="0"/>
      <w:marTop w:val="0"/>
      <w:marBottom w:val="0"/>
      <w:divBdr>
        <w:top w:val="none" w:sz="0" w:space="0" w:color="auto"/>
        <w:left w:val="none" w:sz="0" w:space="0" w:color="auto"/>
        <w:bottom w:val="none" w:sz="0" w:space="0" w:color="auto"/>
        <w:right w:val="none" w:sz="0" w:space="0" w:color="auto"/>
      </w:divBdr>
    </w:div>
    <w:div w:id="200362991">
      <w:bodyDiv w:val="1"/>
      <w:marLeft w:val="0"/>
      <w:marRight w:val="0"/>
      <w:marTop w:val="0"/>
      <w:marBottom w:val="0"/>
      <w:divBdr>
        <w:top w:val="none" w:sz="0" w:space="0" w:color="auto"/>
        <w:left w:val="none" w:sz="0" w:space="0" w:color="auto"/>
        <w:bottom w:val="none" w:sz="0" w:space="0" w:color="auto"/>
        <w:right w:val="none" w:sz="0" w:space="0" w:color="auto"/>
      </w:divBdr>
    </w:div>
    <w:div w:id="229048625">
      <w:bodyDiv w:val="1"/>
      <w:marLeft w:val="0"/>
      <w:marRight w:val="0"/>
      <w:marTop w:val="0"/>
      <w:marBottom w:val="0"/>
      <w:divBdr>
        <w:top w:val="none" w:sz="0" w:space="0" w:color="auto"/>
        <w:left w:val="none" w:sz="0" w:space="0" w:color="auto"/>
        <w:bottom w:val="none" w:sz="0" w:space="0" w:color="auto"/>
        <w:right w:val="none" w:sz="0" w:space="0" w:color="auto"/>
      </w:divBdr>
    </w:div>
    <w:div w:id="257181121">
      <w:bodyDiv w:val="1"/>
      <w:marLeft w:val="0"/>
      <w:marRight w:val="0"/>
      <w:marTop w:val="0"/>
      <w:marBottom w:val="0"/>
      <w:divBdr>
        <w:top w:val="none" w:sz="0" w:space="0" w:color="auto"/>
        <w:left w:val="none" w:sz="0" w:space="0" w:color="auto"/>
        <w:bottom w:val="none" w:sz="0" w:space="0" w:color="auto"/>
        <w:right w:val="none" w:sz="0" w:space="0" w:color="auto"/>
      </w:divBdr>
    </w:div>
    <w:div w:id="315377906">
      <w:bodyDiv w:val="1"/>
      <w:marLeft w:val="0"/>
      <w:marRight w:val="0"/>
      <w:marTop w:val="0"/>
      <w:marBottom w:val="0"/>
      <w:divBdr>
        <w:top w:val="none" w:sz="0" w:space="0" w:color="auto"/>
        <w:left w:val="none" w:sz="0" w:space="0" w:color="auto"/>
        <w:bottom w:val="none" w:sz="0" w:space="0" w:color="auto"/>
        <w:right w:val="none" w:sz="0" w:space="0" w:color="auto"/>
      </w:divBdr>
    </w:div>
    <w:div w:id="374234989">
      <w:bodyDiv w:val="1"/>
      <w:marLeft w:val="0"/>
      <w:marRight w:val="0"/>
      <w:marTop w:val="0"/>
      <w:marBottom w:val="0"/>
      <w:divBdr>
        <w:top w:val="none" w:sz="0" w:space="0" w:color="auto"/>
        <w:left w:val="none" w:sz="0" w:space="0" w:color="auto"/>
        <w:bottom w:val="none" w:sz="0" w:space="0" w:color="auto"/>
        <w:right w:val="none" w:sz="0" w:space="0" w:color="auto"/>
      </w:divBdr>
    </w:div>
    <w:div w:id="434256878">
      <w:bodyDiv w:val="1"/>
      <w:marLeft w:val="0"/>
      <w:marRight w:val="0"/>
      <w:marTop w:val="0"/>
      <w:marBottom w:val="0"/>
      <w:divBdr>
        <w:top w:val="none" w:sz="0" w:space="0" w:color="auto"/>
        <w:left w:val="none" w:sz="0" w:space="0" w:color="auto"/>
        <w:bottom w:val="none" w:sz="0" w:space="0" w:color="auto"/>
        <w:right w:val="none" w:sz="0" w:space="0" w:color="auto"/>
      </w:divBdr>
    </w:div>
    <w:div w:id="507209888">
      <w:bodyDiv w:val="1"/>
      <w:marLeft w:val="0"/>
      <w:marRight w:val="0"/>
      <w:marTop w:val="0"/>
      <w:marBottom w:val="0"/>
      <w:divBdr>
        <w:top w:val="none" w:sz="0" w:space="0" w:color="auto"/>
        <w:left w:val="none" w:sz="0" w:space="0" w:color="auto"/>
        <w:bottom w:val="none" w:sz="0" w:space="0" w:color="auto"/>
        <w:right w:val="none" w:sz="0" w:space="0" w:color="auto"/>
      </w:divBdr>
    </w:div>
    <w:div w:id="536740330">
      <w:bodyDiv w:val="1"/>
      <w:marLeft w:val="0"/>
      <w:marRight w:val="0"/>
      <w:marTop w:val="0"/>
      <w:marBottom w:val="0"/>
      <w:divBdr>
        <w:top w:val="none" w:sz="0" w:space="0" w:color="auto"/>
        <w:left w:val="none" w:sz="0" w:space="0" w:color="auto"/>
        <w:bottom w:val="none" w:sz="0" w:space="0" w:color="auto"/>
        <w:right w:val="none" w:sz="0" w:space="0" w:color="auto"/>
      </w:divBdr>
    </w:div>
    <w:div w:id="585111475">
      <w:bodyDiv w:val="1"/>
      <w:marLeft w:val="0"/>
      <w:marRight w:val="0"/>
      <w:marTop w:val="0"/>
      <w:marBottom w:val="0"/>
      <w:divBdr>
        <w:top w:val="none" w:sz="0" w:space="0" w:color="auto"/>
        <w:left w:val="none" w:sz="0" w:space="0" w:color="auto"/>
        <w:bottom w:val="none" w:sz="0" w:space="0" w:color="auto"/>
        <w:right w:val="none" w:sz="0" w:space="0" w:color="auto"/>
      </w:divBdr>
    </w:div>
    <w:div w:id="604315501">
      <w:bodyDiv w:val="1"/>
      <w:marLeft w:val="0"/>
      <w:marRight w:val="0"/>
      <w:marTop w:val="0"/>
      <w:marBottom w:val="0"/>
      <w:divBdr>
        <w:top w:val="none" w:sz="0" w:space="0" w:color="auto"/>
        <w:left w:val="none" w:sz="0" w:space="0" w:color="auto"/>
        <w:bottom w:val="none" w:sz="0" w:space="0" w:color="auto"/>
        <w:right w:val="none" w:sz="0" w:space="0" w:color="auto"/>
      </w:divBdr>
    </w:div>
    <w:div w:id="630092940">
      <w:bodyDiv w:val="1"/>
      <w:marLeft w:val="0"/>
      <w:marRight w:val="0"/>
      <w:marTop w:val="0"/>
      <w:marBottom w:val="0"/>
      <w:divBdr>
        <w:top w:val="none" w:sz="0" w:space="0" w:color="auto"/>
        <w:left w:val="none" w:sz="0" w:space="0" w:color="auto"/>
        <w:bottom w:val="none" w:sz="0" w:space="0" w:color="auto"/>
        <w:right w:val="none" w:sz="0" w:space="0" w:color="auto"/>
      </w:divBdr>
    </w:div>
    <w:div w:id="695350744">
      <w:bodyDiv w:val="1"/>
      <w:marLeft w:val="0"/>
      <w:marRight w:val="0"/>
      <w:marTop w:val="0"/>
      <w:marBottom w:val="0"/>
      <w:divBdr>
        <w:top w:val="none" w:sz="0" w:space="0" w:color="auto"/>
        <w:left w:val="none" w:sz="0" w:space="0" w:color="auto"/>
        <w:bottom w:val="none" w:sz="0" w:space="0" w:color="auto"/>
        <w:right w:val="none" w:sz="0" w:space="0" w:color="auto"/>
      </w:divBdr>
    </w:div>
    <w:div w:id="697002885">
      <w:bodyDiv w:val="1"/>
      <w:marLeft w:val="0"/>
      <w:marRight w:val="0"/>
      <w:marTop w:val="0"/>
      <w:marBottom w:val="0"/>
      <w:divBdr>
        <w:top w:val="none" w:sz="0" w:space="0" w:color="auto"/>
        <w:left w:val="none" w:sz="0" w:space="0" w:color="auto"/>
        <w:bottom w:val="none" w:sz="0" w:space="0" w:color="auto"/>
        <w:right w:val="none" w:sz="0" w:space="0" w:color="auto"/>
      </w:divBdr>
    </w:div>
    <w:div w:id="717516582">
      <w:bodyDiv w:val="1"/>
      <w:marLeft w:val="0"/>
      <w:marRight w:val="0"/>
      <w:marTop w:val="0"/>
      <w:marBottom w:val="0"/>
      <w:divBdr>
        <w:top w:val="none" w:sz="0" w:space="0" w:color="auto"/>
        <w:left w:val="none" w:sz="0" w:space="0" w:color="auto"/>
        <w:bottom w:val="none" w:sz="0" w:space="0" w:color="auto"/>
        <w:right w:val="none" w:sz="0" w:space="0" w:color="auto"/>
      </w:divBdr>
    </w:div>
    <w:div w:id="732584341">
      <w:bodyDiv w:val="1"/>
      <w:marLeft w:val="0"/>
      <w:marRight w:val="0"/>
      <w:marTop w:val="0"/>
      <w:marBottom w:val="0"/>
      <w:divBdr>
        <w:top w:val="none" w:sz="0" w:space="0" w:color="auto"/>
        <w:left w:val="none" w:sz="0" w:space="0" w:color="auto"/>
        <w:bottom w:val="none" w:sz="0" w:space="0" w:color="auto"/>
        <w:right w:val="none" w:sz="0" w:space="0" w:color="auto"/>
      </w:divBdr>
    </w:div>
    <w:div w:id="734277788">
      <w:bodyDiv w:val="1"/>
      <w:marLeft w:val="0"/>
      <w:marRight w:val="0"/>
      <w:marTop w:val="0"/>
      <w:marBottom w:val="0"/>
      <w:divBdr>
        <w:top w:val="none" w:sz="0" w:space="0" w:color="auto"/>
        <w:left w:val="none" w:sz="0" w:space="0" w:color="auto"/>
        <w:bottom w:val="none" w:sz="0" w:space="0" w:color="auto"/>
        <w:right w:val="none" w:sz="0" w:space="0" w:color="auto"/>
      </w:divBdr>
    </w:div>
    <w:div w:id="773523916">
      <w:bodyDiv w:val="1"/>
      <w:marLeft w:val="0"/>
      <w:marRight w:val="0"/>
      <w:marTop w:val="0"/>
      <w:marBottom w:val="0"/>
      <w:divBdr>
        <w:top w:val="none" w:sz="0" w:space="0" w:color="auto"/>
        <w:left w:val="none" w:sz="0" w:space="0" w:color="auto"/>
        <w:bottom w:val="none" w:sz="0" w:space="0" w:color="auto"/>
        <w:right w:val="none" w:sz="0" w:space="0" w:color="auto"/>
      </w:divBdr>
    </w:div>
    <w:div w:id="815531884">
      <w:bodyDiv w:val="1"/>
      <w:marLeft w:val="0"/>
      <w:marRight w:val="0"/>
      <w:marTop w:val="0"/>
      <w:marBottom w:val="0"/>
      <w:divBdr>
        <w:top w:val="none" w:sz="0" w:space="0" w:color="auto"/>
        <w:left w:val="none" w:sz="0" w:space="0" w:color="auto"/>
        <w:bottom w:val="none" w:sz="0" w:space="0" w:color="auto"/>
        <w:right w:val="none" w:sz="0" w:space="0" w:color="auto"/>
      </w:divBdr>
    </w:div>
    <w:div w:id="937563497">
      <w:bodyDiv w:val="1"/>
      <w:marLeft w:val="0"/>
      <w:marRight w:val="0"/>
      <w:marTop w:val="0"/>
      <w:marBottom w:val="0"/>
      <w:divBdr>
        <w:top w:val="none" w:sz="0" w:space="0" w:color="auto"/>
        <w:left w:val="none" w:sz="0" w:space="0" w:color="auto"/>
        <w:bottom w:val="none" w:sz="0" w:space="0" w:color="auto"/>
        <w:right w:val="none" w:sz="0" w:space="0" w:color="auto"/>
      </w:divBdr>
    </w:div>
    <w:div w:id="990788756">
      <w:bodyDiv w:val="1"/>
      <w:marLeft w:val="0"/>
      <w:marRight w:val="0"/>
      <w:marTop w:val="0"/>
      <w:marBottom w:val="0"/>
      <w:divBdr>
        <w:top w:val="none" w:sz="0" w:space="0" w:color="auto"/>
        <w:left w:val="none" w:sz="0" w:space="0" w:color="auto"/>
        <w:bottom w:val="none" w:sz="0" w:space="0" w:color="auto"/>
        <w:right w:val="none" w:sz="0" w:space="0" w:color="auto"/>
      </w:divBdr>
    </w:div>
    <w:div w:id="1084105698">
      <w:bodyDiv w:val="1"/>
      <w:marLeft w:val="0"/>
      <w:marRight w:val="0"/>
      <w:marTop w:val="0"/>
      <w:marBottom w:val="0"/>
      <w:divBdr>
        <w:top w:val="none" w:sz="0" w:space="0" w:color="auto"/>
        <w:left w:val="none" w:sz="0" w:space="0" w:color="auto"/>
        <w:bottom w:val="none" w:sz="0" w:space="0" w:color="auto"/>
        <w:right w:val="none" w:sz="0" w:space="0" w:color="auto"/>
      </w:divBdr>
    </w:div>
    <w:div w:id="1117676686">
      <w:bodyDiv w:val="1"/>
      <w:marLeft w:val="0"/>
      <w:marRight w:val="0"/>
      <w:marTop w:val="0"/>
      <w:marBottom w:val="0"/>
      <w:divBdr>
        <w:top w:val="none" w:sz="0" w:space="0" w:color="auto"/>
        <w:left w:val="none" w:sz="0" w:space="0" w:color="auto"/>
        <w:bottom w:val="none" w:sz="0" w:space="0" w:color="auto"/>
        <w:right w:val="none" w:sz="0" w:space="0" w:color="auto"/>
      </w:divBdr>
    </w:div>
    <w:div w:id="1162504357">
      <w:bodyDiv w:val="1"/>
      <w:marLeft w:val="0"/>
      <w:marRight w:val="0"/>
      <w:marTop w:val="0"/>
      <w:marBottom w:val="0"/>
      <w:divBdr>
        <w:top w:val="none" w:sz="0" w:space="0" w:color="auto"/>
        <w:left w:val="none" w:sz="0" w:space="0" w:color="auto"/>
        <w:bottom w:val="none" w:sz="0" w:space="0" w:color="auto"/>
        <w:right w:val="none" w:sz="0" w:space="0" w:color="auto"/>
      </w:divBdr>
    </w:div>
    <w:div w:id="1192645235">
      <w:bodyDiv w:val="1"/>
      <w:marLeft w:val="0"/>
      <w:marRight w:val="0"/>
      <w:marTop w:val="0"/>
      <w:marBottom w:val="0"/>
      <w:divBdr>
        <w:top w:val="none" w:sz="0" w:space="0" w:color="auto"/>
        <w:left w:val="none" w:sz="0" w:space="0" w:color="auto"/>
        <w:bottom w:val="none" w:sz="0" w:space="0" w:color="auto"/>
        <w:right w:val="none" w:sz="0" w:space="0" w:color="auto"/>
      </w:divBdr>
    </w:div>
    <w:div w:id="1203516180">
      <w:bodyDiv w:val="1"/>
      <w:marLeft w:val="0"/>
      <w:marRight w:val="0"/>
      <w:marTop w:val="0"/>
      <w:marBottom w:val="0"/>
      <w:divBdr>
        <w:top w:val="none" w:sz="0" w:space="0" w:color="auto"/>
        <w:left w:val="none" w:sz="0" w:space="0" w:color="auto"/>
        <w:bottom w:val="none" w:sz="0" w:space="0" w:color="auto"/>
        <w:right w:val="none" w:sz="0" w:space="0" w:color="auto"/>
      </w:divBdr>
    </w:div>
    <w:div w:id="1325746568">
      <w:bodyDiv w:val="1"/>
      <w:marLeft w:val="0"/>
      <w:marRight w:val="0"/>
      <w:marTop w:val="0"/>
      <w:marBottom w:val="0"/>
      <w:divBdr>
        <w:top w:val="none" w:sz="0" w:space="0" w:color="auto"/>
        <w:left w:val="none" w:sz="0" w:space="0" w:color="auto"/>
        <w:bottom w:val="none" w:sz="0" w:space="0" w:color="auto"/>
        <w:right w:val="none" w:sz="0" w:space="0" w:color="auto"/>
      </w:divBdr>
    </w:div>
    <w:div w:id="1329477327">
      <w:bodyDiv w:val="1"/>
      <w:marLeft w:val="0"/>
      <w:marRight w:val="0"/>
      <w:marTop w:val="0"/>
      <w:marBottom w:val="0"/>
      <w:divBdr>
        <w:top w:val="none" w:sz="0" w:space="0" w:color="auto"/>
        <w:left w:val="none" w:sz="0" w:space="0" w:color="auto"/>
        <w:bottom w:val="none" w:sz="0" w:space="0" w:color="auto"/>
        <w:right w:val="none" w:sz="0" w:space="0" w:color="auto"/>
      </w:divBdr>
    </w:div>
    <w:div w:id="1476216547">
      <w:bodyDiv w:val="1"/>
      <w:marLeft w:val="0"/>
      <w:marRight w:val="0"/>
      <w:marTop w:val="0"/>
      <w:marBottom w:val="0"/>
      <w:divBdr>
        <w:top w:val="none" w:sz="0" w:space="0" w:color="auto"/>
        <w:left w:val="none" w:sz="0" w:space="0" w:color="auto"/>
        <w:bottom w:val="none" w:sz="0" w:space="0" w:color="auto"/>
        <w:right w:val="none" w:sz="0" w:space="0" w:color="auto"/>
      </w:divBdr>
    </w:div>
    <w:div w:id="1568683916">
      <w:bodyDiv w:val="1"/>
      <w:marLeft w:val="0"/>
      <w:marRight w:val="0"/>
      <w:marTop w:val="0"/>
      <w:marBottom w:val="0"/>
      <w:divBdr>
        <w:top w:val="none" w:sz="0" w:space="0" w:color="auto"/>
        <w:left w:val="none" w:sz="0" w:space="0" w:color="auto"/>
        <w:bottom w:val="none" w:sz="0" w:space="0" w:color="auto"/>
        <w:right w:val="none" w:sz="0" w:space="0" w:color="auto"/>
      </w:divBdr>
    </w:div>
    <w:div w:id="1615746659">
      <w:bodyDiv w:val="1"/>
      <w:marLeft w:val="0"/>
      <w:marRight w:val="0"/>
      <w:marTop w:val="0"/>
      <w:marBottom w:val="0"/>
      <w:divBdr>
        <w:top w:val="none" w:sz="0" w:space="0" w:color="auto"/>
        <w:left w:val="none" w:sz="0" w:space="0" w:color="auto"/>
        <w:bottom w:val="none" w:sz="0" w:space="0" w:color="auto"/>
        <w:right w:val="none" w:sz="0" w:space="0" w:color="auto"/>
      </w:divBdr>
    </w:div>
    <w:div w:id="1650135609">
      <w:bodyDiv w:val="1"/>
      <w:marLeft w:val="0"/>
      <w:marRight w:val="0"/>
      <w:marTop w:val="0"/>
      <w:marBottom w:val="0"/>
      <w:divBdr>
        <w:top w:val="none" w:sz="0" w:space="0" w:color="auto"/>
        <w:left w:val="none" w:sz="0" w:space="0" w:color="auto"/>
        <w:bottom w:val="none" w:sz="0" w:space="0" w:color="auto"/>
        <w:right w:val="none" w:sz="0" w:space="0" w:color="auto"/>
      </w:divBdr>
    </w:div>
    <w:div w:id="1666938218">
      <w:bodyDiv w:val="1"/>
      <w:marLeft w:val="0"/>
      <w:marRight w:val="0"/>
      <w:marTop w:val="0"/>
      <w:marBottom w:val="0"/>
      <w:divBdr>
        <w:top w:val="none" w:sz="0" w:space="0" w:color="auto"/>
        <w:left w:val="none" w:sz="0" w:space="0" w:color="auto"/>
        <w:bottom w:val="none" w:sz="0" w:space="0" w:color="auto"/>
        <w:right w:val="none" w:sz="0" w:space="0" w:color="auto"/>
      </w:divBdr>
    </w:div>
    <w:div w:id="1690325765">
      <w:bodyDiv w:val="1"/>
      <w:marLeft w:val="0"/>
      <w:marRight w:val="0"/>
      <w:marTop w:val="0"/>
      <w:marBottom w:val="0"/>
      <w:divBdr>
        <w:top w:val="none" w:sz="0" w:space="0" w:color="auto"/>
        <w:left w:val="none" w:sz="0" w:space="0" w:color="auto"/>
        <w:bottom w:val="none" w:sz="0" w:space="0" w:color="auto"/>
        <w:right w:val="none" w:sz="0" w:space="0" w:color="auto"/>
      </w:divBdr>
    </w:div>
    <w:div w:id="1690791264">
      <w:bodyDiv w:val="1"/>
      <w:marLeft w:val="0"/>
      <w:marRight w:val="0"/>
      <w:marTop w:val="0"/>
      <w:marBottom w:val="0"/>
      <w:divBdr>
        <w:top w:val="none" w:sz="0" w:space="0" w:color="auto"/>
        <w:left w:val="none" w:sz="0" w:space="0" w:color="auto"/>
        <w:bottom w:val="none" w:sz="0" w:space="0" w:color="auto"/>
        <w:right w:val="none" w:sz="0" w:space="0" w:color="auto"/>
      </w:divBdr>
    </w:div>
    <w:div w:id="1714575707">
      <w:bodyDiv w:val="1"/>
      <w:marLeft w:val="0"/>
      <w:marRight w:val="0"/>
      <w:marTop w:val="0"/>
      <w:marBottom w:val="0"/>
      <w:divBdr>
        <w:top w:val="none" w:sz="0" w:space="0" w:color="auto"/>
        <w:left w:val="none" w:sz="0" w:space="0" w:color="auto"/>
        <w:bottom w:val="none" w:sz="0" w:space="0" w:color="auto"/>
        <w:right w:val="none" w:sz="0" w:space="0" w:color="auto"/>
      </w:divBdr>
    </w:div>
    <w:div w:id="1752236898">
      <w:bodyDiv w:val="1"/>
      <w:marLeft w:val="0"/>
      <w:marRight w:val="0"/>
      <w:marTop w:val="0"/>
      <w:marBottom w:val="0"/>
      <w:divBdr>
        <w:top w:val="none" w:sz="0" w:space="0" w:color="auto"/>
        <w:left w:val="none" w:sz="0" w:space="0" w:color="auto"/>
        <w:bottom w:val="none" w:sz="0" w:space="0" w:color="auto"/>
        <w:right w:val="none" w:sz="0" w:space="0" w:color="auto"/>
      </w:divBdr>
    </w:div>
    <w:div w:id="1780098371">
      <w:bodyDiv w:val="1"/>
      <w:marLeft w:val="0"/>
      <w:marRight w:val="0"/>
      <w:marTop w:val="0"/>
      <w:marBottom w:val="0"/>
      <w:divBdr>
        <w:top w:val="none" w:sz="0" w:space="0" w:color="auto"/>
        <w:left w:val="none" w:sz="0" w:space="0" w:color="auto"/>
        <w:bottom w:val="none" w:sz="0" w:space="0" w:color="auto"/>
        <w:right w:val="none" w:sz="0" w:space="0" w:color="auto"/>
      </w:divBdr>
    </w:div>
    <w:div w:id="1795824181">
      <w:bodyDiv w:val="1"/>
      <w:marLeft w:val="0"/>
      <w:marRight w:val="0"/>
      <w:marTop w:val="0"/>
      <w:marBottom w:val="0"/>
      <w:divBdr>
        <w:top w:val="none" w:sz="0" w:space="0" w:color="auto"/>
        <w:left w:val="none" w:sz="0" w:space="0" w:color="auto"/>
        <w:bottom w:val="none" w:sz="0" w:space="0" w:color="auto"/>
        <w:right w:val="none" w:sz="0" w:space="0" w:color="auto"/>
      </w:divBdr>
    </w:div>
    <w:div w:id="1842967701">
      <w:bodyDiv w:val="1"/>
      <w:marLeft w:val="0"/>
      <w:marRight w:val="0"/>
      <w:marTop w:val="0"/>
      <w:marBottom w:val="0"/>
      <w:divBdr>
        <w:top w:val="none" w:sz="0" w:space="0" w:color="auto"/>
        <w:left w:val="none" w:sz="0" w:space="0" w:color="auto"/>
        <w:bottom w:val="none" w:sz="0" w:space="0" w:color="auto"/>
        <w:right w:val="none" w:sz="0" w:space="0" w:color="auto"/>
      </w:divBdr>
    </w:div>
    <w:div w:id="1885945950">
      <w:bodyDiv w:val="1"/>
      <w:marLeft w:val="0"/>
      <w:marRight w:val="0"/>
      <w:marTop w:val="0"/>
      <w:marBottom w:val="0"/>
      <w:divBdr>
        <w:top w:val="none" w:sz="0" w:space="0" w:color="auto"/>
        <w:left w:val="none" w:sz="0" w:space="0" w:color="auto"/>
        <w:bottom w:val="none" w:sz="0" w:space="0" w:color="auto"/>
        <w:right w:val="none" w:sz="0" w:space="0" w:color="auto"/>
      </w:divBdr>
    </w:div>
    <w:div w:id="1898199469">
      <w:bodyDiv w:val="1"/>
      <w:marLeft w:val="0"/>
      <w:marRight w:val="0"/>
      <w:marTop w:val="0"/>
      <w:marBottom w:val="0"/>
      <w:divBdr>
        <w:top w:val="none" w:sz="0" w:space="0" w:color="auto"/>
        <w:left w:val="none" w:sz="0" w:space="0" w:color="auto"/>
        <w:bottom w:val="none" w:sz="0" w:space="0" w:color="auto"/>
        <w:right w:val="none" w:sz="0" w:space="0" w:color="auto"/>
      </w:divBdr>
    </w:div>
    <w:div w:id="2030644448">
      <w:bodyDiv w:val="1"/>
      <w:marLeft w:val="0"/>
      <w:marRight w:val="0"/>
      <w:marTop w:val="0"/>
      <w:marBottom w:val="0"/>
      <w:divBdr>
        <w:top w:val="none" w:sz="0" w:space="0" w:color="auto"/>
        <w:left w:val="none" w:sz="0" w:space="0" w:color="auto"/>
        <w:bottom w:val="none" w:sz="0" w:space="0" w:color="auto"/>
        <w:right w:val="none" w:sz="0" w:space="0" w:color="auto"/>
      </w:divBdr>
    </w:div>
    <w:div w:id="2050298563">
      <w:bodyDiv w:val="1"/>
      <w:marLeft w:val="0"/>
      <w:marRight w:val="0"/>
      <w:marTop w:val="0"/>
      <w:marBottom w:val="0"/>
      <w:divBdr>
        <w:top w:val="none" w:sz="0" w:space="0" w:color="auto"/>
        <w:left w:val="none" w:sz="0" w:space="0" w:color="auto"/>
        <w:bottom w:val="none" w:sz="0" w:space="0" w:color="auto"/>
        <w:right w:val="none" w:sz="0" w:space="0" w:color="auto"/>
      </w:divBdr>
    </w:div>
    <w:div w:id="2072580694">
      <w:bodyDiv w:val="1"/>
      <w:marLeft w:val="0"/>
      <w:marRight w:val="0"/>
      <w:marTop w:val="0"/>
      <w:marBottom w:val="0"/>
      <w:divBdr>
        <w:top w:val="none" w:sz="0" w:space="0" w:color="auto"/>
        <w:left w:val="none" w:sz="0" w:space="0" w:color="auto"/>
        <w:bottom w:val="none" w:sz="0" w:space="0" w:color="auto"/>
        <w:right w:val="none" w:sz="0" w:space="0" w:color="auto"/>
      </w:divBdr>
    </w:div>
    <w:div w:id="2076050113">
      <w:bodyDiv w:val="1"/>
      <w:marLeft w:val="0"/>
      <w:marRight w:val="0"/>
      <w:marTop w:val="0"/>
      <w:marBottom w:val="0"/>
      <w:divBdr>
        <w:top w:val="none" w:sz="0" w:space="0" w:color="auto"/>
        <w:left w:val="none" w:sz="0" w:space="0" w:color="auto"/>
        <w:bottom w:val="none" w:sz="0" w:space="0" w:color="auto"/>
        <w:right w:val="none" w:sz="0" w:space="0" w:color="auto"/>
      </w:divBdr>
    </w:div>
    <w:div w:id="208105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893</TotalTime>
  <Pages>7</Pages>
  <Words>3054</Words>
  <Characters>16803</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Communication.ocd</dc:creator>
  <cp:keywords/>
  <dc:description/>
  <cp:lastModifiedBy>Communication.ocd</cp:lastModifiedBy>
  <cp:revision>34</cp:revision>
  <dcterms:created xsi:type="dcterms:W3CDTF">2026-01-14T14:02:00Z</dcterms:created>
  <dcterms:modified xsi:type="dcterms:W3CDTF">2026-02-19T10:34:00Z</dcterms:modified>
</cp:coreProperties>
</file>